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959FF" w14:textId="77777777" w:rsidR="00A3388B" w:rsidRPr="00C544A1" w:rsidRDefault="00A3388B" w:rsidP="00A3388B">
      <w:pPr>
        <w:tabs>
          <w:tab w:val="left" w:pos="720"/>
        </w:tabs>
        <w:spacing w:after="120" w:line="276" w:lineRule="auto"/>
        <w:jc w:val="right"/>
        <w:rPr>
          <w:rFonts w:ascii="Calibri Light" w:eastAsia="Times New Roman" w:hAnsi="Calibri Light" w:cstheme="majorHAnsi"/>
          <w:bCs/>
          <w:sz w:val="24"/>
          <w:szCs w:val="24"/>
          <w:lang w:val="ru-RU"/>
        </w:rPr>
      </w:pPr>
      <w:bookmarkStart w:id="0" w:name="_GoBack"/>
      <w:bookmarkEnd w:id="0"/>
    </w:p>
    <w:p w14:paraId="75AE6C97" w14:textId="77777777" w:rsidR="00A3388B" w:rsidRPr="00C544A1" w:rsidRDefault="00A3388B" w:rsidP="00A3388B">
      <w:pPr>
        <w:tabs>
          <w:tab w:val="left" w:pos="720"/>
        </w:tabs>
        <w:spacing w:after="0" w:line="240" w:lineRule="auto"/>
        <w:jc w:val="right"/>
        <w:rPr>
          <w:rFonts w:ascii="Calibri Light" w:eastAsia="Times New Roman" w:hAnsi="Calibri Light" w:cs="Times New Roman"/>
          <w:sz w:val="24"/>
          <w:szCs w:val="24"/>
          <w:lang w:val="ru-RU"/>
        </w:rPr>
      </w:pPr>
      <w:r w:rsidRPr="00C544A1">
        <w:rPr>
          <w:rFonts w:ascii="Calibri Light" w:eastAsia="Times New Roman" w:hAnsi="Calibri Light" w:cs="Times New Roman"/>
          <w:sz w:val="24"/>
          <w:szCs w:val="24"/>
          <w:lang w:val="ru-RU"/>
        </w:rPr>
        <w:t>Перевод</w:t>
      </w:r>
    </w:p>
    <w:p w14:paraId="3F88DEB5" w14:textId="77777777" w:rsidR="00A3388B" w:rsidRPr="00C544A1" w:rsidRDefault="00A3388B" w:rsidP="00A3388B">
      <w:pPr>
        <w:spacing w:after="0" w:line="240" w:lineRule="auto"/>
        <w:jc w:val="right"/>
        <w:rPr>
          <w:rFonts w:ascii="Calibri Light" w:hAnsi="Calibri Light" w:cstheme="majorHAnsi"/>
          <w:sz w:val="24"/>
          <w:szCs w:val="24"/>
          <w:lang w:val="ru-RU"/>
        </w:rPr>
      </w:pPr>
      <w:r w:rsidRPr="00C544A1">
        <w:rPr>
          <w:rFonts w:ascii="Calibri Light" w:hAnsi="Calibri Light" w:cstheme="majorHAnsi"/>
          <w:sz w:val="24"/>
          <w:szCs w:val="24"/>
          <w:lang w:val="ru-RU"/>
        </w:rPr>
        <w:t xml:space="preserve">Приложение </w:t>
      </w:r>
    </w:p>
    <w:p w14:paraId="00D4975B" w14:textId="77777777" w:rsidR="00A3388B" w:rsidRPr="00C544A1" w:rsidRDefault="00A3388B" w:rsidP="00A3388B">
      <w:pPr>
        <w:spacing w:after="0" w:line="240" w:lineRule="auto"/>
        <w:jc w:val="right"/>
        <w:rPr>
          <w:rFonts w:ascii="Calibri Light" w:hAnsi="Calibri Light" w:cstheme="majorHAnsi"/>
          <w:sz w:val="24"/>
          <w:szCs w:val="24"/>
          <w:lang w:val="ru-RU"/>
        </w:rPr>
      </w:pPr>
      <w:r w:rsidRPr="00C544A1">
        <w:rPr>
          <w:rFonts w:ascii="Calibri Light" w:hAnsi="Calibri Light" w:cstheme="majorHAnsi"/>
          <w:sz w:val="24"/>
          <w:szCs w:val="24"/>
          <w:lang w:val="ru-RU"/>
        </w:rPr>
        <w:t xml:space="preserve">к Постановлению Счетной палаты </w:t>
      </w:r>
    </w:p>
    <w:p w14:paraId="76BF2A1D" w14:textId="77777777" w:rsidR="00A3388B" w:rsidRPr="00C544A1" w:rsidRDefault="00A3388B" w:rsidP="00A3388B">
      <w:pPr>
        <w:tabs>
          <w:tab w:val="left" w:pos="720"/>
        </w:tabs>
        <w:spacing w:after="0" w:line="276" w:lineRule="auto"/>
        <w:jc w:val="right"/>
        <w:rPr>
          <w:rFonts w:ascii="Calibri Light" w:eastAsia="Times New Roman" w:hAnsi="Calibri Light" w:cstheme="majorHAnsi"/>
          <w:bCs/>
          <w:sz w:val="24"/>
          <w:szCs w:val="24"/>
          <w:lang w:val="ru-RU"/>
        </w:rPr>
      </w:pPr>
      <w:r w:rsidRPr="00C544A1">
        <w:rPr>
          <w:rFonts w:ascii="Calibri Light" w:hAnsi="Calibri Light" w:cstheme="majorHAnsi"/>
          <w:sz w:val="24"/>
          <w:szCs w:val="24"/>
          <w:lang w:val="ru-RU"/>
        </w:rPr>
        <w:t xml:space="preserve">№33 от </w:t>
      </w:r>
      <w:r w:rsidRPr="00C544A1">
        <w:rPr>
          <w:rFonts w:ascii="Calibri Light" w:eastAsia="Times New Roman" w:hAnsi="Calibri Light" w:cstheme="majorHAnsi"/>
          <w:bCs/>
          <w:sz w:val="24"/>
          <w:szCs w:val="24"/>
          <w:lang w:val="ru-RU"/>
        </w:rPr>
        <w:t>01.07.2022</w:t>
      </w:r>
    </w:p>
    <w:p w14:paraId="1EBF9340" w14:textId="77777777" w:rsidR="00A3388B" w:rsidRPr="00C544A1" w:rsidRDefault="00A3388B" w:rsidP="00A3388B">
      <w:pPr>
        <w:tabs>
          <w:tab w:val="left" w:pos="720"/>
        </w:tabs>
        <w:spacing w:after="120" w:line="276" w:lineRule="auto"/>
        <w:jc w:val="right"/>
        <w:rPr>
          <w:rFonts w:ascii="Calibri Light" w:eastAsia="Times New Roman" w:hAnsi="Calibri Light" w:cstheme="majorHAnsi"/>
          <w:bCs/>
          <w:color w:val="244061" w:themeColor="accent1" w:themeShade="80"/>
          <w:sz w:val="24"/>
          <w:szCs w:val="24"/>
          <w:lang w:val="ru-RU"/>
        </w:rPr>
      </w:pPr>
    </w:p>
    <w:p w14:paraId="3680AEE1" w14:textId="77777777" w:rsidR="00A3388B" w:rsidRPr="00C544A1" w:rsidRDefault="00A3388B" w:rsidP="00A3388B">
      <w:pPr>
        <w:spacing w:after="120" w:line="276" w:lineRule="auto"/>
        <w:jc w:val="center"/>
        <w:rPr>
          <w:rFonts w:ascii="Calibri Light" w:hAnsi="Calibri Light" w:cstheme="majorHAnsi"/>
          <w:sz w:val="24"/>
          <w:szCs w:val="24"/>
          <w:lang w:val="ru-RU"/>
        </w:rPr>
      </w:pPr>
      <w:r w:rsidRPr="00C544A1">
        <w:rPr>
          <w:rFonts w:ascii="Calibri Light" w:hAnsi="Calibri Light" w:cstheme="majorHAnsi"/>
          <w:b/>
          <w:noProof/>
          <w:sz w:val="28"/>
          <w:szCs w:val="28"/>
          <w:lang w:val="en-US"/>
        </w:rPr>
        <w:drawing>
          <wp:inline distT="0" distB="0" distL="0" distR="0" wp14:anchorId="325147AB" wp14:editId="7337287C">
            <wp:extent cx="876300" cy="874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315" cy="884388"/>
                    </a:xfrm>
                    <a:prstGeom prst="rect">
                      <a:avLst/>
                    </a:prstGeom>
                    <a:noFill/>
                  </pic:spPr>
                </pic:pic>
              </a:graphicData>
            </a:graphic>
          </wp:inline>
        </w:drawing>
      </w:r>
    </w:p>
    <w:p w14:paraId="01C1C329" w14:textId="77777777" w:rsidR="00A3388B" w:rsidRPr="00C544A1" w:rsidRDefault="00A3388B" w:rsidP="00A3388B">
      <w:pPr>
        <w:spacing w:after="120" w:line="276" w:lineRule="auto"/>
        <w:jc w:val="center"/>
        <w:rPr>
          <w:rFonts w:ascii="Calibri Light" w:hAnsi="Calibri Light" w:cstheme="majorHAnsi"/>
          <w:b/>
          <w:sz w:val="28"/>
          <w:szCs w:val="28"/>
          <w:lang w:val="ru-RU"/>
        </w:rPr>
      </w:pPr>
    </w:p>
    <w:p w14:paraId="0168B212" w14:textId="77777777" w:rsidR="00A3388B" w:rsidRPr="00C544A1" w:rsidRDefault="00A3388B" w:rsidP="00A3388B">
      <w:pPr>
        <w:spacing w:after="0" w:line="276" w:lineRule="auto"/>
        <w:jc w:val="center"/>
        <w:rPr>
          <w:rFonts w:ascii="Calibri Light" w:hAnsi="Calibri Light" w:cstheme="majorHAnsi"/>
          <w:b/>
          <w:sz w:val="28"/>
          <w:szCs w:val="28"/>
          <w:lang w:val="ru-RU"/>
        </w:rPr>
      </w:pPr>
      <w:r w:rsidRPr="00C544A1">
        <w:rPr>
          <w:rFonts w:ascii="Calibri Light" w:hAnsi="Calibri Light" w:cstheme="majorHAnsi"/>
          <w:b/>
          <w:sz w:val="28"/>
          <w:szCs w:val="28"/>
          <w:lang w:val="ru-RU"/>
        </w:rPr>
        <w:t>СЧЕТНАЯ ПАЛАТА РЕСПУБЛИКИ МОЛДОВА</w:t>
      </w:r>
    </w:p>
    <w:p w14:paraId="28841C88" w14:textId="77777777" w:rsidR="00A3388B" w:rsidRPr="00C544A1" w:rsidRDefault="00A3388B" w:rsidP="00A3388B">
      <w:pPr>
        <w:tabs>
          <w:tab w:val="left" w:pos="720"/>
        </w:tabs>
        <w:spacing w:after="120" w:line="276" w:lineRule="auto"/>
        <w:jc w:val="right"/>
        <w:rPr>
          <w:rFonts w:ascii="Calibri Light" w:eastAsia="Times New Roman" w:hAnsi="Calibri Light" w:cstheme="majorHAnsi"/>
          <w:b/>
          <w:bCs/>
          <w:color w:val="244061" w:themeColor="accent1" w:themeShade="80"/>
          <w:sz w:val="24"/>
          <w:szCs w:val="24"/>
          <w:lang w:val="ru-RU"/>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3388B" w:rsidRPr="00C544A1" w14:paraId="1FB5668C" w14:textId="77777777" w:rsidTr="00146BEA">
        <w:trPr>
          <w:trHeight w:val="435"/>
        </w:trPr>
        <w:tc>
          <w:tcPr>
            <w:tcW w:w="9026" w:type="dxa"/>
          </w:tcPr>
          <w:p w14:paraId="6F475C86" w14:textId="77777777" w:rsidR="00A3388B" w:rsidRPr="00050D84" w:rsidRDefault="00A3388B" w:rsidP="00146BEA">
            <w:pPr>
              <w:tabs>
                <w:tab w:val="left" w:pos="0"/>
              </w:tabs>
              <w:spacing w:after="120" w:line="276" w:lineRule="auto"/>
              <w:jc w:val="center"/>
              <w:rPr>
                <w:rFonts w:ascii="Calibri Light" w:hAnsi="Calibri Light" w:cstheme="majorHAnsi"/>
                <w:b/>
                <w:i/>
                <w:sz w:val="20"/>
                <w:szCs w:val="20"/>
                <w:lang w:val="en-US"/>
              </w:rPr>
            </w:pPr>
            <w:r w:rsidRPr="00050D84">
              <w:rPr>
                <w:rFonts w:ascii="Calibri Light" w:hAnsi="Calibri Light" w:cstheme="majorHAnsi"/>
                <w:sz w:val="20"/>
                <w:szCs w:val="20"/>
                <w:lang w:val="en-US"/>
              </w:rPr>
              <w:t xml:space="preserve">MD-2001, mun. Chișinău, bd. Ștefan cel Mare și Sfânt nr.69, tel. (+373 22) 26 60 02, fax: (+373 22) 26 61 00, web: </w:t>
            </w:r>
            <w:hyperlink r:id="rId9" w:history="1">
              <w:r w:rsidRPr="00050D84">
                <w:rPr>
                  <w:rStyle w:val="Hyperlink"/>
                  <w:rFonts w:ascii="Calibri Light" w:hAnsi="Calibri Light" w:cstheme="majorHAnsi"/>
                  <w:i/>
                  <w:sz w:val="20"/>
                  <w:szCs w:val="20"/>
                  <w:lang w:val="en-US"/>
                </w:rPr>
                <w:t>www.ccrm.md</w:t>
              </w:r>
            </w:hyperlink>
            <w:r w:rsidRPr="00050D84">
              <w:rPr>
                <w:rFonts w:ascii="Calibri Light" w:hAnsi="Calibri Light" w:cstheme="majorHAnsi"/>
                <w:sz w:val="20"/>
                <w:szCs w:val="20"/>
                <w:lang w:val="en-US"/>
              </w:rPr>
              <w:t xml:space="preserve">, e-mail: </w:t>
            </w:r>
            <w:hyperlink r:id="rId10" w:history="1">
              <w:r w:rsidRPr="00050D84">
                <w:rPr>
                  <w:rStyle w:val="Hyperlink"/>
                  <w:rFonts w:ascii="Calibri Light" w:hAnsi="Calibri Light" w:cstheme="majorHAnsi"/>
                  <w:i/>
                  <w:sz w:val="20"/>
                  <w:szCs w:val="20"/>
                  <w:lang w:val="en-US"/>
                </w:rPr>
                <w:t>ccrm@ccrm.md</w:t>
              </w:r>
            </w:hyperlink>
          </w:p>
        </w:tc>
      </w:tr>
    </w:tbl>
    <w:p w14:paraId="0D2BCD46" w14:textId="77777777" w:rsidR="00A3388B" w:rsidRPr="00050D84" w:rsidRDefault="00A3388B" w:rsidP="00A3388B">
      <w:pPr>
        <w:tabs>
          <w:tab w:val="left" w:pos="720"/>
        </w:tabs>
        <w:spacing w:after="120" w:line="276" w:lineRule="auto"/>
        <w:jc w:val="right"/>
        <w:rPr>
          <w:rFonts w:ascii="Calibri Light" w:eastAsia="Times New Roman" w:hAnsi="Calibri Light" w:cstheme="majorHAnsi"/>
          <w:b/>
          <w:bCs/>
          <w:color w:val="244061" w:themeColor="accent1" w:themeShade="80"/>
          <w:sz w:val="24"/>
          <w:szCs w:val="24"/>
          <w:lang w:val="en-US"/>
        </w:rPr>
      </w:pPr>
    </w:p>
    <w:p w14:paraId="646EA3AF" w14:textId="77777777" w:rsidR="00A3388B" w:rsidRPr="00050D84" w:rsidRDefault="00A3388B" w:rsidP="00A3388B">
      <w:pPr>
        <w:tabs>
          <w:tab w:val="left" w:pos="720"/>
        </w:tabs>
        <w:spacing w:after="120" w:line="276" w:lineRule="auto"/>
        <w:jc w:val="right"/>
        <w:rPr>
          <w:rFonts w:ascii="Calibri Light" w:eastAsia="Times New Roman" w:hAnsi="Calibri Light" w:cstheme="majorHAnsi"/>
          <w:b/>
          <w:bCs/>
          <w:color w:val="244061" w:themeColor="accent1" w:themeShade="80"/>
          <w:sz w:val="24"/>
          <w:szCs w:val="24"/>
          <w:lang w:val="en-US"/>
        </w:rPr>
      </w:pPr>
    </w:p>
    <w:p w14:paraId="038A65B1" w14:textId="77777777" w:rsidR="00A3388B" w:rsidRPr="00050D84" w:rsidRDefault="00A3388B" w:rsidP="00A3388B">
      <w:pPr>
        <w:tabs>
          <w:tab w:val="left" w:pos="720"/>
        </w:tabs>
        <w:spacing w:after="120" w:line="276" w:lineRule="auto"/>
        <w:jc w:val="right"/>
        <w:rPr>
          <w:rFonts w:ascii="Calibri Light" w:eastAsia="Times New Roman" w:hAnsi="Calibri Light" w:cstheme="majorHAnsi"/>
          <w:b/>
          <w:bCs/>
          <w:color w:val="244061" w:themeColor="accent1" w:themeShade="80"/>
          <w:sz w:val="24"/>
          <w:szCs w:val="24"/>
          <w:lang w:val="en-US"/>
        </w:rPr>
      </w:pPr>
    </w:p>
    <w:p w14:paraId="6F6BE71A" w14:textId="77777777" w:rsidR="00A3388B" w:rsidRPr="00050D84" w:rsidRDefault="00A3388B" w:rsidP="00A3388B">
      <w:pPr>
        <w:tabs>
          <w:tab w:val="left" w:pos="720"/>
        </w:tabs>
        <w:spacing w:after="120" w:line="276" w:lineRule="auto"/>
        <w:jc w:val="right"/>
        <w:rPr>
          <w:rFonts w:ascii="Calibri Light" w:eastAsia="Times New Roman" w:hAnsi="Calibri Light" w:cstheme="majorHAnsi"/>
          <w:b/>
          <w:bCs/>
          <w:color w:val="244061" w:themeColor="accent1" w:themeShade="80"/>
          <w:sz w:val="24"/>
          <w:szCs w:val="24"/>
          <w:lang w:val="en-US"/>
        </w:rPr>
      </w:pPr>
    </w:p>
    <w:p w14:paraId="198DCC4E" w14:textId="77777777" w:rsidR="00A3388B" w:rsidRPr="00050D84" w:rsidRDefault="00A3388B" w:rsidP="00A3388B">
      <w:pPr>
        <w:tabs>
          <w:tab w:val="left" w:pos="720"/>
        </w:tabs>
        <w:spacing w:after="120" w:line="276" w:lineRule="auto"/>
        <w:jc w:val="right"/>
        <w:rPr>
          <w:rFonts w:ascii="Calibri Light" w:eastAsia="Times New Roman" w:hAnsi="Calibri Light" w:cstheme="majorHAnsi"/>
          <w:b/>
          <w:bCs/>
          <w:color w:val="244061" w:themeColor="accent1" w:themeShade="80"/>
          <w:sz w:val="24"/>
          <w:szCs w:val="24"/>
          <w:lang w:val="en-US"/>
        </w:rPr>
      </w:pPr>
    </w:p>
    <w:p w14:paraId="6FE3898D" w14:textId="77777777" w:rsidR="00A3388B" w:rsidRPr="00C544A1" w:rsidRDefault="00A3388B" w:rsidP="00A3388B">
      <w:pPr>
        <w:tabs>
          <w:tab w:val="left" w:pos="720"/>
        </w:tabs>
        <w:spacing w:after="120" w:line="276" w:lineRule="auto"/>
        <w:jc w:val="center"/>
        <w:rPr>
          <w:rFonts w:ascii="Calibri Light" w:eastAsia="Times New Roman" w:hAnsi="Calibri Light" w:cstheme="majorHAnsi"/>
          <w:b/>
          <w:bCs/>
          <w:sz w:val="32"/>
          <w:szCs w:val="32"/>
          <w:lang w:val="ru-RU"/>
        </w:rPr>
      </w:pPr>
      <w:r w:rsidRPr="00C544A1">
        <w:rPr>
          <w:rFonts w:ascii="Calibri Light" w:eastAsia="Times New Roman" w:hAnsi="Calibri Light" w:cstheme="majorHAnsi"/>
          <w:b/>
          <w:bCs/>
          <w:sz w:val="32"/>
          <w:szCs w:val="32"/>
          <w:lang w:val="ru-RU"/>
        </w:rPr>
        <w:t xml:space="preserve">ОТЧЕТ </w:t>
      </w:r>
    </w:p>
    <w:p w14:paraId="0720CF6D" w14:textId="77777777" w:rsidR="00A3388B" w:rsidRPr="00C544A1" w:rsidRDefault="00A3388B" w:rsidP="00A3388B">
      <w:pPr>
        <w:spacing w:after="120" w:line="276" w:lineRule="auto"/>
        <w:jc w:val="center"/>
        <w:rPr>
          <w:rFonts w:ascii="Calibri Light" w:eastAsia="Times New Roman" w:hAnsi="Calibri Light" w:cstheme="majorHAnsi"/>
          <w:b/>
          <w:bCs/>
          <w:sz w:val="28"/>
          <w:szCs w:val="28"/>
          <w:lang w:val="ru-RU"/>
        </w:rPr>
      </w:pPr>
      <w:r w:rsidRPr="00C544A1">
        <w:rPr>
          <w:rFonts w:ascii="Calibri Light" w:eastAsia="Times New Roman" w:hAnsi="Calibri Light" w:cstheme="majorHAnsi"/>
          <w:b/>
          <w:bCs/>
          <w:sz w:val="28"/>
          <w:szCs w:val="28"/>
          <w:lang w:val="ru-RU"/>
        </w:rPr>
        <w:t xml:space="preserve">аудита консолидированных финансовых отчетов Министерства внутренних дел, составленных по состоянию на 31 декабря 2021 года </w:t>
      </w:r>
    </w:p>
    <w:p w14:paraId="10C23CFA" w14:textId="77777777" w:rsidR="00A3388B" w:rsidRPr="00C544A1" w:rsidRDefault="00A3388B" w:rsidP="00A3388B">
      <w:pPr>
        <w:spacing w:after="120" w:line="276" w:lineRule="auto"/>
        <w:jc w:val="center"/>
        <w:rPr>
          <w:rFonts w:ascii="Calibri Light" w:eastAsia="Times New Roman" w:hAnsi="Calibri Light" w:cstheme="majorHAnsi"/>
          <w:b/>
          <w:bCs/>
          <w:sz w:val="28"/>
          <w:szCs w:val="28"/>
          <w:lang w:val="ru-RU"/>
        </w:rPr>
      </w:pPr>
    </w:p>
    <w:p w14:paraId="06A9F507" w14:textId="77777777" w:rsidR="00A3388B" w:rsidRPr="00C544A1" w:rsidRDefault="00A3388B" w:rsidP="00A3388B">
      <w:pPr>
        <w:spacing w:after="120" w:line="276" w:lineRule="auto"/>
        <w:jc w:val="center"/>
        <w:rPr>
          <w:rFonts w:ascii="Calibri Light" w:eastAsia="Times New Roman" w:hAnsi="Calibri Light" w:cstheme="majorHAnsi"/>
          <w:b/>
          <w:bCs/>
          <w:sz w:val="28"/>
          <w:szCs w:val="28"/>
          <w:lang w:val="ru-RU"/>
        </w:rPr>
      </w:pPr>
    </w:p>
    <w:p w14:paraId="4129B57B" w14:textId="77777777" w:rsidR="00A3388B" w:rsidRPr="00C544A1" w:rsidRDefault="00A3388B" w:rsidP="00A3388B">
      <w:pPr>
        <w:tabs>
          <w:tab w:val="left" w:pos="720"/>
        </w:tabs>
        <w:spacing w:after="120" w:line="276" w:lineRule="auto"/>
        <w:jc w:val="center"/>
        <w:rPr>
          <w:rFonts w:ascii="Calibri Light" w:eastAsia="Times New Roman" w:hAnsi="Calibri Light" w:cstheme="majorHAnsi"/>
          <w:b/>
          <w:bCs/>
          <w:sz w:val="32"/>
          <w:szCs w:val="32"/>
          <w:lang w:val="ru-RU"/>
        </w:rPr>
      </w:pPr>
    </w:p>
    <w:p w14:paraId="78240267" w14:textId="77777777" w:rsidR="00A3388B" w:rsidRPr="00C544A1" w:rsidRDefault="00A3388B" w:rsidP="00A3388B">
      <w:pPr>
        <w:tabs>
          <w:tab w:val="left" w:pos="720"/>
        </w:tabs>
        <w:spacing w:after="120" w:line="276" w:lineRule="auto"/>
        <w:ind w:firstLine="720"/>
        <w:jc w:val="center"/>
        <w:rPr>
          <w:rFonts w:ascii="Calibri Light" w:eastAsia="Times New Roman" w:hAnsi="Calibri Light" w:cstheme="majorHAnsi"/>
          <w:b/>
          <w:bCs/>
          <w:sz w:val="32"/>
          <w:szCs w:val="32"/>
          <w:lang w:val="ru-RU"/>
        </w:rPr>
      </w:pPr>
    </w:p>
    <w:p w14:paraId="187D17A4" w14:textId="77777777" w:rsidR="00A3388B" w:rsidRPr="00C544A1" w:rsidRDefault="00A3388B" w:rsidP="00A3388B">
      <w:pPr>
        <w:tabs>
          <w:tab w:val="left" w:pos="720"/>
        </w:tabs>
        <w:spacing w:after="120" w:line="276" w:lineRule="auto"/>
        <w:ind w:firstLine="720"/>
        <w:jc w:val="center"/>
        <w:rPr>
          <w:rFonts w:ascii="Calibri Light" w:eastAsia="Times New Roman" w:hAnsi="Calibri Light" w:cstheme="majorHAnsi"/>
          <w:b/>
          <w:bCs/>
          <w:sz w:val="32"/>
          <w:szCs w:val="32"/>
          <w:lang w:val="ru-RU"/>
        </w:rPr>
      </w:pPr>
    </w:p>
    <w:p w14:paraId="1200A98D" w14:textId="77777777" w:rsidR="00A3388B" w:rsidRPr="00C544A1" w:rsidRDefault="00A3388B" w:rsidP="00A3388B">
      <w:pPr>
        <w:tabs>
          <w:tab w:val="left" w:pos="720"/>
        </w:tabs>
        <w:spacing w:after="120" w:line="276" w:lineRule="auto"/>
        <w:ind w:firstLine="720"/>
        <w:jc w:val="center"/>
        <w:rPr>
          <w:rFonts w:ascii="Calibri Light" w:eastAsia="Times New Roman" w:hAnsi="Calibri Light" w:cstheme="majorHAnsi"/>
          <w:b/>
          <w:bCs/>
          <w:sz w:val="32"/>
          <w:szCs w:val="32"/>
          <w:lang w:val="ru-RU"/>
        </w:rPr>
      </w:pPr>
    </w:p>
    <w:p w14:paraId="3E7537D3" w14:textId="77777777" w:rsidR="00A3388B" w:rsidRPr="00C544A1" w:rsidRDefault="00A3388B" w:rsidP="00A3388B">
      <w:pPr>
        <w:tabs>
          <w:tab w:val="left" w:pos="720"/>
        </w:tabs>
        <w:spacing w:after="120" w:line="276" w:lineRule="auto"/>
        <w:ind w:firstLine="720"/>
        <w:jc w:val="center"/>
        <w:rPr>
          <w:rFonts w:ascii="Calibri Light" w:eastAsia="Times New Roman" w:hAnsi="Calibri Light" w:cstheme="majorHAnsi"/>
          <w:b/>
          <w:bCs/>
          <w:sz w:val="32"/>
          <w:szCs w:val="32"/>
          <w:lang w:val="ru-RU"/>
        </w:rPr>
      </w:pPr>
    </w:p>
    <w:p w14:paraId="31EB7CEF" w14:textId="77777777" w:rsidR="00A3388B" w:rsidRPr="00C544A1" w:rsidRDefault="00A3388B" w:rsidP="00A3388B">
      <w:pPr>
        <w:tabs>
          <w:tab w:val="left" w:pos="720"/>
        </w:tabs>
        <w:spacing w:after="120" w:line="276" w:lineRule="auto"/>
        <w:ind w:firstLine="720"/>
        <w:jc w:val="center"/>
        <w:rPr>
          <w:rFonts w:ascii="Calibri Light" w:eastAsia="Times New Roman" w:hAnsi="Calibri Light" w:cstheme="majorHAnsi"/>
          <w:b/>
          <w:bCs/>
          <w:sz w:val="32"/>
          <w:szCs w:val="32"/>
          <w:lang w:val="ru-RU"/>
        </w:rPr>
      </w:pPr>
    </w:p>
    <w:p w14:paraId="3224AA27" w14:textId="77777777" w:rsidR="00A3388B" w:rsidRPr="00C544A1" w:rsidRDefault="00A3388B" w:rsidP="00A3388B">
      <w:pPr>
        <w:tabs>
          <w:tab w:val="left" w:pos="720"/>
        </w:tabs>
        <w:spacing w:after="120" w:line="276" w:lineRule="auto"/>
        <w:ind w:firstLine="720"/>
        <w:jc w:val="center"/>
        <w:rPr>
          <w:rFonts w:ascii="Calibri Light" w:eastAsia="Times New Roman" w:hAnsi="Calibri Light" w:cstheme="majorHAnsi"/>
          <w:b/>
          <w:bCs/>
          <w:sz w:val="32"/>
          <w:szCs w:val="32"/>
          <w:lang w:val="ru-RU"/>
        </w:rPr>
      </w:pPr>
    </w:p>
    <w:p w14:paraId="43A05F07" w14:textId="77777777" w:rsidR="00A3388B" w:rsidRPr="00C544A1" w:rsidRDefault="00A3388B" w:rsidP="00A3388B">
      <w:pPr>
        <w:numPr>
          <w:ilvl w:val="0"/>
          <w:numId w:val="8"/>
        </w:numPr>
        <w:tabs>
          <w:tab w:val="left" w:pos="720"/>
        </w:tabs>
        <w:spacing w:after="120" w:line="276" w:lineRule="auto"/>
        <w:contextualSpacing/>
        <w:jc w:val="both"/>
        <w:rPr>
          <w:rFonts w:ascii="Calibri Light" w:eastAsia="Times New Roman" w:hAnsi="Calibri Light" w:cstheme="majorHAnsi"/>
          <w:b/>
          <w:i/>
          <w:color w:val="002060"/>
          <w:sz w:val="28"/>
          <w:szCs w:val="28"/>
          <w:lang w:val="ru-RU"/>
        </w:rPr>
      </w:pPr>
      <w:r w:rsidRPr="00C544A1">
        <w:rPr>
          <w:rFonts w:ascii="Calibri Light" w:hAnsi="Calibri Light" w:cstheme="majorHAnsi"/>
          <w:b/>
          <w:sz w:val="24"/>
          <w:szCs w:val="24"/>
          <w:lang w:val="ru-RU"/>
        </w:rPr>
        <w:lastRenderedPageBreak/>
        <w:t xml:space="preserve">УСЛОВНОЕ МНЕНИЕ </w:t>
      </w:r>
      <w:r w:rsidRPr="00C544A1">
        <w:rPr>
          <w:rFonts w:ascii="Calibri Light" w:hAnsi="Calibri Light" w:cstheme="majorHAnsi"/>
          <w:sz w:val="28"/>
          <w:szCs w:val="28"/>
          <w:lang w:val="ru-RU"/>
        </w:rPr>
        <w:tab/>
      </w:r>
      <w:r w:rsidR="003D5AC8" w:rsidRPr="00C544A1">
        <w:rPr>
          <w:rFonts w:ascii="Calibri Light" w:hAnsi="Calibri Light" w:cstheme="majorHAnsi"/>
          <w:b/>
          <w:bCs/>
          <w:sz w:val="28"/>
          <w:szCs w:val="28"/>
          <w:lang w:val="ru-RU"/>
        </w:rPr>
        <w:t xml:space="preserve"> </w:t>
      </w:r>
    </w:p>
    <w:p w14:paraId="7A6A669B" w14:textId="77777777" w:rsidR="00223A62" w:rsidRPr="00C544A1" w:rsidRDefault="0075340B" w:rsidP="00223A62">
      <w:pPr>
        <w:pStyle w:val="FootnoteText"/>
        <w:spacing w:line="276" w:lineRule="auto"/>
        <w:jc w:val="both"/>
        <w:rPr>
          <w:rFonts w:ascii="Calibri Light" w:hAnsi="Calibri Light" w:cstheme="majorHAnsi"/>
          <w:sz w:val="24"/>
          <w:szCs w:val="24"/>
          <w:lang w:val="ru-RU"/>
        </w:rPr>
      </w:pPr>
      <w:r w:rsidRPr="00C544A1">
        <w:rPr>
          <w:rFonts w:ascii="Calibri Light" w:hAnsi="Calibri Light" w:cs="Times New Roman"/>
          <w:sz w:val="24"/>
          <w:szCs w:val="24"/>
          <w:lang w:val="ru-RU"/>
        </w:rPr>
        <w:t xml:space="preserve">Провели аудит консолидированных </w:t>
      </w:r>
      <w:r w:rsidRPr="00C544A1">
        <w:rPr>
          <w:rFonts w:ascii="Calibri Light" w:eastAsia="Times New Roman" w:hAnsi="Calibri Light" w:cs="Times New Roman"/>
          <w:bCs/>
          <w:sz w:val="24"/>
          <w:szCs w:val="24"/>
          <w:lang w:val="ru-RU" w:eastAsia="ru-RU"/>
        </w:rPr>
        <w:t xml:space="preserve">финансовых отчетов </w:t>
      </w:r>
      <w:r w:rsidRPr="00C544A1">
        <w:rPr>
          <w:rFonts w:ascii="Calibri Light" w:hAnsi="Calibri Light"/>
          <w:sz w:val="24"/>
          <w:szCs w:val="24"/>
          <w:lang w:val="ru-RU"/>
        </w:rPr>
        <w:t>Министерства</w:t>
      </w:r>
      <w:r w:rsidRPr="00C544A1">
        <w:rPr>
          <w:rFonts w:ascii="Calibri Light" w:eastAsia="Times New Roman" w:hAnsi="Calibri Light"/>
          <w:bCs/>
          <w:sz w:val="24"/>
          <w:szCs w:val="24"/>
          <w:lang w:val="ru-RU" w:eastAsia="ru-RU"/>
        </w:rPr>
        <w:t xml:space="preserve"> внутренних дел </w:t>
      </w:r>
      <w:r w:rsidRPr="00C544A1">
        <w:rPr>
          <w:rFonts w:ascii="Calibri Light" w:eastAsia="Times New Roman" w:hAnsi="Calibri Light" w:cs="Times New Roman"/>
          <w:bCs/>
          <w:sz w:val="24"/>
          <w:szCs w:val="24"/>
          <w:lang w:val="ru-RU" w:eastAsia="ru-RU"/>
        </w:rPr>
        <w:t xml:space="preserve">за бюджетный год, завершенный 31 декабря </w:t>
      </w:r>
      <w:r w:rsidRPr="00C544A1">
        <w:rPr>
          <w:rFonts w:ascii="Calibri Light" w:hAnsi="Calibri Light" w:cstheme="majorHAnsi"/>
          <w:sz w:val="24"/>
          <w:szCs w:val="24"/>
          <w:lang w:val="ru-RU"/>
        </w:rPr>
        <w:t>2021 года</w:t>
      </w:r>
      <w:r w:rsidRPr="00C544A1">
        <w:rPr>
          <w:rStyle w:val="FootnoteReference"/>
          <w:rFonts w:ascii="Calibri Light" w:hAnsi="Calibri Light" w:cstheme="majorHAnsi"/>
          <w:sz w:val="24"/>
          <w:szCs w:val="24"/>
          <w:lang w:val="ru-RU"/>
        </w:rPr>
        <w:footnoteReference w:id="1"/>
      </w:r>
      <w:r w:rsidRPr="00C544A1">
        <w:rPr>
          <w:rFonts w:ascii="Calibri Light" w:hAnsi="Calibri Light" w:cstheme="majorHAnsi"/>
          <w:sz w:val="24"/>
          <w:szCs w:val="24"/>
          <w:lang w:val="ru-RU"/>
        </w:rPr>
        <w:t xml:space="preserve">,, которые охватывают </w:t>
      </w:r>
      <w:r w:rsidRPr="00C544A1">
        <w:rPr>
          <w:rFonts w:ascii="Calibri Light" w:eastAsia="Times New Roman" w:hAnsi="Calibri Light" w:cs="Times New Roman"/>
          <w:bCs/>
          <w:sz w:val="24"/>
          <w:szCs w:val="24"/>
          <w:lang w:val="ru-RU" w:eastAsia="ru-RU"/>
        </w:rPr>
        <w:t>Бухгалтерский баланс</w:t>
      </w:r>
      <w:r w:rsidRPr="00C544A1">
        <w:rPr>
          <w:rFonts w:ascii="Calibri Light" w:eastAsia="Times New Roman" w:hAnsi="Calibri Light" w:cstheme="majorHAnsi"/>
          <w:sz w:val="24"/>
          <w:szCs w:val="24"/>
          <w:lang w:val="ru-RU"/>
        </w:rPr>
        <w:t>,</w:t>
      </w:r>
      <w:r w:rsidRPr="00C544A1">
        <w:rPr>
          <w:rFonts w:ascii="Calibri Light" w:eastAsia="Times New Roman" w:hAnsi="Calibri Light" w:cs="Times New Roman"/>
          <w:bCs/>
          <w:sz w:val="24"/>
          <w:szCs w:val="24"/>
          <w:lang w:val="ru-RU" w:eastAsia="ru-RU"/>
        </w:rPr>
        <w:t xml:space="preserve"> Отчет по доходам и расходам</w:t>
      </w:r>
      <w:r w:rsidRPr="00C544A1">
        <w:rPr>
          <w:rFonts w:ascii="Calibri Light" w:eastAsia="Times New Roman" w:hAnsi="Calibri Light" w:cstheme="majorHAnsi"/>
          <w:sz w:val="24"/>
          <w:szCs w:val="24"/>
          <w:lang w:val="ru-RU"/>
        </w:rPr>
        <w:t>,</w:t>
      </w:r>
      <w:r w:rsidRPr="00C544A1">
        <w:rPr>
          <w:rFonts w:ascii="Calibri Light" w:eastAsia="Times New Roman" w:hAnsi="Calibri Light" w:cs="Times New Roman"/>
          <w:bCs/>
          <w:sz w:val="24"/>
          <w:szCs w:val="24"/>
          <w:lang w:val="ru-RU" w:eastAsia="ru-RU"/>
        </w:rPr>
        <w:t xml:space="preserve"> Отчет о потоке денежных средств</w:t>
      </w:r>
      <w:r w:rsidRPr="00C544A1">
        <w:rPr>
          <w:rFonts w:ascii="Calibri Light" w:eastAsia="Calibri" w:hAnsi="Calibri Light" w:cstheme="majorHAnsi"/>
          <w:sz w:val="24"/>
          <w:szCs w:val="24"/>
          <w:lang w:val="ru-RU"/>
        </w:rPr>
        <w:t>,</w:t>
      </w:r>
      <w:r w:rsidRPr="00C544A1">
        <w:rPr>
          <w:rFonts w:ascii="Calibri Light" w:eastAsia="Times New Roman" w:hAnsi="Calibri Light" w:cs="Times New Roman"/>
          <w:bCs/>
          <w:sz w:val="24"/>
          <w:szCs w:val="24"/>
          <w:lang w:val="ru-RU" w:eastAsia="ru-RU"/>
        </w:rPr>
        <w:t xml:space="preserve"> Отчет об исполнении бюджета</w:t>
      </w:r>
      <w:r w:rsidRPr="00C544A1">
        <w:rPr>
          <w:rFonts w:ascii="Calibri Light" w:eastAsia="Times New Roman" w:hAnsi="Calibri Light" w:cstheme="majorHAnsi"/>
          <w:sz w:val="24"/>
          <w:szCs w:val="24"/>
          <w:lang w:val="ru-RU"/>
        </w:rPr>
        <w:t>,</w:t>
      </w:r>
      <w:r w:rsidRPr="00C544A1">
        <w:rPr>
          <w:rFonts w:ascii="Calibri Light" w:eastAsia="Times New Roman" w:hAnsi="Calibri Light" w:cs="Times New Roman"/>
          <w:bCs/>
          <w:sz w:val="24"/>
          <w:szCs w:val="24"/>
          <w:lang w:val="ru-RU" w:eastAsia="ru-RU"/>
        </w:rPr>
        <w:t xml:space="preserve"> Пояснительную записку об исполнении бюджета за </w:t>
      </w:r>
      <w:r w:rsidRPr="00C544A1">
        <w:rPr>
          <w:rFonts w:ascii="Calibri Light" w:hAnsi="Calibri Light" w:cstheme="majorHAnsi"/>
          <w:sz w:val="24"/>
          <w:szCs w:val="24"/>
          <w:lang w:val="ru-RU"/>
        </w:rPr>
        <w:t>2021 год</w:t>
      </w:r>
      <w:r w:rsidRPr="00C544A1">
        <w:rPr>
          <w:rFonts w:ascii="Calibri Light" w:eastAsia="Times New Roman" w:hAnsi="Calibri Light" w:cs="Times New Roman"/>
          <w:bCs/>
          <w:sz w:val="24"/>
          <w:szCs w:val="24"/>
          <w:lang w:val="ru-RU" w:eastAsia="ru-RU"/>
        </w:rPr>
        <w:t>, в том числе обобщение существенных учетных политик. По нашему мнению, за исключением эффектов аспектов,</w:t>
      </w:r>
      <w:r w:rsidRPr="00C544A1">
        <w:rPr>
          <w:rFonts w:ascii="Calibri Light" w:hAnsi="Calibri Light" w:cstheme="majorHAnsi"/>
          <w:sz w:val="24"/>
          <w:szCs w:val="24"/>
          <w:lang w:val="ru-RU"/>
        </w:rPr>
        <w:t xml:space="preserve"> описанных</w:t>
      </w:r>
      <w:r w:rsidRPr="00C544A1">
        <w:rPr>
          <w:rFonts w:ascii="Calibri Light" w:eastAsia="Times New Roman" w:hAnsi="Calibri Light" w:cs="Times New Roman"/>
          <w:bCs/>
          <w:sz w:val="24"/>
          <w:szCs w:val="24"/>
          <w:lang w:val="ru-RU" w:eastAsia="ru-RU"/>
        </w:rPr>
        <w:t xml:space="preserve"> </w:t>
      </w:r>
      <w:r w:rsidRPr="00C544A1">
        <w:rPr>
          <w:rFonts w:ascii="Calibri Light" w:hAnsi="Calibri Light" w:cstheme="majorHAnsi"/>
          <w:sz w:val="24"/>
          <w:szCs w:val="24"/>
          <w:lang w:val="ru-RU"/>
        </w:rPr>
        <w:t xml:space="preserve">в разделе </w:t>
      </w:r>
      <w:r w:rsidRPr="00C544A1">
        <w:rPr>
          <w:rFonts w:ascii="Calibri Light" w:hAnsi="Calibri Light" w:cstheme="majorHAnsi"/>
          <w:i/>
          <w:sz w:val="24"/>
          <w:szCs w:val="24"/>
          <w:lang w:val="ru-RU"/>
        </w:rPr>
        <w:t xml:space="preserve">Основание для составления условного мнения, </w:t>
      </w:r>
      <w:r w:rsidRPr="00C544A1">
        <w:rPr>
          <w:rFonts w:ascii="Calibri Light" w:eastAsia="Times New Roman" w:hAnsi="Calibri Light" w:cs="Times New Roman"/>
          <w:bCs/>
          <w:sz w:val="24"/>
          <w:szCs w:val="24"/>
          <w:lang w:val="ru-RU" w:eastAsia="ru-RU"/>
        </w:rPr>
        <w:t>финансовые отчеты по всем существенным аспектам</w:t>
      </w:r>
      <w:r w:rsidRPr="00C544A1">
        <w:rPr>
          <w:rFonts w:ascii="Calibri Light" w:hAnsi="Calibri Light" w:cs="Times New Roman"/>
          <w:sz w:val="24"/>
          <w:szCs w:val="24"/>
          <w:lang w:val="ru-RU"/>
        </w:rPr>
        <w:t xml:space="preserve"> </w:t>
      </w:r>
      <w:r w:rsidRPr="00C544A1">
        <w:rPr>
          <w:rFonts w:ascii="Calibri Light" w:hAnsi="Calibri Light" w:cstheme="majorHAnsi"/>
          <w:sz w:val="24"/>
          <w:szCs w:val="24"/>
          <w:lang w:val="ru-RU"/>
        </w:rPr>
        <w:t>предоставляют правильное и достоверное отражение положения в соответствии с применяемой базой по составлению финансовой отчетности</w:t>
      </w:r>
      <w:r w:rsidRPr="00C544A1">
        <w:rPr>
          <w:rStyle w:val="FootnoteReference"/>
          <w:rFonts w:ascii="Calibri Light" w:hAnsi="Calibri Light" w:cstheme="majorHAnsi"/>
          <w:sz w:val="24"/>
          <w:szCs w:val="24"/>
          <w:lang w:val="ru-RU"/>
        </w:rPr>
        <w:footnoteReference w:id="2"/>
      </w:r>
      <w:r w:rsidRPr="00C544A1">
        <w:rPr>
          <w:rFonts w:ascii="Calibri Light" w:hAnsi="Calibri Light" w:cstheme="majorHAnsi"/>
          <w:sz w:val="24"/>
          <w:szCs w:val="24"/>
          <w:lang w:val="ru-RU"/>
        </w:rPr>
        <w:t>.</w:t>
      </w:r>
    </w:p>
    <w:p w14:paraId="5EEF4B0F" w14:textId="77777777" w:rsidR="00223A62" w:rsidRPr="00C544A1" w:rsidRDefault="00223A62" w:rsidP="008414EE">
      <w:pPr>
        <w:pStyle w:val="FootnoteText"/>
        <w:numPr>
          <w:ilvl w:val="0"/>
          <w:numId w:val="8"/>
        </w:numPr>
        <w:spacing w:after="120" w:line="276" w:lineRule="auto"/>
        <w:jc w:val="both"/>
        <w:rPr>
          <w:rFonts w:ascii="Calibri Light" w:eastAsia="Times New Roman" w:hAnsi="Calibri Light" w:cstheme="majorHAnsi"/>
          <w:i/>
          <w:sz w:val="28"/>
          <w:szCs w:val="28"/>
          <w:lang w:val="ru-RU"/>
        </w:rPr>
      </w:pPr>
      <w:r w:rsidRPr="00C544A1">
        <w:rPr>
          <w:rFonts w:ascii="Calibri Light" w:hAnsi="Calibri Light" w:cstheme="majorHAnsi"/>
          <w:b/>
          <w:bCs/>
          <w:sz w:val="24"/>
          <w:szCs w:val="24"/>
          <w:lang w:val="ru-RU"/>
        </w:rPr>
        <w:t xml:space="preserve">ОСНОВАНИЕ ДЛЯ СОСТАВЛЕНИЯ УСЛОВНОГО МНЕНИЯ </w:t>
      </w:r>
    </w:p>
    <w:p w14:paraId="1D1F56F1" w14:textId="77777777" w:rsidR="00223A62" w:rsidRPr="00C544A1" w:rsidRDefault="00223A62" w:rsidP="00B21F72">
      <w:pPr>
        <w:pStyle w:val="FootnoteText"/>
        <w:spacing w:after="120" w:line="276" w:lineRule="auto"/>
        <w:jc w:val="both"/>
        <w:rPr>
          <w:rFonts w:ascii="Calibri Light" w:hAnsi="Calibri Light" w:cstheme="majorHAnsi"/>
          <w:bCs/>
          <w:sz w:val="24"/>
          <w:szCs w:val="24"/>
          <w:lang w:val="ru-RU"/>
        </w:rPr>
      </w:pPr>
      <w:r w:rsidRPr="00C544A1">
        <w:rPr>
          <w:rFonts w:ascii="Calibri Light" w:hAnsi="Calibri Light" w:cstheme="majorHAnsi"/>
          <w:sz w:val="24"/>
          <w:szCs w:val="24"/>
          <w:lang w:val="ru-RU"/>
        </w:rPr>
        <w:t xml:space="preserve">Три </w:t>
      </w:r>
      <w:r w:rsidR="00ED7F95" w:rsidRPr="00C544A1">
        <w:rPr>
          <w:rFonts w:ascii="Calibri Light" w:hAnsi="Calibri Light" w:cstheme="majorHAnsi"/>
          <w:sz w:val="24"/>
          <w:szCs w:val="24"/>
          <w:lang w:val="ru-RU"/>
        </w:rPr>
        <w:t xml:space="preserve">учреждения, </w:t>
      </w:r>
      <w:r w:rsidR="00ED7F95" w:rsidRPr="00C544A1">
        <w:rPr>
          <w:rFonts w:ascii="Calibri Light" w:hAnsi="Calibri Light" w:cstheme="majorHAnsi"/>
          <w:bCs/>
          <w:sz w:val="24"/>
          <w:szCs w:val="24"/>
          <w:lang w:val="ru-RU"/>
        </w:rPr>
        <w:t xml:space="preserve">подведомственные </w:t>
      </w:r>
      <w:r w:rsidR="00ED7F95" w:rsidRPr="00C544A1">
        <w:rPr>
          <w:rFonts w:ascii="Calibri Light" w:hAnsi="Calibri Light"/>
          <w:sz w:val="24"/>
          <w:szCs w:val="24"/>
          <w:lang w:val="ru-RU"/>
        </w:rPr>
        <w:t>Министерству</w:t>
      </w:r>
      <w:r w:rsidR="00ED7F95" w:rsidRPr="00C544A1">
        <w:rPr>
          <w:rFonts w:ascii="Calibri Light" w:eastAsia="Times New Roman" w:hAnsi="Calibri Light"/>
          <w:bCs/>
          <w:sz w:val="24"/>
          <w:szCs w:val="24"/>
          <w:lang w:val="ru-RU" w:eastAsia="ru-RU"/>
        </w:rPr>
        <w:t xml:space="preserve"> внутренних дел</w:t>
      </w:r>
      <w:r w:rsidR="00ED7F95" w:rsidRPr="00C544A1">
        <w:rPr>
          <w:rStyle w:val="FootnoteReference"/>
          <w:rFonts w:ascii="Calibri Light" w:hAnsi="Calibri Light" w:cstheme="majorHAnsi"/>
          <w:sz w:val="24"/>
          <w:szCs w:val="24"/>
          <w:lang w:val="ru-RU"/>
        </w:rPr>
        <w:footnoteReference w:id="3"/>
      </w:r>
      <w:r w:rsidR="00ED7F95" w:rsidRPr="00C544A1">
        <w:rPr>
          <w:rFonts w:ascii="Calibri Light" w:eastAsia="Times New Roman" w:hAnsi="Calibri Light"/>
          <w:bCs/>
          <w:sz w:val="24"/>
          <w:szCs w:val="24"/>
          <w:lang w:val="ru-RU" w:eastAsia="ru-RU"/>
        </w:rPr>
        <w:t xml:space="preserve">, допустили занижение нефинансовых активов по группам счетов </w:t>
      </w:r>
      <w:r w:rsidR="00ED7F95" w:rsidRPr="00C544A1">
        <w:rPr>
          <w:rFonts w:ascii="Calibri Light" w:hAnsi="Calibri Light" w:cs="Times New Roman"/>
          <w:sz w:val="24"/>
          <w:szCs w:val="24"/>
          <w:lang w:val="ru-RU"/>
        </w:rPr>
        <w:t xml:space="preserve">311 ,,Здания” и 371 ,,Земельные участки” на сумму </w:t>
      </w:r>
      <w:r w:rsidR="00ED7F95" w:rsidRPr="00C544A1">
        <w:rPr>
          <w:rFonts w:ascii="Calibri Light" w:hAnsi="Calibri Light" w:cstheme="majorHAnsi"/>
          <w:sz w:val="24"/>
          <w:szCs w:val="24"/>
          <w:lang w:val="ru-RU"/>
        </w:rPr>
        <w:t>80,8 млн. леев</w:t>
      </w:r>
      <w:r w:rsidR="00ED7F95" w:rsidRPr="00C544A1">
        <w:rPr>
          <w:rStyle w:val="FootnoteReference"/>
          <w:rFonts w:ascii="Calibri Light" w:hAnsi="Calibri Light" w:cs="Times New Roman"/>
          <w:sz w:val="24"/>
          <w:szCs w:val="24"/>
          <w:lang w:val="ru-RU"/>
        </w:rPr>
        <w:footnoteReference w:id="4"/>
      </w:r>
      <w:r w:rsidR="00ED7F95" w:rsidRPr="00C544A1">
        <w:rPr>
          <w:rFonts w:ascii="Calibri Light" w:hAnsi="Calibri Light" w:cs="Times New Roman"/>
          <w:sz w:val="24"/>
          <w:szCs w:val="24"/>
          <w:lang w:val="ru-RU"/>
        </w:rPr>
        <w:t xml:space="preserve">, </w:t>
      </w:r>
      <w:r w:rsidR="00ED7F95" w:rsidRPr="00C544A1">
        <w:rPr>
          <w:rFonts w:ascii="Calibri Light" w:hAnsi="Calibri Light" w:cstheme="majorHAnsi"/>
          <w:sz w:val="24"/>
          <w:szCs w:val="24"/>
          <w:lang w:val="ru-RU"/>
        </w:rPr>
        <w:t>причиной была неоценка и непризнание</w:t>
      </w:r>
      <w:r w:rsidR="00B21F72" w:rsidRPr="00C544A1">
        <w:rPr>
          <w:rStyle w:val="FootnoteReference"/>
          <w:rFonts w:ascii="Calibri Light" w:eastAsia="Times New Roman" w:hAnsi="Calibri Light" w:cstheme="majorHAnsi"/>
          <w:iCs/>
          <w:sz w:val="24"/>
          <w:szCs w:val="24"/>
          <w:lang w:val="ru-RU"/>
        </w:rPr>
        <w:footnoteReference w:id="5"/>
      </w:r>
      <w:r w:rsidR="00ED7F95" w:rsidRPr="00C544A1">
        <w:rPr>
          <w:rFonts w:ascii="Calibri Light" w:hAnsi="Calibri Light" w:cstheme="majorHAnsi"/>
          <w:sz w:val="24"/>
          <w:szCs w:val="24"/>
          <w:lang w:val="ru-RU"/>
        </w:rPr>
        <w:t xml:space="preserve"> некоторых объектов недвижимости и земельных участков</w:t>
      </w:r>
      <w:r w:rsidR="00B21F72" w:rsidRPr="00C544A1">
        <w:rPr>
          <w:rFonts w:ascii="Calibri Light" w:hAnsi="Calibri Light" w:cstheme="majorHAnsi"/>
          <w:sz w:val="24"/>
          <w:szCs w:val="24"/>
          <w:lang w:val="ru-RU"/>
        </w:rPr>
        <w:t xml:space="preserve">. В результате, </w:t>
      </w:r>
      <w:r w:rsidR="00B21F72" w:rsidRPr="00C544A1">
        <w:rPr>
          <w:rFonts w:ascii="Calibri Light" w:hAnsi="Calibri Light" w:cs="Times New Roman"/>
          <w:sz w:val="24"/>
          <w:szCs w:val="24"/>
          <w:lang w:val="ru-RU"/>
        </w:rPr>
        <w:t xml:space="preserve">консолидированный </w:t>
      </w:r>
      <w:r w:rsidR="00B21F72" w:rsidRPr="00C544A1">
        <w:rPr>
          <w:rFonts w:ascii="Calibri Light" w:eastAsia="Times New Roman" w:hAnsi="Calibri Light" w:cs="Times New Roman"/>
          <w:bCs/>
          <w:sz w:val="24"/>
          <w:szCs w:val="24"/>
          <w:lang w:val="ru-RU" w:eastAsia="ru-RU"/>
        </w:rPr>
        <w:t xml:space="preserve">финансовый отчет министерства, составленный по состоянию на </w:t>
      </w:r>
      <w:r w:rsidR="00B21F72" w:rsidRPr="00C544A1">
        <w:rPr>
          <w:rFonts w:ascii="Calibri Light" w:hAnsi="Calibri Light" w:cstheme="majorHAnsi"/>
          <w:sz w:val="24"/>
          <w:szCs w:val="24"/>
          <w:lang w:val="ru-RU"/>
        </w:rPr>
        <w:t xml:space="preserve">31.12.2021, по разделу </w:t>
      </w:r>
      <w:r w:rsidR="00B21F72" w:rsidRPr="00C544A1">
        <w:rPr>
          <w:rFonts w:ascii="Calibri Light" w:eastAsia="Times New Roman" w:hAnsi="Calibri Light"/>
          <w:bCs/>
          <w:sz w:val="24"/>
          <w:szCs w:val="24"/>
          <w:lang w:val="ru-RU" w:eastAsia="ru-RU"/>
        </w:rPr>
        <w:t>нефинансовых активов был занижен на указанную сумму. Вместе с тем, в ходе проведения аудиторской миссии, два учреждения</w:t>
      </w:r>
      <w:r w:rsidR="00B21F72" w:rsidRPr="00C544A1">
        <w:rPr>
          <w:rStyle w:val="FootnoteReference"/>
          <w:rFonts w:ascii="Calibri Light" w:hAnsi="Calibri Light" w:cstheme="majorHAnsi"/>
          <w:sz w:val="24"/>
          <w:szCs w:val="24"/>
          <w:lang w:val="ru-RU"/>
        </w:rPr>
        <w:footnoteReference w:id="6"/>
      </w:r>
      <w:r w:rsidR="00B21F72" w:rsidRPr="00C544A1">
        <w:rPr>
          <w:rFonts w:ascii="Calibri Light" w:eastAsia="Times New Roman" w:hAnsi="Calibri Light"/>
          <w:bCs/>
          <w:sz w:val="24"/>
          <w:szCs w:val="24"/>
          <w:lang w:val="ru-RU" w:eastAsia="ru-RU"/>
        </w:rPr>
        <w:t xml:space="preserve"> оценили и отразили в бухгалтерском учете</w:t>
      </w:r>
      <w:r w:rsidR="008D363B" w:rsidRPr="00C544A1">
        <w:rPr>
          <w:rFonts w:ascii="Calibri Light" w:eastAsia="Times New Roman" w:hAnsi="Calibri Light"/>
          <w:bCs/>
          <w:sz w:val="24"/>
          <w:szCs w:val="24"/>
          <w:lang w:val="ru-RU" w:eastAsia="ru-RU"/>
        </w:rPr>
        <w:t xml:space="preserve"> </w:t>
      </w:r>
      <w:r w:rsidR="008D363B" w:rsidRPr="00C544A1">
        <w:rPr>
          <w:rFonts w:ascii="Calibri Light" w:hAnsi="Calibri Light" w:cstheme="majorHAnsi"/>
          <w:sz w:val="24"/>
          <w:szCs w:val="24"/>
          <w:lang w:val="ru-RU"/>
        </w:rPr>
        <w:t xml:space="preserve">71 объект недвижимости по рыночной стоимости 20,9 млн. леев до закрытия финансовых отчетов. В последние годы, в результате </w:t>
      </w:r>
      <w:r w:rsidR="00C21FE4" w:rsidRPr="00C544A1">
        <w:rPr>
          <w:rFonts w:ascii="Calibri Light" w:hAnsi="Calibri Light" w:cstheme="majorHAnsi"/>
          <w:sz w:val="24"/>
          <w:szCs w:val="24"/>
          <w:lang w:val="ru-RU"/>
        </w:rPr>
        <w:t xml:space="preserve">миссий финансового аудита, проведенных Счетной палатой в </w:t>
      </w:r>
      <w:r w:rsidR="00C21FE4" w:rsidRPr="00C544A1">
        <w:rPr>
          <w:rFonts w:ascii="Calibri Light" w:hAnsi="Calibri Light"/>
          <w:sz w:val="24"/>
          <w:szCs w:val="24"/>
          <w:lang w:val="ru-RU"/>
        </w:rPr>
        <w:t>Министерстве</w:t>
      </w:r>
      <w:r w:rsidR="00C21FE4" w:rsidRPr="00C544A1">
        <w:rPr>
          <w:rFonts w:ascii="Calibri Light" w:eastAsia="Times New Roman" w:hAnsi="Calibri Light"/>
          <w:bCs/>
          <w:sz w:val="24"/>
          <w:szCs w:val="24"/>
          <w:lang w:val="ru-RU" w:eastAsia="ru-RU"/>
        </w:rPr>
        <w:t xml:space="preserve"> внутренних дел</w:t>
      </w:r>
      <w:r w:rsidR="00C21FE4" w:rsidRPr="00C544A1">
        <w:rPr>
          <w:rFonts w:ascii="Calibri Light" w:hAnsi="Calibri Light" w:cstheme="majorHAnsi"/>
          <w:sz w:val="24"/>
          <w:szCs w:val="24"/>
          <w:lang w:val="ru-RU"/>
        </w:rPr>
        <w:t xml:space="preserve"> (МВД), </w:t>
      </w:r>
      <w:r w:rsidR="00C21FE4" w:rsidRPr="00C544A1">
        <w:rPr>
          <w:rFonts w:ascii="Calibri Light" w:hAnsi="Calibri Light" w:cstheme="majorHAnsi"/>
          <w:bCs/>
          <w:sz w:val="24"/>
          <w:szCs w:val="24"/>
          <w:lang w:val="ru-RU"/>
        </w:rPr>
        <w:t>подведомственные м</w:t>
      </w:r>
      <w:r w:rsidR="00C21FE4" w:rsidRPr="00C544A1">
        <w:rPr>
          <w:rFonts w:ascii="Calibri Light" w:hAnsi="Calibri Light"/>
          <w:sz w:val="24"/>
          <w:szCs w:val="24"/>
          <w:lang w:val="ru-RU"/>
        </w:rPr>
        <w:t xml:space="preserve">инистерству учреждения оценили и </w:t>
      </w:r>
      <w:r w:rsidR="00C21FE4" w:rsidRPr="00C544A1">
        <w:rPr>
          <w:rFonts w:ascii="Calibri Light" w:eastAsia="Times New Roman" w:hAnsi="Calibri Light"/>
          <w:bCs/>
          <w:sz w:val="24"/>
          <w:szCs w:val="24"/>
          <w:lang w:val="ru-RU" w:eastAsia="ru-RU"/>
        </w:rPr>
        <w:t>отразили в бухгалтерском учете активы на общую стоимость</w:t>
      </w:r>
      <w:r w:rsidR="00C21FE4" w:rsidRPr="00C544A1">
        <w:rPr>
          <w:rFonts w:ascii="Calibri Light" w:hAnsi="Calibri Light" w:cstheme="majorHAnsi"/>
          <w:sz w:val="24"/>
          <w:szCs w:val="24"/>
          <w:lang w:val="ru-RU"/>
        </w:rPr>
        <w:t xml:space="preserve"> </w:t>
      </w:r>
      <w:r w:rsidR="00C21FE4" w:rsidRPr="00C544A1">
        <w:rPr>
          <w:rFonts w:ascii="Calibri Light" w:eastAsia="Times New Roman" w:hAnsi="Calibri Light" w:cstheme="majorHAnsi"/>
          <w:iCs/>
          <w:color w:val="000000"/>
          <w:sz w:val="24"/>
          <w:szCs w:val="24"/>
          <w:lang w:val="ru-RU" w:eastAsia="ro-RO"/>
        </w:rPr>
        <w:t>1112,0</w:t>
      </w:r>
      <w:r w:rsidR="00C21FE4" w:rsidRPr="00C544A1">
        <w:rPr>
          <w:rFonts w:ascii="Calibri Light" w:hAnsi="Calibri Light" w:cstheme="majorHAnsi"/>
          <w:sz w:val="24"/>
          <w:szCs w:val="24"/>
          <w:lang w:val="ru-RU"/>
        </w:rPr>
        <w:t xml:space="preserve"> млн. леев</w:t>
      </w:r>
      <w:r w:rsidR="00C21FE4" w:rsidRPr="00C544A1">
        <w:rPr>
          <w:rFonts w:ascii="Calibri Light" w:hAnsi="Calibri Light" w:cstheme="majorHAnsi"/>
          <w:bCs/>
          <w:sz w:val="24"/>
          <w:szCs w:val="24"/>
          <w:lang w:val="ru-RU"/>
        </w:rPr>
        <w:t xml:space="preserve"> </w:t>
      </w:r>
      <w:r w:rsidR="00C21FE4" w:rsidRPr="00C544A1">
        <w:rPr>
          <w:rStyle w:val="FootnoteReference"/>
          <w:rFonts w:ascii="Calibri Light" w:eastAsia="Times New Roman" w:hAnsi="Calibri Light" w:cstheme="majorHAnsi"/>
          <w:iCs/>
          <w:color w:val="000000"/>
          <w:sz w:val="24"/>
          <w:szCs w:val="24"/>
          <w:lang w:val="ru-RU" w:eastAsia="ro-RO"/>
        </w:rPr>
        <w:footnoteReference w:id="7"/>
      </w:r>
      <w:r w:rsidR="00C21FE4" w:rsidRPr="00C544A1">
        <w:rPr>
          <w:rFonts w:ascii="Calibri Light" w:eastAsia="Times New Roman" w:hAnsi="Calibri Light" w:cstheme="majorHAnsi"/>
          <w:iCs/>
          <w:color w:val="000000"/>
          <w:sz w:val="24"/>
          <w:szCs w:val="24"/>
          <w:lang w:val="ru-RU" w:eastAsia="ro-RO"/>
        </w:rPr>
        <w:t>.</w:t>
      </w:r>
    </w:p>
    <w:p w14:paraId="565722E2" w14:textId="77777777" w:rsidR="00E128DD" w:rsidRPr="00C544A1" w:rsidRDefault="00E128DD" w:rsidP="00223A62">
      <w:pPr>
        <w:pStyle w:val="CommentText"/>
        <w:spacing w:after="120" w:line="276" w:lineRule="auto"/>
        <w:jc w:val="both"/>
        <w:rPr>
          <w:rFonts w:ascii="Calibri Light" w:eastAsia="ArialMT" w:hAnsi="Calibri Light" w:cs="Calibri Light"/>
          <w:color w:val="000000" w:themeColor="text1"/>
          <w:sz w:val="24"/>
          <w:szCs w:val="24"/>
          <w:lang w:val="ru-RU"/>
        </w:rPr>
      </w:pPr>
      <w:r w:rsidRPr="00C544A1">
        <w:rPr>
          <w:rFonts w:ascii="Calibri Light" w:eastAsia="ArialMT" w:hAnsi="Calibri Light" w:cs="Calibri Light"/>
          <w:color w:val="000000" w:themeColor="text1"/>
          <w:sz w:val="24"/>
          <w:szCs w:val="24"/>
          <w:lang w:val="ru-RU"/>
        </w:rPr>
        <w:t>Аудит отмечает нерегламентированную классификацию</w:t>
      </w:r>
      <w:r w:rsidRPr="00C544A1">
        <w:rPr>
          <w:rStyle w:val="FootnoteReference"/>
          <w:rFonts w:ascii="Calibri Light" w:hAnsi="Calibri Light" w:cs="Calibri Light"/>
          <w:sz w:val="24"/>
          <w:szCs w:val="24"/>
          <w:lang w:val="ru-RU"/>
        </w:rPr>
        <w:footnoteReference w:id="8"/>
      </w:r>
      <w:r w:rsidRPr="00C544A1">
        <w:rPr>
          <w:rFonts w:ascii="Calibri Light" w:eastAsia="ArialMT" w:hAnsi="Calibri Light" w:cs="Calibri Light"/>
          <w:color w:val="000000" w:themeColor="text1"/>
          <w:sz w:val="24"/>
          <w:szCs w:val="24"/>
          <w:lang w:val="ru-RU"/>
        </w:rPr>
        <w:t xml:space="preserve"> 2 </w:t>
      </w:r>
      <w:r w:rsidRPr="00C544A1">
        <w:rPr>
          <w:rFonts w:ascii="Calibri Light" w:hAnsi="Calibri Light" w:cstheme="majorHAnsi"/>
          <w:sz w:val="24"/>
          <w:szCs w:val="24"/>
          <w:lang w:val="ru-RU"/>
        </w:rPr>
        <w:t xml:space="preserve">учреждениями, </w:t>
      </w:r>
      <w:r w:rsidRPr="00C544A1">
        <w:rPr>
          <w:rFonts w:ascii="Calibri Light" w:hAnsi="Calibri Light" w:cstheme="majorHAnsi"/>
          <w:bCs/>
          <w:sz w:val="24"/>
          <w:szCs w:val="24"/>
          <w:lang w:val="ru-RU"/>
        </w:rPr>
        <w:t xml:space="preserve">подведомственными </w:t>
      </w:r>
      <w:r w:rsidRPr="00C544A1">
        <w:rPr>
          <w:rFonts w:ascii="Calibri Light" w:hAnsi="Calibri Light"/>
          <w:sz w:val="24"/>
          <w:szCs w:val="24"/>
          <w:lang w:val="ru-RU"/>
        </w:rPr>
        <w:t>Министерству</w:t>
      </w:r>
      <w:r w:rsidRPr="00C544A1">
        <w:rPr>
          <w:rFonts w:ascii="Calibri Light" w:eastAsia="Times New Roman" w:hAnsi="Calibri Light"/>
          <w:bCs/>
          <w:sz w:val="24"/>
          <w:szCs w:val="24"/>
          <w:lang w:val="ru-RU" w:eastAsia="ru-RU"/>
        </w:rPr>
        <w:t xml:space="preserve"> внутренних дел</w:t>
      </w:r>
      <w:r w:rsidRPr="00C544A1">
        <w:rPr>
          <w:rStyle w:val="FootnoteReference"/>
          <w:rFonts w:ascii="Calibri Light" w:hAnsi="Calibri Light" w:cs="Calibri Light"/>
          <w:sz w:val="24"/>
          <w:szCs w:val="24"/>
          <w:lang w:val="ru-RU"/>
        </w:rPr>
        <w:footnoteReference w:id="9"/>
      </w:r>
      <w:r w:rsidRPr="00C544A1">
        <w:rPr>
          <w:rFonts w:ascii="Calibri Light" w:eastAsia="Times New Roman" w:hAnsi="Calibri Light"/>
          <w:bCs/>
          <w:sz w:val="24"/>
          <w:szCs w:val="24"/>
          <w:lang w:val="ru-RU" w:eastAsia="ru-RU"/>
        </w:rPr>
        <w:t xml:space="preserve">, основных средств, а именно, сетей </w:t>
      </w:r>
      <w:r w:rsidRPr="00C544A1">
        <w:rPr>
          <w:rFonts w:ascii="Calibri Light" w:eastAsia="Times New Roman" w:hAnsi="Calibri Light"/>
          <w:bCs/>
          <w:sz w:val="24"/>
          <w:szCs w:val="24"/>
          <w:lang w:val="ru-RU" w:eastAsia="ru-RU"/>
        </w:rPr>
        <w:lastRenderedPageBreak/>
        <w:t xml:space="preserve">радиокоммуникаций в стандарте </w:t>
      </w:r>
      <w:r w:rsidRPr="00C544A1">
        <w:rPr>
          <w:rFonts w:ascii="Calibri Light" w:hAnsi="Calibri Light" w:cstheme="majorHAnsi"/>
          <w:spacing w:val="1"/>
          <w:sz w:val="24"/>
          <w:szCs w:val="24"/>
          <w:lang w:val="ru-RU"/>
        </w:rPr>
        <w:t xml:space="preserve">TETRA, что обусловило недооценку остатка группы счетов </w:t>
      </w:r>
      <w:r w:rsidRPr="00C544A1">
        <w:rPr>
          <w:rFonts w:ascii="Calibri Light" w:hAnsi="Calibri Light" w:cstheme="majorHAnsi"/>
          <w:sz w:val="24"/>
          <w:szCs w:val="24"/>
          <w:lang w:val="ru-RU"/>
        </w:rPr>
        <w:t>313 „Передаточные установки</w:t>
      </w:r>
      <w:r w:rsidR="005B26BD" w:rsidRPr="00C544A1">
        <w:rPr>
          <w:rFonts w:ascii="Calibri Light" w:hAnsi="Calibri Light" w:cstheme="majorHAnsi"/>
          <w:sz w:val="24"/>
          <w:szCs w:val="24"/>
          <w:lang w:val="ru-RU"/>
        </w:rPr>
        <w:t xml:space="preserve">” из </w:t>
      </w:r>
      <w:r w:rsidR="005B26BD" w:rsidRPr="00C544A1">
        <w:rPr>
          <w:rFonts w:ascii="Calibri Light" w:hAnsi="Calibri Light" w:cs="Times New Roman"/>
          <w:sz w:val="24"/>
          <w:szCs w:val="24"/>
          <w:lang w:val="ru-RU"/>
        </w:rPr>
        <w:t xml:space="preserve">консолидированного </w:t>
      </w:r>
      <w:r w:rsidR="005B26BD" w:rsidRPr="00C544A1">
        <w:rPr>
          <w:rFonts w:ascii="Calibri Light" w:eastAsia="Times New Roman" w:hAnsi="Calibri Light" w:cs="Times New Roman"/>
          <w:bCs/>
          <w:sz w:val="24"/>
          <w:szCs w:val="24"/>
          <w:lang w:val="ru-RU" w:eastAsia="ru-RU"/>
        </w:rPr>
        <w:t xml:space="preserve">финансового отчета министерства по состоянию на </w:t>
      </w:r>
      <w:r w:rsidR="005B26BD" w:rsidRPr="00C544A1">
        <w:rPr>
          <w:rFonts w:ascii="Calibri Light" w:hAnsi="Calibri Light" w:cs="Calibri Light"/>
          <w:sz w:val="24"/>
          <w:szCs w:val="24"/>
          <w:lang w:val="ru-RU"/>
        </w:rPr>
        <w:t xml:space="preserve">31.12.2021 на сумму 251,8 </w:t>
      </w:r>
      <w:r w:rsidR="005B26BD" w:rsidRPr="00C544A1">
        <w:rPr>
          <w:rFonts w:ascii="Calibri Light" w:hAnsi="Calibri Light" w:cstheme="majorHAnsi"/>
          <w:sz w:val="24"/>
          <w:szCs w:val="24"/>
          <w:lang w:val="ru-RU"/>
        </w:rPr>
        <w:t xml:space="preserve">млн. леев и завышение </w:t>
      </w:r>
      <w:r w:rsidR="005B26BD" w:rsidRPr="00C544A1">
        <w:rPr>
          <w:rFonts w:ascii="Calibri Light" w:hAnsi="Calibri Light" w:cstheme="majorHAnsi"/>
          <w:spacing w:val="1"/>
          <w:sz w:val="24"/>
          <w:szCs w:val="24"/>
          <w:lang w:val="ru-RU"/>
        </w:rPr>
        <w:t xml:space="preserve">остатка группы счетов </w:t>
      </w:r>
      <w:r w:rsidR="005B26BD" w:rsidRPr="00C544A1">
        <w:rPr>
          <w:rFonts w:ascii="Calibri Light" w:hAnsi="Calibri Light" w:cstheme="majorHAnsi"/>
          <w:sz w:val="24"/>
          <w:szCs w:val="24"/>
          <w:lang w:val="ru-RU"/>
        </w:rPr>
        <w:t xml:space="preserve">314 „Машины и оборудование” на </w:t>
      </w:r>
      <w:r w:rsidR="005B26BD" w:rsidRPr="00C544A1">
        <w:rPr>
          <w:rFonts w:ascii="Calibri Light" w:hAnsi="Calibri Light" w:cs="Calibri Light"/>
          <w:sz w:val="24"/>
          <w:szCs w:val="24"/>
          <w:lang w:val="ru-RU"/>
        </w:rPr>
        <w:t>231,9</w:t>
      </w:r>
      <w:r w:rsidR="005B26BD" w:rsidRPr="00C544A1">
        <w:rPr>
          <w:rFonts w:ascii="Calibri Light" w:hAnsi="Calibri Light" w:cstheme="majorHAnsi"/>
          <w:sz w:val="24"/>
          <w:szCs w:val="24"/>
          <w:lang w:val="ru-RU"/>
        </w:rPr>
        <w:t xml:space="preserve"> млн. леев, группы счетов </w:t>
      </w:r>
      <w:r w:rsidR="005B26BD" w:rsidRPr="00C544A1">
        <w:rPr>
          <w:rFonts w:ascii="Calibri Light" w:hAnsi="Calibri Light" w:cs="Calibri Light"/>
          <w:sz w:val="24"/>
          <w:szCs w:val="24"/>
          <w:lang w:val="ru-RU"/>
        </w:rPr>
        <w:t xml:space="preserve">312 „Специальные сооружения” – на 17,7 </w:t>
      </w:r>
      <w:r w:rsidR="005B26BD" w:rsidRPr="00C544A1">
        <w:rPr>
          <w:rFonts w:ascii="Calibri Light" w:hAnsi="Calibri Light" w:cstheme="majorHAnsi"/>
          <w:sz w:val="24"/>
          <w:szCs w:val="24"/>
          <w:lang w:val="ru-RU"/>
        </w:rPr>
        <w:t xml:space="preserve">млн. леев, группы счетов </w:t>
      </w:r>
      <w:r w:rsidR="005B26BD" w:rsidRPr="00C544A1">
        <w:rPr>
          <w:rFonts w:ascii="Calibri Light" w:hAnsi="Calibri Light" w:cs="Calibri Light"/>
          <w:sz w:val="24"/>
          <w:szCs w:val="24"/>
          <w:lang w:val="ru-RU"/>
        </w:rPr>
        <w:t>316 „Орудия и инструменты, производственный и хозяйственный инвентарь” - на 1,1</w:t>
      </w:r>
      <w:r w:rsidR="005B26BD" w:rsidRPr="00C544A1">
        <w:rPr>
          <w:rFonts w:ascii="Calibri Light" w:hAnsi="Calibri Light" w:cstheme="majorHAnsi"/>
          <w:sz w:val="24"/>
          <w:szCs w:val="24"/>
          <w:lang w:val="ru-RU"/>
        </w:rPr>
        <w:t xml:space="preserve"> млн. леев и группы счетов </w:t>
      </w:r>
      <w:r w:rsidR="005B26BD" w:rsidRPr="00C544A1">
        <w:rPr>
          <w:rFonts w:ascii="Calibri Light" w:hAnsi="Calibri Light" w:cs="Calibri Light"/>
          <w:sz w:val="24"/>
          <w:szCs w:val="24"/>
          <w:lang w:val="ru-RU"/>
        </w:rPr>
        <w:t xml:space="preserve">33 „Запасы оборотных материалов”- на 1,1 </w:t>
      </w:r>
      <w:r w:rsidR="005B26BD" w:rsidRPr="00C544A1">
        <w:rPr>
          <w:rFonts w:ascii="Calibri Light" w:hAnsi="Calibri Light" w:cstheme="majorHAnsi"/>
          <w:sz w:val="24"/>
          <w:szCs w:val="24"/>
          <w:lang w:val="ru-RU"/>
        </w:rPr>
        <w:t>млн. леев.</w:t>
      </w:r>
    </w:p>
    <w:p w14:paraId="67E20EF1" w14:textId="77777777" w:rsidR="005B26BD" w:rsidRPr="00C544A1" w:rsidRDefault="005B26BD" w:rsidP="005B26BD">
      <w:pPr>
        <w:spacing w:after="120" w:line="276" w:lineRule="auto"/>
        <w:jc w:val="both"/>
        <w:rPr>
          <w:rFonts w:ascii="Calibri Light" w:eastAsia="Times New Roman" w:hAnsi="Calibri Light" w:cs="Calibri Light"/>
          <w:sz w:val="24"/>
          <w:szCs w:val="24"/>
          <w:lang w:val="ru-RU" w:eastAsia="ru-RU"/>
        </w:rPr>
      </w:pPr>
      <w:r w:rsidRPr="00C544A1">
        <w:rPr>
          <w:rFonts w:ascii="Calibri Light" w:hAnsi="Calibri Light" w:cstheme="majorHAnsi"/>
          <w:sz w:val="24"/>
          <w:szCs w:val="24"/>
          <w:shd w:val="clear" w:color="auto" w:fill="FFFFFF" w:themeFill="background1"/>
          <w:lang w:val="ru-RU"/>
        </w:rPr>
        <w:t>Провели аудиторскую миссию в соответствии с Международными с</w:t>
      </w:r>
      <w:r w:rsidRPr="00C544A1">
        <w:rPr>
          <w:rFonts w:ascii="Calibri Light" w:eastAsia="Times New Roman" w:hAnsi="Calibri Light" w:cs="Calibri Light"/>
          <w:sz w:val="24"/>
          <w:szCs w:val="24"/>
          <w:lang w:val="ru-RU" w:eastAsia="ru-RU"/>
        </w:rPr>
        <w:t xml:space="preserve">тандартами Высших органов аудита </w:t>
      </w:r>
      <w:r w:rsidRPr="00C544A1">
        <w:rPr>
          <w:rFonts w:ascii="Calibri Light" w:eastAsia="Times New Roman" w:hAnsi="Calibri Light" w:cstheme="majorHAnsi"/>
          <w:sz w:val="24"/>
          <w:szCs w:val="24"/>
          <w:lang w:val="ru-RU"/>
        </w:rPr>
        <w:t>(ISSAI)</w:t>
      </w:r>
      <w:r w:rsidRPr="00C544A1">
        <w:rPr>
          <w:rStyle w:val="FootnoteReference"/>
          <w:rFonts w:ascii="Calibri Light" w:eastAsia="Times New Roman" w:hAnsi="Calibri Light" w:cstheme="majorHAnsi"/>
          <w:sz w:val="24"/>
          <w:szCs w:val="24"/>
          <w:lang w:val="ru-RU"/>
        </w:rPr>
        <w:footnoteReference w:id="10"/>
      </w:r>
      <w:r w:rsidRPr="00C544A1">
        <w:rPr>
          <w:rFonts w:ascii="Calibri Light" w:eastAsia="Times New Roman" w:hAnsi="Calibri Light" w:cstheme="majorHAnsi"/>
          <w:sz w:val="24"/>
          <w:szCs w:val="24"/>
          <w:lang w:val="ru-RU"/>
        </w:rPr>
        <w:t xml:space="preserve">. </w:t>
      </w:r>
      <w:r w:rsidRPr="00C544A1">
        <w:rPr>
          <w:rFonts w:ascii="Calibri Light" w:eastAsia="Times New Roman" w:hAnsi="Calibri Light" w:cs="Calibri Light"/>
          <w:sz w:val="24"/>
          <w:szCs w:val="24"/>
          <w:lang w:val="ru-RU" w:eastAsia="ru-RU"/>
        </w:rPr>
        <w:t xml:space="preserve">Наша ответственность, согласно соответствующим стандартам, изложена в разделе </w:t>
      </w:r>
      <w:r w:rsidRPr="00C544A1">
        <w:rPr>
          <w:rFonts w:ascii="Calibri Light" w:eastAsia="Times New Roman" w:hAnsi="Calibri Light" w:cs="Calibri Light"/>
          <w:i/>
          <w:sz w:val="24"/>
          <w:szCs w:val="24"/>
          <w:lang w:val="ru-RU" w:eastAsia="ru-RU"/>
        </w:rPr>
        <w:t>Ответственность аудитора в аудите финансовых отчетов</w:t>
      </w:r>
      <w:r w:rsidRPr="00C544A1">
        <w:rPr>
          <w:rFonts w:ascii="Calibri Light" w:hAnsi="Calibri Light" w:cs="Times New Roman"/>
          <w:sz w:val="24"/>
          <w:szCs w:val="24"/>
          <w:lang w:val="ru-RU"/>
        </w:rPr>
        <w:t xml:space="preserve">. </w:t>
      </w:r>
      <w:r w:rsidRPr="00C544A1">
        <w:rPr>
          <w:rFonts w:ascii="Calibri Light" w:eastAsia="Times New Roman" w:hAnsi="Calibri Light" w:cs="Calibri Light"/>
          <w:sz w:val="24"/>
          <w:szCs w:val="24"/>
          <w:lang w:val="ru-RU" w:eastAsia="ru-RU"/>
        </w:rPr>
        <w:t>Аудиторы независимы перед субъектом и осуществляли этические обязательства в соответствии с требованиями Кодекса этики Счетной палаты. Считаем, что полученные нами аудиторские доказательства являются достаточными и адекватными для предоставления основания для составления нашего заключения.</w:t>
      </w:r>
    </w:p>
    <w:p w14:paraId="66642165" w14:textId="77777777" w:rsidR="00223A62" w:rsidRPr="00C544A1" w:rsidRDefault="008414EE" w:rsidP="008414EE">
      <w:pPr>
        <w:pStyle w:val="ListParagraph"/>
        <w:numPr>
          <w:ilvl w:val="0"/>
          <w:numId w:val="8"/>
        </w:numPr>
        <w:tabs>
          <w:tab w:val="left" w:pos="720"/>
        </w:tabs>
        <w:spacing w:after="120" w:line="276" w:lineRule="auto"/>
        <w:rPr>
          <w:rFonts w:ascii="Calibri Light" w:hAnsi="Calibri Light" w:cstheme="majorHAnsi"/>
          <w:b/>
          <w:bCs/>
          <w:sz w:val="28"/>
          <w:szCs w:val="28"/>
          <w:lang w:val="ru-RU"/>
        </w:rPr>
      </w:pPr>
      <w:r w:rsidRPr="00C544A1">
        <w:rPr>
          <w:rFonts w:ascii="Calibri Light" w:hAnsi="Calibri Light" w:cstheme="majorHAnsi"/>
          <w:b/>
          <w:color w:val="000000" w:themeColor="text1"/>
          <w:sz w:val="28"/>
          <w:szCs w:val="28"/>
          <w:lang w:val="ru-RU"/>
        </w:rPr>
        <w:t xml:space="preserve">КЛЮЧЕВЫЕ АСПЕКТЫ АУДИТА </w:t>
      </w:r>
    </w:p>
    <w:p w14:paraId="2A620479" w14:textId="77777777" w:rsidR="008414EE" w:rsidRPr="00C544A1" w:rsidRDefault="008414EE" w:rsidP="008414EE">
      <w:pPr>
        <w:spacing w:line="276" w:lineRule="auto"/>
        <w:jc w:val="both"/>
        <w:rPr>
          <w:rFonts w:ascii="Calibri Light" w:eastAsia="Times New Roman" w:hAnsi="Calibri Light" w:cstheme="majorHAnsi"/>
          <w:color w:val="000000" w:themeColor="text1"/>
          <w:sz w:val="24"/>
          <w:szCs w:val="24"/>
          <w:lang w:val="ru-RU"/>
        </w:rPr>
      </w:pPr>
      <w:r w:rsidRPr="00C544A1">
        <w:rPr>
          <w:rFonts w:ascii="Calibri Light" w:eastAsia="Times New Roman" w:hAnsi="Calibri Light" w:cstheme="majorHAnsi"/>
          <w:color w:val="000000" w:themeColor="text1"/>
          <w:sz w:val="24"/>
          <w:szCs w:val="24"/>
          <w:lang w:val="ru-RU"/>
        </w:rPr>
        <w:t xml:space="preserve">Ключевыми аспектами аудита являются аспекты, которые на основания наших профессиональных рассуждений имели наиболее важное значение для аудита консолидированных финансовых отчетов Министерства внутренних дел за бюджетный год, завершенный 31 декабря 2021 года. Эти аспекты были подняты в контексте аудита финансовых отчетов в целом и при формировании нашего заключения по ним, не составляя отдельного мнения по этим аспектам. За исключением аспектов, описанных в разделе </w:t>
      </w:r>
      <w:r w:rsidRPr="00C544A1">
        <w:rPr>
          <w:rFonts w:ascii="Calibri Light" w:eastAsia="Times New Roman" w:hAnsi="Calibri Light" w:cstheme="majorHAnsi"/>
          <w:i/>
          <w:color w:val="000000" w:themeColor="text1"/>
          <w:sz w:val="24"/>
          <w:szCs w:val="24"/>
          <w:lang w:val="ru-RU"/>
        </w:rPr>
        <w:t>Основание для составления условного мнения</w:t>
      </w:r>
      <w:r w:rsidRPr="00C544A1">
        <w:rPr>
          <w:rFonts w:ascii="Calibri Light" w:eastAsia="Times New Roman" w:hAnsi="Calibri Light" w:cstheme="majorHAnsi"/>
          <w:color w:val="000000" w:themeColor="text1"/>
          <w:sz w:val="24"/>
          <w:szCs w:val="24"/>
          <w:lang w:val="ru-RU"/>
        </w:rPr>
        <w:t>, определили, что больше не существует других ключевых аспектов аудита, которые должны быть изложены в Отчете аудита.</w:t>
      </w:r>
    </w:p>
    <w:p w14:paraId="0D525533" w14:textId="77777777" w:rsidR="00223A62" w:rsidRPr="00C544A1" w:rsidRDefault="008414EE" w:rsidP="008414EE">
      <w:pPr>
        <w:pStyle w:val="ListParagraph"/>
        <w:numPr>
          <w:ilvl w:val="0"/>
          <w:numId w:val="8"/>
        </w:numPr>
        <w:tabs>
          <w:tab w:val="left" w:pos="720"/>
        </w:tabs>
        <w:spacing w:after="120" w:line="276" w:lineRule="auto"/>
        <w:rPr>
          <w:rFonts w:ascii="Calibri Light" w:hAnsi="Calibri Light" w:cstheme="majorHAnsi"/>
          <w:b/>
          <w:bCs/>
          <w:sz w:val="28"/>
          <w:szCs w:val="28"/>
          <w:lang w:val="ru-RU"/>
        </w:rPr>
      </w:pPr>
      <w:r w:rsidRPr="00C544A1">
        <w:rPr>
          <w:rFonts w:ascii="Calibri Light" w:hAnsi="Calibri Light" w:cstheme="majorHAnsi"/>
          <w:b/>
          <w:bCs/>
          <w:sz w:val="28"/>
          <w:szCs w:val="28"/>
          <w:lang w:val="ru-RU"/>
        </w:rPr>
        <w:t xml:space="preserve">ДРУГАЯ ИНФОРМАЦИЯ  </w:t>
      </w:r>
    </w:p>
    <w:p w14:paraId="2A9B44B2" w14:textId="77777777" w:rsidR="008E6D43" w:rsidRPr="00C544A1" w:rsidRDefault="008E6D43" w:rsidP="00223A62">
      <w:pPr>
        <w:tabs>
          <w:tab w:val="left" w:pos="316"/>
          <w:tab w:val="left" w:pos="567"/>
        </w:tabs>
        <w:spacing w:after="120" w:line="276" w:lineRule="auto"/>
        <w:jc w:val="both"/>
        <w:rPr>
          <w:rFonts w:ascii="Calibri Light" w:hAnsi="Calibri Light" w:cstheme="majorHAnsi"/>
          <w:sz w:val="24"/>
          <w:szCs w:val="24"/>
          <w:lang w:val="ru-RU"/>
        </w:rPr>
      </w:pPr>
      <w:r w:rsidRPr="00C544A1">
        <w:rPr>
          <w:rFonts w:ascii="Calibri Light" w:hAnsi="Calibri Light" w:cstheme="majorHAnsi"/>
          <w:sz w:val="24"/>
          <w:szCs w:val="24"/>
          <w:lang w:val="ru-RU"/>
        </w:rPr>
        <w:t xml:space="preserve">Специальные расходы на расследование и уголовное преследование, отнесенные на секретные расходы на персонал, отраженные в </w:t>
      </w:r>
      <w:r w:rsidRPr="00C544A1">
        <w:rPr>
          <w:rFonts w:ascii="Calibri Light" w:hAnsi="Calibri Light" w:cs="Times New Roman"/>
          <w:sz w:val="24"/>
          <w:szCs w:val="24"/>
          <w:lang w:val="ru-RU"/>
        </w:rPr>
        <w:t xml:space="preserve">консолидированном отчете министерства по состоянию на </w:t>
      </w:r>
      <w:r w:rsidRPr="00C544A1">
        <w:rPr>
          <w:rFonts w:ascii="Calibri Light" w:eastAsia="Times New Roman" w:hAnsi="Calibri Light" w:cstheme="majorHAnsi"/>
          <w:sz w:val="24"/>
          <w:szCs w:val="24"/>
          <w:lang w:val="ru-RU"/>
        </w:rPr>
        <w:t xml:space="preserve">31.12.2021, составили </w:t>
      </w:r>
      <w:r w:rsidRPr="00C544A1">
        <w:rPr>
          <w:rFonts w:ascii="Calibri Light" w:hAnsi="Calibri Light" w:cstheme="majorHAnsi"/>
          <w:sz w:val="24"/>
          <w:szCs w:val="24"/>
          <w:lang w:val="ru-RU"/>
        </w:rPr>
        <w:t>24,2 млн. леев</w:t>
      </w:r>
      <w:r w:rsidRPr="00C544A1">
        <w:rPr>
          <w:rStyle w:val="FootnoteReference"/>
          <w:rFonts w:ascii="Calibri Light" w:hAnsi="Calibri Light" w:cstheme="majorHAnsi"/>
          <w:sz w:val="24"/>
          <w:szCs w:val="24"/>
          <w:lang w:val="ru-RU"/>
        </w:rPr>
        <w:footnoteReference w:id="11"/>
      </w:r>
      <w:r w:rsidRPr="00C544A1">
        <w:rPr>
          <w:rFonts w:ascii="Calibri Light" w:hAnsi="Calibri Light" w:cstheme="majorHAnsi"/>
          <w:sz w:val="24"/>
          <w:szCs w:val="24"/>
          <w:lang w:val="ru-RU"/>
        </w:rPr>
        <w:t>, а обязательства - 1,2 млн. леев</w:t>
      </w:r>
      <w:r w:rsidRPr="00C544A1">
        <w:rPr>
          <w:rStyle w:val="FootnoteReference"/>
          <w:rFonts w:ascii="Calibri Light" w:hAnsi="Calibri Light" w:cstheme="majorHAnsi"/>
          <w:sz w:val="24"/>
          <w:szCs w:val="24"/>
          <w:lang w:val="ru-RU"/>
        </w:rPr>
        <w:footnoteReference w:id="12"/>
      </w:r>
      <w:r w:rsidRPr="00C544A1">
        <w:rPr>
          <w:rFonts w:ascii="Calibri Light" w:hAnsi="Calibri Light" w:cstheme="majorHAnsi"/>
          <w:sz w:val="24"/>
          <w:szCs w:val="24"/>
          <w:lang w:val="ru-RU"/>
        </w:rPr>
        <w:t>. Аудит установил, что расходы в сумме 5,5 млн. леев</w:t>
      </w:r>
      <w:r w:rsidRPr="00C544A1">
        <w:rPr>
          <w:rStyle w:val="FootnoteReference"/>
          <w:rFonts w:ascii="Calibri Light" w:hAnsi="Calibri Light" w:cstheme="majorHAnsi"/>
          <w:sz w:val="24"/>
          <w:szCs w:val="24"/>
          <w:lang w:val="ru-RU"/>
        </w:rPr>
        <w:footnoteReference w:id="13"/>
      </w:r>
      <w:r w:rsidRPr="00C544A1">
        <w:rPr>
          <w:rFonts w:ascii="Calibri Light" w:hAnsi="Calibri Light" w:cstheme="majorHAnsi"/>
          <w:sz w:val="24"/>
          <w:szCs w:val="24"/>
          <w:lang w:val="ru-RU"/>
        </w:rPr>
        <w:t xml:space="preserve"> были </w:t>
      </w:r>
      <w:r w:rsidRPr="00C544A1">
        <w:rPr>
          <w:rFonts w:ascii="Calibri Light" w:eastAsia="ArialMT" w:hAnsi="Calibri Light" w:cs="Calibri Light"/>
          <w:color w:val="000000" w:themeColor="text1"/>
          <w:sz w:val="24"/>
          <w:szCs w:val="24"/>
          <w:lang w:val="ru-RU"/>
        </w:rPr>
        <w:t xml:space="preserve">нерегламентировано классифицированы и отнесены на группу счетов </w:t>
      </w:r>
      <w:r w:rsidRPr="00C544A1">
        <w:rPr>
          <w:rFonts w:ascii="Calibri Light" w:hAnsi="Calibri Light" w:cstheme="majorHAnsi"/>
          <w:color w:val="000000" w:themeColor="text1"/>
          <w:sz w:val="24"/>
          <w:szCs w:val="24"/>
          <w:lang w:val="ru-RU"/>
        </w:rPr>
        <w:t>211 „Оплата труда</w:t>
      </w:r>
      <w:r w:rsidRPr="00C544A1">
        <w:rPr>
          <w:rFonts w:ascii="Calibri Light" w:hAnsi="Calibri Light" w:cstheme="majorHAnsi"/>
          <w:sz w:val="24"/>
          <w:szCs w:val="24"/>
          <w:lang w:val="ru-RU"/>
        </w:rPr>
        <w:t>”, в аспекте Бюджетной классификации</w:t>
      </w:r>
      <w:r w:rsidRPr="00C544A1">
        <w:rPr>
          <w:rStyle w:val="FootnoteReference"/>
          <w:rFonts w:ascii="Calibri Light" w:hAnsi="Calibri Light" w:cstheme="majorHAnsi"/>
          <w:color w:val="000000" w:themeColor="text1"/>
          <w:sz w:val="24"/>
          <w:szCs w:val="24"/>
          <w:shd w:val="clear" w:color="auto" w:fill="FFFFFF"/>
          <w:lang w:val="ru-RU"/>
        </w:rPr>
        <w:footnoteReference w:id="14"/>
      </w:r>
      <w:r w:rsidRPr="00C544A1">
        <w:rPr>
          <w:rFonts w:ascii="Calibri Light" w:hAnsi="Calibri Light" w:cstheme="majorHAnsi"/>
          <w:sz w:val="24"/>
          <w:szCs w:val="24"/>
          <w:lang w:val="ru-RU"/>
        </w:rPr>
        <w:t xml:space="preserve"> они должны быть отнесены на счет 2229 „Прочие услуги”. Вместе с тем, Центральный аппарат </w:t>
      </w:r>
      <w:r w:rsidRPr="00C544A1">
        <w:rPr>
          <w:rFonts w:ascii="Calibri Light" w:hAnsi="Calibri Light"/>
          <w:sz w:val="24"/>
          <w:szCs w:val="24"/>
          <w:lang w:val="ru-RU"/>
        </w:rPr>
        <w:t>Министерства</w:t>
      </w:r>
      <w:r w:rsidRPr="00C544A1">
        <w:rPr>
          <w:rFonts w:ascii="Calibri Light" w:eastAsia="Times New Roman" w:hAnsi="Calibri Light"/>
          <w:bCs/>
          <w:sz w:val="24"/>
          <w:szCs w:val="24"/>
          <w:lang w:val="ru-RU" w:eastAsia="ru-RU"/>
        </w:rPr>
        <w:t xml:space="preserve"> внутренних дел и Генеральный инспекторат полиции</w:t>
      </w:r>
      <w:r w:rsidR="00734289" w:rsidRPr="00C544A1">
        <w:rPr>
          <w:rFonts w:ascii="Calibri Light" w:eastAsia="Times New Roman" w:hAnsi="Calibri Light"/>
          <w:bCs/>
          <w:sz w:val="24"/>
          <w:szCs w:val="24"/>
          <w:lang w:val="ru-RU" w:eastAsia="ru-RU"/>
        </w:rPr>
        <w:t xml:space="preserve"> должны </w:t>
      </w:r>
      <w:r w:rsidR="00734289" w:rsidRPr="00C544A1">
        <w:rPr>
          <w:rFonts w:ascii="Calibri Light" w:eastAsia="ArialMT" w:hAnsi="Calibri Light" w:cs="Calibri Light"/>
          <w:color w:val="000000" w:themeColor="text1"/>
          <w:sz w:val="24"/>
          <w:szCs w:val="24"/>
          <w:lang w:val="ru-RU"/>
        </w:rPr>
        <w:t>регламентировано</w:t>
      </w:r>
      <w:r w:rsidR="00734289" w:rsidRPr="00C544A1">
        <w:rPr>
          <w:rStyle w:val="FootnoteReference"/>
          <w:rFonts w:ascii="Calibri Light" w:hAnsi="Calibri Light" w:cstheme="majorHAnsi"/>
          <w:bCs/>
          <w:sz w:val="24"/>
          <w:szCs w:val="24"/>
          <w:lang w:val="ru-RU"/>
        </w:rPr>
        <w:footnoteReference w:id="15"/>
      </w:r>
      <w:r w:rsidR="00734289" w:rsidRPr="00C544A1">
        <w:rPr>
          <w:rFonts w:ascii="Calibri Light" w:hAnsi="Calibri Light" w:cstheme="majorHAnsi"/>
          <w:sz w:val="24"/>
          <w:szCs w:val="24"/>
          <w:lang w:val="ru-RU"/>
        </w:rPr>
        <w:t xml:space="preserve"> формировать комиссии для проведения ежегодного контроля относительно </w:t>
      </w:r>
      <w:r w:rsidR="00734289" w:rsidRPr="00C544A1">
        <w:rPr>
          <w:rFonts w:ascii="Calibri Light" w:eastAsia="ArialMT" w:hAnsi="Calibri Light" w:cs="Calibri Light"/>
          <w:color w:val="000000" w:themeColor="text1"/>
          <w:sz w:val="24"/>
          <w:szCs w:val="24"/>
          <w:lang w:val="ru-RU"/>
        </w:rPr>
        <w:t xml:space="preserve">регламентированного использования финансовых средств, предназначенных для финансирования </w:t>
      </w:r>
      <w:r w:rsidR="00734289" w:rsidRPr="00C544A1">
        <w:rPr>
          <w:rFonts w:ascii="Calibri Light" w:hAnsi="Calibri Light" w:cstheme="majorHAnsi"/>
          <w:sz w:val="24"/>
          <w:szCs w:val="24"/>
          <w:lang w:val="ru-RU"/>
        </w:rPr>
        <w:t xml:space="preserve">специальной деятельности по расследованию (24,2 млн. леев).  </w:t>
      </w:r>
      <w:r w:rsidR="00734289" w:rsidRPr="00C544A1">
        <w:rPr>
          <w:rFonts w:ascii="Calibri Light" w:eastAsia="ArialMT" w:hAnsi="Calibri Light" w:cs="Calibri Light"/>
          <w:color w:val="000000" w:themeColor="text1"/>
          <w:sz w:val="24"/>
          <w:szCs w:val="24"/>
          <w:lang w:val="ru-RU"/>
        </w:rPr>
        <w:t xml:space="preserve"> </w:t>
      </w:r>
    </w:p>
    <w:p w14:paraId="21A718DD" w14:textId="77777777" w:rsidR="006827FA" w:rsidRPr="00C544A1" w:rsidRDefault="00734289" w:rsidP="006827FA">
      <w:pPr>
        <w:tabs>
          <w:tab w:val="left" w:pos="315"/>
          <w:tab w:val="left" w:pos="567"/>
        </w:tabs>
        <w:spacing w:after="120" w:line="276" w:lineRule="auto"/>
        <w:jc w:val="both"/>
        <w:rPr>
          <w:rFonts w:ascii="Calibri Light" w:hAnsi="Calibri Light" w:cstheme="majorHAnsi"/>
          <w:color w:val="000000" w:themeColor="text1"/>
          <w:sz w:val="24"/>
          <w:szCs w:val="24"/>
          <w:lang w:val="ru-RU"/>
        </w:rPr>
      </w:pPr>
      <w:r w:rsidRPr="00C544A1">
        <w:rPr>
          <w:rFonts w:ascii="Calibri Light" w:hAnsi="Calibri Light" w:cstheme="majorHAnsi"/>
          <w:iCs/>
          <w:color w:val="000000" w:themeColor="text1"/>
          <w:sz w:val="24"/>
          <w:szCs w:val="24"/>
          <w:shd w:val="clear" w:color="auto" w:fill="FFFFFF" w:themeFill="background1"/>
          <w:lang w:val="ru-RU"/>
        </w:rPr>
        <w:lastRenderedPageBreak/>
        <w:t xml:space="preserve">Для </w:t>
      </w:r>
      <w:r w:rsidRPr="00C544A1">
        <w:rPr>
          <w:rFonts w:ascii="Calibri Light" w:eastAsia="Times New Roman" w:hAnsi="Calibri Light" w:cstheme="majorHAnsi"/>
          <w:color w:val="000000"/>
          <w:sz w:val="24"/>
          <w:szCs w:val="24"/>
          <w:lang w:val="ru-RU" w:eastAsia="ru-RU"/>
        </w:rPr>
        <w:t xml:space="preserve">реконструкции плавательного бассейна </w:t>
      </w:r>
      <w:r w:rsidRPr="00C544A1">
        <w:rPr>
          <w:rFonts w:ascii="Calibri Light" w:eastAsia="Times New Roman" w:hAnsi="Calibri Light" w:cs="Calibri Light"/>
          <w:sz w:val="24"/>
          <w:szCs w:val="24"/>
          <w:lang w:val="ru-RU"/>
        </w:rPr>
        <w:t xml:space="preserve">Центрального спортивного клуба (ЦСК) „Динамо” </w:t>
      </w:r>
      <w:r w:rsidRPr="00C544A1">
        <w:rPr>
          <w:rFonts w:ascii="Calibri Light" w:hAnsi="Calibri Light" w:cstheme="majorHAnsi"/>
          <w:sz w:val="24"/>
          <w:szCs w:val="24"/>
          <w:lang w:val="ru-RU"/>
        </w:rPr>
        <w:t>был перечислен 2 субъектам аванс в сумме 37,3 млн. леев</w:t>
      </w:r>
      <w:r w:rsidRPr="00C544A1">
        <w:rPr>
          <w:rStyle w:val="FootnoteReference"/>
          <w:rFonts w:ascii="Calibri Light" w:hAnsi="Calibri Light" w:cstheme="majorHAnsi"/>
          <w:sz w:val="24"/>
          <w:szCs w:val="24"/>
          <w:lang w:val="ru-RU"/>
        </w:rPr>
        <w:footnoteReference w:id="16"/>
      </w:r>
      <w:r w:rsidRPr="00C544A1">
        <w:rPr>
          <w:rFonts w:ascii="Calibri Light" w:hAnsi="Calibri Light" w:cstheme="majorHAnsi"/>
          <w:sz w:val="24"/>
          <w:szCs w:val="24"/>
          <w:lang w:val="ru-RU"/>
        </w:rPr>
        <w:t>,</w:t>
      </w:r>
      <w:r w:rsidRPr="00C544A1">
        <w:rPr>
          <w:rFonts w:ascii="Calibri Light" w:hAnsi="Calibri Light" w:cstheme="majorHAnsi"/>
          <w:b/>
          <w:sz w:val="24"/>
          <w:szCs w:val="24"/>
          <w:lang w:val="ru-RU"/>
        </w:rPr>
        <w:t xml:space="preserve"> </w:t>
      </w:r>
      <w:r w:rsidRPr="00C544A1">
        <w:rPr>
          <w:rFonts w:ascii="Calibri Light" w:hAnsi="Calibri Light" w:cstheme="majorHAnsi"/>
          <w:sz w:val="24"/>
          <w:szCs w:val="24"/>
          <w:lang w:val="ru-RU"/>
        </w:rPr>
        <w:t>однако строительные работы в сумме 28,</w:t>
      </w:r>
      <w:r w:rsidR="00FC76F7" w:rsidRPr="00C544A1">
        <w:rPr>
          <w:rFonts w:ascii="Calibri Light" w:hAnsi="Calibri Light" w:cstheme="majorHAnsi"/>
          <w:sz w:val="24"/>
          <w:szCs w:val="24"/>
          <w:lang w:val="ru-RU"/>
        </w:rPr>
        <w:t>9</w:t>
      </w:r>
      <w:r w:rsidRPr="00C544A1">
        <w:rPr>
          <w:rFonts w:ascii="Calibri Light" w:hAnsi="Calibri Light" w:cstheme="majorHAnsi"/>
          <w:sz w:val="24"/>
          <w:szCs w:val="24"/>
          <w:lang w:val="ru-RU"/>
        </w:rPr>
        <w:t xml:space="preserve"> </w:t>
      </w:r>
      <w:r w:rsidRPr="00C544A1">
        <w:rPr>
          <w:rFonts w:ascii="Calibri Light" w:hAnsi="Calibri Light" w:cstheme="majorHAnsi"/>
          <w:color w:val="000000" w:themeColor="text1"/>
          <w:sz w:val="24"/>
          <w:szCs w:val="24"/>
          <w:lang w:val="ru-RU"/>
        </w:rPr>
        <w:t xml:space="preserve">млн. леев в течение </w:t>
      </w:r>
      <w:r w:rsidR="00FC76F7" w:rsidRPr="00C544A1">
        <w:rPr>
          <w:rFonts w:ascii="Calibri Light" w:hAnsi="Calibri Light" w:cstheme="majorHAnsi"/>
          <w:color w:val="000000" w:themeColor="text1"/>
          <w:sz w:val="24"/>
          <w:szCs w:val="24"/>
          <w:lang w:val="ru-RU"/>
        </w:rPr>
        <w:t>5</w:t>
      </w:r>
      <w:r w:rsidRPr="00C544A1">
        <w:rPr>
          <w:rFonts w:ascii="Calibri Light" w:hAnsi="Calibri Light" w:cstheme="majorHAnsi"/>
          <w:color w:val="000000" w:themeColor="text1"/>
          <w:sz w:val="24"/>
          <w:szCs w:val="24"/>
          <w:lang w:val="ru-RU"/>
        </w:rPr>
        <w:t xml:space="preserve"> лет не б</w:t>
      </w:r>
      <w:r w:rsidR="00FC76F7" w:rsidRPr="00C544A1">
        <w:rPr>
          <w:rFonts w:ascii="Calibri Light" w:hAnsi="Calibri Light" w:cstheme="majorHAnsi"/>
          <w:color w:val="000000" w:themeColor="text1"/>
          <w:sz w:val="24"/>
          <w:szCs w:val="24"/>
          <w:lang w:val="ru-RU"/>
        </w:rPr>
        <w:t xml:space="preserve">ыли переданы закупающему органу. Соответствующие средства не были запланированы в годовых законах о бюджете и не были </w:t>
      </w:r>
      <w:r w:rsidR="00FC76F7" w:rsidRPr="00C544A1">
        <w:rPr>
          <w:rFonts w:ascii="Calibri Light" w:eastAsia="ArialMT" w:hAnsi="Calibri Light" w:cs="Calibri Light"/>
          <w:color w:val="000000" w:themeColor="text1"/>
          <w:sz w:val="24"/>
          <w:szCs w:val="24"/>
          <w:lang w:val="ru-RU"/>
        </w:rPr>
        <w:t>регламентировано</w:t>
      </w:r>
      <w:r w:rsidR="00FC76F7" w:rsidRPr="00C544A1">
        <w:rPr>
          <w:rStyle w:val="FootnoteReference"/>
          <w:rFonts w:ascii="Calibri Light" w:hAnsi="Calibri Light" w:cstheme="majorHAnsi"/>
          <w:lang w:val="ru-RU"/>
        </w:rPr>
        <w:footnoteReference w:id="17"/>
      </w:r>
      <w:r w:rsidR="00FC76F7" w:rsidRPr="00C544A1">
        <w:rPr>
          <w:rFonts w:ascii="Calibri Light" w:eastAsia="ArialMT" w:hAnsi="Calibri Light" w:cs="Calibri Light"/>
          <w:color w:val="000000" w:themeColor="text1"/>
          <w:sz w:val="24"/>
          <w:szCs w:val="24"/>
          <w:lang w:val="ru-RU"/>
        </w:rPr>
        <w:t xml:space="preserve"> выделены по разделу </w:t>
      </w:r>
      <w:r w:rsidR="00FC76F7" w:rsidRPr="00C544A1">
        <w:rPr>
          <w:rFonts w:ascii="Calibri Light" w:hAnsi="Calibri Light" w:cstheme="majorHAnsi"/>
          <w:sz w:val="24"/>
          <w:szCs w:val="24"/>
          <w:lang w:val="ru-RU"/>
        </w:rPr>
        <w:t>капитальных инвестиций</w:t>
      </w:r>
      <w:r w:rsidR="00B926F3" w:rsidRPr="00C544A1">
        <w:rPr>
          <w:rFonts w:ascii="Calibri Light" w:hAnsi="Calibri Light" w:cstheme="majorHAnsi"/>
          <w:sz w:val="24"/>
          <w:szCs w:val="24"/>
          <w:lang w:val="ru-RU"/>
        </w:rPr>
        <w:t xml:space="preserve">, а счет 319 „Незавершенные капитальные инвестиции в активы” из </w:t>
      </w:r>
      <w:r w:rsidR="00B926F3" w:rsidRPr="00C544A1">
        <w:rPr>
          <w:rFonts w:ascii="Calibri Light" w:eastAsia="Times New Roman" w:hAnsi="Calibri Light" w:cstheme="majorHAnsi"/>
          <w:color w:val="000000" w:themeColor="text1"/>
          <w:sz w:val="24"/>
          <w:szCs w:val="24"/>
          <w:lang w:val="ru-RU"/>
        </w:rPr>
        <w:t xml:space="preserve">консолидированного финансового отчета по состоянию на </w:t>
      </w:r>
      <w:r w:rsidR="00B926F3" w:rsidRPr="00C544A1">
        <w:rPr>
          <w:rFonts w:ascii="Calibri Light" w:hAnsi="Calibri Light" w:cstheme="majorHAnsi"/>
          <w:sz w:val="24"/>
          <w:szCs w:val="24"/>
          <w:lang w:val="ru-RU"/>
        </w:rPr>
        <w:t>31.12.2021 был занижен на сумму 19,7 млн. леев.</w:t>
      </w:r>
      <w:r w:rsidR="004E6C3A" w:rsidRPr="00C544A1">
        <w:rPr>
          <w:rFonts w:ascii="Calibri Light" w:hAnsi="Calibri Light" w:cstheme="majorHAnsi"/>
          <w:sz w:val="24"/>
          <w:szCs w:val="24"/>
          <w:lang w:val="ru-RU"/>
        </w:rPr>
        <w:t xml:space="preserve"> Необходимо отметить, что стоимость закупленного оборудования для </w:t>
      </w:r>
      <w:r w:rsidR="004E6C3A" w:rsidRPr="00C544A1">
        <w:rPr>
          <w:rFonts w:ascii="Calibri Light" w:eastAsia="Times New Roman" w:hAnsi="Calibri Light" w:cstheme="majorHAnsi"/>
          <w:color w:val="000000"/>
          <w:sz w:val="24"/>
          <w:szCs w:val="24"/>
          <w:lang w:val="ru-RU" w:eastAsia="ru-RU"/>
        </w:rPr>
        <w:t xml:space="preserve">плавательного бассейна и </w:t>
      </w:r>
      <w:r w:rsidR="004E6C3A" w:rsidRPr="00C544A1">
        <w:rPr>
          <w:rFonts w:ascii="Calibri Light" w:eastAsia="Times New Roman" w:hAnsi="Calibri Light"/>
          <w:bCs/>
          <w:sz w:val="24"/>
          <w:szCs w:val="24"/>
          <w:lang w:val="ru-RU" w:eastAsia="ru-RU"/>
        </w:rPr>
        <w:t xml:space="preserve">отраженного в бухгалтерском учете в сумме </w:t>
      </w:r>
      <w:r w:rsidR="004E6C3A" w:rsidRPr="00C544A1">
        <w:rPr>
          <w:rFonts w:ascii="Calibri Light" w:hAnsi="Calibri Light" w:cstheme="majorHAnsi"/>
          <w:sz w:val="24"/>
          <w:szCs w:val="24"/>
          <w:lang w:val="ru-RU"/>
        </w:rPr>
        <w:t>8,5 млн. леев</w:t>
      </w:r>
      <w:r w:rsidR="006827FA" w:rsidRPr="00C544A1">
        <w:rPr>
          <w:rFonts w:ascii="Calibri Light" w:hAnsi="Calibri Light" w:cstheme="majorHAnsi"/>
          <w:sz w:val="24"/>
          <w:szCs w:val="24"/>
          <w:lang w:val="ru-RU"/>
        </w:rPr>
        <w:t xml:space="preserve"> по сравнению со стоимостью, подтвержденной таможенными декларациями на импорт</w:t>
      </w:r>
      <w:r w:rsidR="006827FA" w:rsidRPr="00C544A1">
        <w:rPr>
          <w:rStyle w:val="FootnoteReference"/>
          <w:rFonts w:ascii="Calibri Light" w:hAnsi="Calibri Light" w:cstheme="majorHAnsi"/>
          <w:sz w:val="24"/>
          <w:szCs w:val="24"/>
          <w:lang w:val="ru-RU"/>
        </w:rPr>
        <w:footnoteReference w:id="18"/>
      </w:r>
      <w:r w:rsidR="006827FA" w:rsidRPr="00C544A1">
        <w:rPr>
          <w:rFonts w:ascii="Calibri Light" w:hAnsi="Calibri Light" w:cstheme="majorHAnsi"/>
          <w:sz w:val="24"/>
          <w:szCs w:val="24"/>
          <w:lang w:val="ru-RU"/>
        </w:rPr>
        <w:t xml:space="preserve">, завышена на сумму 3,2 млн. леев. Вместе с тем, ЦСК </w:t>
      </w:r>
      <w:r w:rsidR="006827FA" w:rsidRPr="00C544A1">
        <w:rPr>
          <w:rFonts w:ascii="Calibri Light" w:eastAsia="Times New Roman" w:hAnsi="Calibri Light" w:cstheme="majorHAnsi"/>
          <w:sz w:val="24"/>
          <w:szCs w:val="24"/>
          <w:lang w:val="ru-RU" w:eastAsia="ru-RU"/>
        </w:rPr>
        <w:t xml:space="preserve">„Динамо”, в качестве финансового ответственного, оплатил наличными </w:t>
      </w:r>
      <w:r w:rsidR="006827FA" w:rsidRPr="00C544A1">
        <w:rPr>
          <w:rFonts w:ascii="Calibri Light" w:hAnsi="Calibri Light" w:cstheme="majorHAnsi"/>
          <w:sz w:val="24"/>
          <w:szCs w:val="24"/>
          <w:lang w:val="ru-RU"/>
        </w:rPr>
        <w:t xml:space="preserve">452,6 тыс. леев за импортные пошлины, связанные с таможенным оформлением оборудования для </w:t>
      </w:r>
      <w:r w:rsidR="006827FA" w:rsidRPr="00C544A1">
        <w:rPr>
          <w:rFonts w:ascii="Calibri Light" w:eastAsia="Times New Roman" w:hAnsi="Calibri Light" w:cstheme="majorHAnsi"/>
          <w:color w:val="000000"/>
          <w:sz w:val="24"/>
          <w:szCs w:val="24"/>
          <w:lang w:val="ru-RU" w:eastAsia="ru-RU"/>
        </w:rPr>
        <w:t xml:space="preserve">плавательного бассейна, закупленного от экономического агента нерезидента, однако в </w:t>
      </w:r>
      <w:r w:rsidR="006827FA" w:rsidRPr="00C544A1">
        <w:rPr>
          <w:rFonts w:ascii="Calibri Light" w:eastAsia="Times New Roman" w:hAnsi="Calibri Light"/>
          <w:bCs/>
          <w:sz w:val="24"/>
          <w:szCs w:val="24"/>
          <w:lang w:val="ru-RU" w:eastAsia="ru-RU"/>
        </w:rPr>
        <w:t xml:space="preserve">бухгалтерском учете </w:t>
      </w:r>
      <w:r w:rsidR="006827FA" w:rsidRPr="00C544A1">
        <w:rPr>
          <w:rFonts w:ascii="Calibri Light" w:hAnsi="Calibri Light" w:cstheme="majorHAnsi"/>
          <w:sz w:val="24"/>
          <w:szCs w:val="24"/>
          <w:lang w:val="ru-RU"/>
        </w:rPr>
        <w:t xml:space="preserve">ЦСК </w:t>
      </w:r>
      <w:r w:rsidR="006827FA" w:rsidRPr="00C544A1">
        <w:rPr>
          <w:rFonts w:ascii="Calibri Light" w:eastAsia="Times New Roman" w:hAnsi="Calibri Light" w:cstheme="majorHAnsi"/>
          <w:sz w:val="24"/>
          <w:szCs w:val="24"/>
          <w:lang w:val="ru-RU" w:eastAsia="ru-RU"/>
        </w:rPr>
        <w:t>„Динамо” по состоянию на 31.12.2021 операция с наличными средствами не была зарегистрирована.</w:t>
      </w:r>
    </w:p>
    <w:p w14:paraId="2271929B" w14:textId="77777777" w:rsidR="00223A62" w:rsidRPr="00C544A1" w:rsidRDefault="00093D8B" w:rsidP="00223A62">
      <w:pPr>
        <w:pStyle w:val="ListParagraph"/>
        <w:tabs>
          <w:tab w:val="left" w:pos="456"/>
        </w:tabs>
        <w:spacing w:after="120" w:line="276" w:lineRule="auto"/>
        <w:ind w:left="31"/>
        <w:jc w:val="both"/>
        <w:rPr>
          <w:rFonts w:ascii="Calibri Light" w:hAnsi="Calibri Light" w:cstheme="majorHAnsi"/>
          <w:sz w:val="24"/>
          <w:szCs w:val="24"/>
          <w:lang w:val="ru-RU"/>
        </w:rPr>
      </w:pPr>
      <w:r w:rsidRPr="00C544A1">
        <w:rPr>
          <w:rFonts w:ascii="Calibri Light" w:hAnsi="Calibri Light" w:cstheme="majorHAnsi"/>
          <w:sz w:val="24"/>
          <w:szCs w:val="24"/>
          <w:lang w:val="ru-RU"/>
        </w:rPr>
        <w:t xml:space="preserve">Доходы, отраженные Медицинской службой по группе счетов 144114 „Добровольные пожертвования” в сумме 2,8 млн. леев, необоснованно поступили из заработной платы некоторых работников министерства, таким образом, доходы и финансовый результат из </w:t>
      </w:r>
      <w:r w:rsidRPr="00C544A1">
        <w:rPr>
          <w:rFonts w:ascii="Calibri Light" w:hAnsi="Calibri Light" w:cs="Times New Roman"/>
          <w:sz w:val="24"/>
          <w:szCs w:val="24"/>
          <w:lang w:val="ru-RU"/>
        </w:rPr>
        <w:t xml:space="preserve">консолидированного </w:t>
      </w:r>
      <w:r w:rsidRPr="00C544A1">
        <w:rPr>
          <w:rFonts w:ascii="Calibri Light" w:eastAsia="Times New Roman" w:hAnsi="Calibri Light" w:cs="Times New Roman"/>
          <w:bCs/>
          <w:sz w:val="24"/>
          <w:szCs w:val="24"/>
          <w:lang w:val="ru-RU" w:eastAsia="ru-RU"/>
        </w:rPr>
        <w:t>финансового отчета МВД</w:t>
      </w:r>
      <w:r w:rsidRPr="00C544A1">
        <w:rPr>
          <w:rFonts w:ascii="Calibri Light" w:eastAsia="Times New Roman" w:hAnsi="Calibri Light" w:cstheme="majorHAnsi"/>
          <w:sz w:val="24"/>
          <w:szCs w:val="24"/>
          <w:lang w:val="ru-RU" w:eastAsia="ru-RU"/>
        </w:rPr>
        <w:t xml:space="preserve"> по состоянию на </w:t>
      </w:r>
      <w:r w:rsidRPr="00C544A1">
        <w:rPr>
          <w:rFonts w:ascii="Calibri Light" w:hAnsi="Calibri Light" w:cstheme="majorHAnsi"/>
          <w:sz w:val="24"/>
          <w:szCs w:val="24"/>
          <w:lang w:val="ru-RU"/>
        </w:rPr>
        <w:t>31.12.2021 были завышены на указанную сумму (2,8 млн. леев).</w:t>
      </w:r>
    </w:p>
    <w:p w14:paraId="7A12003F" w14:textId="77777777" w:rsidR="004965A2" w:rsidRPr="00C544A1" w:rsidRDefault="004965A2" w:rsidP="004965A2">
      <w:pPr>
        <w:pStyle w:val="FootnoteText"/>
        <w:tabs>
          <w:tab w:val="left" w:pos="270"/>
        </w:tabs>
        <w:spacing w:after="120" w:line="276" w:lineRule="auto"/>
        <w:jc w:val="both"/>
        <w:rPr>
          <w:rFonts w:ascii="Calibri Light" w:hAnsi="Calibri Light" w:cstheme="majorHAnsi"/>
          <w:sz w:val="24"/>
          <w:szCs w:val="24"/>
          <w:lang w:val="ru-RU"/>
        </w:rPr>
      </w:pPr>
      <w:r w:rsidRPr="00C544A1">
        <w:rPr>
          <w:rFonts w:ascii="Calibri Light" w:hAnsi="Calibri Light" w:cstheme="majorHAnsi"/>
          <w:sz w:val="24"/>
          <w:szCs w:val="24"/>
          <w:lang w:val="ru-RU"/>
        </w:rPr>
        <w:t>Агентство материальных резервов отразило в отчетности ненадлежащим образом</w:t>
      </w:r>
      <w:r w:rsidRPr="00C544A1">
        <w:rPr>
          <w:rFonts w:ascii="Calibri Light" w:hAnsi="Calibri Light" w:cstheme="majorHAnsi"/>
          <w:bCs/>
          <w:sz w:val="24"/>
          <w:szCs w:val="24"/>
          <w:vertAlign w:val="superscript"/>
          <w:lang w:val="ru-RU"/>
        </w:rPr>
        <w:footnoteReference w:id="19"/>
      </w:r>
      <w:r w:rsidRPr="00C544A1">
        <w:rPr>
          <w:rFonts w:ascii="Calibri Light" w:hAnsi="Calibri Light" w:cstheme="majorHAnsi"/>
          <w:sz w:val="24"/>
          <w:szCs w:val="24"/>
          <w:lang w:val="ru-RU"/>
        </w:rPr>
        <w:t>, на 2 разных счетах, с различными</w:t>
      </w:r>
      <w:r w:rsidRPr="00C544A1">
        <w:rPr>
          <w:rFonts w:ascii="Calibri Light" w:hAnsi="Calibri Light" w:cstheme="majorHAnsi"/>
          <w:sz w:val="24"/>
          <w:szCs w:val="24"/>
          <w:vertAlign w:val="superscript"/>
          <w:lang w:val="ru-RU"/>
        </w:rPr>
        <w:footnoteReference w:id="20"/>
      </w:r>
      <w:r w:rsidRPr="00C544A1">
        <w:rPr>
          <w:rFonts w:ascii="Calibri Light" w:hAnsi="Calibri Light" w:cstheme="majorHAnsi"/>
          <w:sz w:val="24"/>
          <w:szCs w:val="24"/>
          <w:lang w:val="ru-RU"/>
        </w:rPr>
        <w:t xml:space="preserve"> экономическими классами, операции, связанные с продажей государственных материальных резервов. С одной стороны, поступление эквивалента проданных товаров в сумме 2</w:t>
      </w:r>
      <w:r w:rsidRPr="00C544A1">
        <w:rPr>
          <w:rFonts w:ascii="Calibri Light" w:eastAsia="Times New Roman" w:hAnsi="Calibri Light" w:cstheme="majorHAnsi"/>
          <w:color w:val="333333"/>
          <w:sz w:val="24"/>
          <w:szCs w:val="24"/>
          <w:lang w:val="ru-RU" w:eastAsia="ro-RO"/>
        </w:rPr>
        <w:t xml:space="preserve">,5 </w:t>
      </w:r>
      <w:r w:rsidRPr="00C544A1">
        <w:rPr>
          <w:rFonts w:ascii="Calibri Light" w:hAnsi="Calibri Light" w:cstheme="majorHAnsi"/>
          <w:sz w:val="24"/>
          <w:szCs w:val="24"/>
          <w:lang w:val="ru-RU"/>
        </w:rPr>
        <w:t>млн. леев</w:t>
      </w:r>
      <w:r w:rsidRPr="00C544A1">
        <w:rPr>
          <w:rFonts w:ascii="Calibri Light" w:hAnsi="Calibri Light" w:cstheme="majorHAnsi"/>
          <w:b/>
          <w:sz w:val="24"/>
          <w:szCs w:val="24"/>
          <w:lang w:val="ru-RU"/>
        </w:rPr>
        <w:t xml:space="preserve"> </w:t>
      </w:r>
      <w:r w:rsidRPr="00C544A1">
        <w:rPr>
          <w:rFonts w:ascii="Calibri Light" w:hAnsi="Calibri Light" w:cstheme="majorHAnsi"/>
          <w:sz w:val="24"/>
          <w:szCs w:val="24"/>
          <w:lang w:val="ru-RU"/>
        </w:rPr>
        <w:t xml:space="preserve">было отражено на счете 142 „Доходы от продажи товаров и услуг”, а с другой стороны, фактические расходы в сумме 2,5 </w:t>
      </w:r>
      <w:r w:rsidRPr="00C544A1">
        <w:rPr>
          <w:rFonts w:ascii="Calibri Light" w:hAnsi="Calibri Light" w:cstheme="majorHAnsi"/>
          <w:color w:val="000000" w:themeColor="text1"/>
          <w:sz w:val="24"/>
          <w:szCs w:val="24"/>
          <w:lang w:val="ru-RU"/>
        </w:rPr>
        <w:t xml:space="preserve">млн. леев были отражены на другом счете </w:t>
      </w:r>
      <w:r w:rsidRPr="00C544A1">
        <w:rPr>
          <w:rFonts w:ascii="Calibri Light" w:hAnsi="Calibri Light" w:cstheme="majorHAnsi"/>
          <w:sz w:val="24"/>
          <w:szCs w:val="24"/>
          <w:lang w:val="ru-RU"/>
        </w:rPr>
        <w:t>- 149 „Прочие доходы и финансирования”. В результате, кассовые расходы, связанные с реализацией активов указанного счета по состоянию на 31.12.2021, занижены на сумму 2,5</w:t>
      </w:r>
      <w:r w:rsidRPr="00C544A1">
        <w:rPr>
          <w:rFonts w:ascii="Calibri Light" w:eastAsia="Times New Roman" w:hAnsi="Calibri Light" w:cstheme="majorHAnsi"/>
          <w:color w:val="333333"/>
          <w:sz w:val="24"/>
          <w:szCs w:val="24"/>
          <w:lang w:val="ru-RU" w:eastAsia="ro-RO"/>
        </w:rPr>
        <w:t xml:space="preserve"> </w:t>
      </w:r>
      <w:r w:rsidRPr="00C544A1">
        <w:rPr>
          <w:rFonts w:ascii="Calibri Light" w:hAnsi="Calibri Light" w:cstheme="majorHAnsi"/>
          <w:color w:val="000000" w:themeColor="text1"/>
          <w:sz w:val="24"/>
          <w:szCs w:val="24"/>
          <w:lang w:val="ru-RU"/>
        </w:rPr>
        <w:t>млн. леев.</w:t>
      </w:r>
    </w:p>
    <w:p w14:paraId="1FA07D14" w14:textId="77777777" w:rsidR="00A3388B" w:rsidRPr="00C544A1" w:rsidRDefault="004965A2" w:rsidP="008414EE">
      <w:pPr>
        <w:pStyle w:val="ListParagraph"/>
        <w:numPr>
          <w:ilvl w:val="0"/>
          <w:numId w:val="8"/>
        </w:numPr>
        <w:tabs>
          <w:tab w:val="left" w:pos="720"/>
        </w:tabs>
        <w:spacing w:after="120" w:line="276" w:lineRule="auto"/>
        <w:rPr>
          <w:rFonts w:ascii="Calibri Light" w:hAnsi="Calibri Light" w:cstheme="minorHAnsi"/>
          <w:b/>
          <w:bCs/>
          <w:sz w:val="28"/>
          <w:szCs w:val="28"/>
          <w:lang w:val="ru-RU"/>
        </w:rPr>
      </w:pPr>
      <w:r w:rsidRPr="00C544A1">
        <w:rPr>
          <w:rFonts w:ascii="Calibri Light" w:hAnsi="Calibri Light" w:cstheme="minorHAnsi"/>
          <w:b/>
          <w:bCs/>
          <w:sz w:val="28"/>
          <w:szCs w:val="28"/>
          <w:lang w:val="ru-RU"/>
        </w:rPr>
        <w:t xml:space="preserve">НАДЛЕЖАЩЕЕ УПРАВЛЕНИЕ  </w:t>
      </w:r>
    </w:p>
    <w:p w14:paraId="6AEB3C68" w14:textId="77777777" w:rsidR="00D42F8B" w:rsidRPr="00C544A1" w:rsidRDefault="008F1522" w:rsidP="00D42F8B">
      <w:pPr>
        <w:spacing w:after="120" w:line="276" w:lineRule="auto"/>
        <w:jc w:val="both"/>
        <w:rPr>
          <w:rFonts w:ascii="Calibri Light" w:hAnsi="Calibri Light" w:cs="Calibri Light"/>
          <w:sz w:val="24"/>
          <w:szCs w:val="24"/>
          <w:lang w:val="ru-RU"/>
        </w:rPr>
      </w:pPr>
      <w:r w:rsidRPr="00C544A1">
        <w:rPr>
          <w:rFonts w:ascii="Calibri Light" w:hAnsi="Calibri Light" w:cstheme="majorHAnsi"/>
          <w:sz w:val="24"/>
          <w:szCs w:val="24"/>
          <w:lang w:val="ru-RU"/>
        </w:rPr>
        <w:t>В соответствии с законодательными положениями</w:t>
      </w:r>
      <w:r w:rsidRPr="00C544A1">
        <w:rPr>
          <w:rFonts w:ascii="Calibri Light" w:hAnsi="Calibri Light"/>
          <w:vertAlign w:val="superscript"/>
          <w:lang w:val="ru-RU"/>
        </w:rPr>
        <w:footnoteReference w:id="21"/>
      </w:r>
      <w:r w:rsidRPr="00C544A1">
        <w:rPr>
          <w:rFonts w:ascii="Calibri Light" w:hAnsi="Calibri Light" w:cstheme="majorHAnsi"/>
          <w:sz w:val="24"/>
          <w:szCs w:val="24"/>
          <w:lang w:val="ru-RU"/>
        </w:rPr>
        <w:t xml:space="preserve">, менеджер публичного субъекта несет ответственность за внедрение системы внутреннего управленческого контроля (ВУК) в рамках учреждения. В </w:t>
      </w:r>
      <w:r w:rsidRPr="00C544A1">
        <w:rPr>
          <w:rFonts w:ascii="Calibri Light" w:eastAsia="Times New Roman" w:hAnsi="Calibri Light" w:cstheme="majorHAnsi"/>
          <w:sz w:val="24"/>
          <w:szCs w:val="24"/>
          <w:lang w:val="ru-RU"/>
        </w:rPr>
        <w:t xml:space="preserve">учреждениях, подведомственных Министерству внутренних дел, </w:t>
      </w:r>
      <w:r w:rsidRPr="00C544A1">
        <w:rPr>
          <w:rFonts w:ascii="Calibri Light" w:eastAsia="Times New Roman" w:hAnsi="Calibri Light" w:cstheme="majorHAnsi"/>
          <w:sz w:val="24"/>
          <w:szCs w:val="24"/>
          <w:lang w:val="ru-RU"/>
        </w:rPr>
        <w:lastRenderedPageBreak/>
        <w:t xml:space="preserve">внедрение </w:t>
      </w:r>
      <w:r w:rsidRPr="00C544A1">
        <w:rPr>
          <w:rFonts w:ascii="Calibri Light" w:hAnsi="Calibri Light" w:cstheme="majorHAnsi"/>
          <w:sz w:val="24"/>
          <w:szCs w:val="24"/>
          <w:lang w:val="ru-RU"/>
        </w:rPr>
        <w:t xml:space="preserve">системы внутреннего управленческого контроля находится в процессе осуществления. Так, </w:t>
      </w:r>
      <w:r w:rsidR="008E42F7" w:rsidRPr="00C544A1">
        <w:rPr>
          <w:rFonts w:ascii="Calibri Light" w:hAnsi="Calibri Light" w:cstheme="majorHAnsi"/>
          <w:sz w:val="24"/>
          <w:szCs w:val="24"/>
          <w:lang w:val="ru-RU"/>
        </w:rPr>
        <w:t>7</w:t>
      </w:r>
      <w:r w:rsidRPr="00C544A1">
        <w:rPr>
          <w:rFonts w:ascii="Calibri Light" w:hAnsi="Calibri Light" w:cstheme="majorHAnsi"/>
          <w:sz w:val="24"/>
          <w:szCs w:val="24"/>
          <w:lang w:val="ru-RU"/>
        </w:rPr>
        <w:t xml:space="preserve"> учреждений</w:t>
      </w:r>
      <w:r w:rsidR="008E42F7" w:rsidRPr="00C544A1">
        <w:rPr>
          <w:rStyle w:val="FootnoteReference"/>
          <w:rFonts w:ascii="Calibri Light" w:hAnsi="Calibri Light" w:cstheme="majorHAnsi"/>
          <w:color w:val="000000"/>
          <w:sz w:val="24"/>
          <w:szCs w:val="24"/>
          <w:lang w:val="ru-RU" w:eastAsia="ro-RO"/>
        </w:rPr>
        <w:footnoteReference w:id="22"/>
      </w:r>
      <w:r w:rsidR="008E42F7" w:rsidRPr="00C544A1">
        <w:rPr>
          <w:rFonts w:ascii="Calibri Light" w:hAnsi="Calibri Light" w:cstheme="majorHAnsi"/>
          <w:sz w:val="24"/>
          <w:szCs w:val="24"/>
          <w:lang w:val="ru-RU"/>
        </w:rPr>
        <w:t xml:space="preserve"> из 12 не завершили </w:t>
      </w:r>
      <w:r w:rsidR="009C4624" w:rsidRPr="00C544A1">
        <w:rPr>
          <w:rFonts w:ascii="Calibri Light" w:hAnsi="Calibri Light" w:cstheme="majorHAnsi"/>
          <w:sz w:val="24"/>
          <w:szCs w:val="24"/>
          <w:lang w:val="ru-RU"/>
        </w:rPr>
        <w:t xml:space="preserve">описание </w:t>
      </w:r>
      <w:r w:rsidR="009C4624" w:rsidRPr="00C544A1">
        <w:rPr>
          <w:rFonts w:ascii="Calibri Light" w:hAnsi="Calibri Light" w:cs="Calibri Light"/>
          <w:color w:val="000000"/>
          <w:sz w:val="24"/>
          <w:szCs w:val="24"/>
          <w:lang w:val="ru-RU" w:eastAsia="ro-RO"/>
        </w:rPr>
        <w:t>242 операционных процессов, система</w:t>
      </w:r>
      <w:r w:rsidR="009C4624" w:rsidRPr="00C544A1">
        <w:rPr>
          <w:rFonts w:ascii="Calibri Light" w:hAnsi="Calibri Light" w:cstheme="majorHAnsi"/>
          <w:sz w:val="24"/>
          <w:szCs w:val="24"/>
          <w:lang w:val="ru-RU"/>
        </w:rPr>
        <w:t xml:space="preserve"> внутреннего управленческого контроля частично соответствует Национальным стандартам внутреннего контроля в публичном секторе, факт подтвержден и Декларацией о </w:t>
      </w:r>
      <w:r w:rsidR="009C4624" w:rsidRPr="00C544A1">
        <w:rPr>
          <w:rFonts w:ascii="Calibri Light" w:eastAsia="Times New Roman" w:hAnsi="Calibri Light" w:cstheme="majorHAnsi"/>
          <w:sz w:val="24"/>
          <w:szCs w:val="24"/>
          <w:lang w:val="ru-RU"/>
        </w:rPr>
        <w:t xml:space="preserve">надлежащем управлении. </w:t>
      </w:r>
      <w:r w:rsidR="0027782D" w:rsidRPr="00C544A1">
        <w:rPr>
          <w:rFonts w:ascii="Calibri Light" w:eastAsia="Times New Roman" w:hAnsi="Calibri Light" w:cstheme="majorHAnsi"/>
          <w:sz w:val="24"/>
          <w:szCs w:val="24"/>
          <w:lang w:val="ru-RU"/>
        </w:rPr>
        <w:t xml:space="preserve">Анализ отчетов, представленных публичными учреждениями, </w:t>
      </w:r>
      <w:r w:rsidR="0027782D" w:rsidRPr="00C544A1">
        <w:rPr>
          <w:rFonts w:ascii="Calibri Light" w:hAnsi="Calibri Light" w:cstheme="majorHAnsi"/>
          <w:bCs/>
          <w:sz w:val="24"/>
          <w:szCs w:val="24"/>
          <w:lang w:val="ru-RU"/>
        </w:rPr>
        <w:t>подведомственными м</w:t>
      </w:r>
      <w:r w:rsidR="0027782D" w:rsidRPr="00C544A1">
        <w:rPr>
          <w:rFonts w:ascii="Calibri Light" w:hAnsi="Calibri Light"/>
          <w:sz w:val="24"/>
          <w:szCs w:val="24"/>
          <w:lang w:val="ru-RU"/>
        </w:rPr>
        <w:t>инистерству, свидетельствует о том, что система ВУК в 1 публичном субъекте является надлежащей, а в 11 публичных субъектах частично соответствует</w:t>
      </w:r>
      <w:r w:rsidR="00D42F8B" w:rsidRPr="00C544A1">
        <w:rPr>
          <w:rFonts w:ascii="Calibri Light" w:hAnsi="Calibri Light"/>
          <w:sz w:val="24"/>
          <w:szCs w:val="24"/>
          <w:lang w:val="ru-RU"/>
        </w:rPr>
        <w:t xml:space="preserve"> требованиям</w:t>
      </w:r>
      <w:r w:rsidR="0027782D" w:rsidRPr="00C544A1">
        <w:rPr>
          <w:rFonts w:ascii="Calibri Light" w:hAnsi="Calibri Light"/>
          <w:sz w:val="24"/>
          <w:szCs w:val="24"/>
          <w:lang w:val="ru-RU"/>
        </w:rPr>
        <w:t>.</w:t>
      </w:r>
      <w:r w:rsidR="00D42F8B" w:rsidRPr="00C544A1">
        <w:rPr>
          <w:rFonts w:ascii="Calibri Light" w:eastAsia="Times New Roman" w:hAnsi="Calibri Light" w:cstheme="majorHAnsi"/>
          <w:sz w:val="24"/>
          <w:szCs w:val="24"/>
          <w:lang w:val="ru-RU"/>
        </w:rPr>
        <w:t xml:space="preserve"> Вследствие этого,</w:t>
      </w:r>
      <w:r w:rsidR="00D42F8B" w:rsidRPr="00C544A1">
        <w:rPr>
          <w:rFonts w:ascii="Calibri Light" w:hAnsi="Calibri Light" w:cstheme="majorHAnsi"/>
          <w:sz w:val="24"/>
          <w:szCs w:val="24"/>
          <w:lang w:val="ru-RU"/>
        </w:rPr>
        <w:t xml:space="preserve"> система внутреннего управленческого контроля требует улучшения.</w:t>
      </w:r>
    </w:p>
    <w:p w14:paraId="5D79614F" w14:textId="77777777" w:rsidR="00D42F8B" w:rsidRPr="00C544A1" w:rsidRDefault="00D42F8B" w:rsidP="00A3388B">
      <w:pPr>
        <w:tabs>
          <w:tab w:val="center" w:pos="4844"/>
          <w:tab w:val="right" w:pos="9689"/>
        </w:tabs>
        <w:spacing w:after="120" w:line="276" w:lineRule="auto"/>
        <w:jc w:val="both"/>
        <w:rPr>
          <w:rFonts w:ascii="Calibri Light" w:hAnsi="Calibri Light" w:cstheme="majorHAnsi"/>
          <w:sz w:val="24"/>
          <w:szCs w:val="24"/>
          <w:lang w:val="ru-RU"/>
        </w:rPr>
      </w:pPr>
      <w:r w:rsidRPr="00C544A1">
        <w:rPr>
          <w:rFonts w:ascii="Calibri Light" w:hAnsi="Calibri Light" w:cstheme="majorHAnsi"/>
          <w:sz w:val="24"/>
          <w:szCs w:val="24"/>
          <w:lang w:val="ru-RU"/>
        </w:rPr>
        <w:t xml:space="preserve">В </w:t>
      </w:r>
      <w:r w:rsidR="00A3388B" w:rsidRPr="00C544A1">
        <w:rPr>
          <w:rFonts w:ascii="Calibri Light" w:hAnsi="Calibri Light" w:cstheme="majorHAnsi"/>
          <w:sz w:val="24"/>
          <w:szCs w:val="24"/>
          <w:lang w:val="ru-RU"/>
        </w:rPr>
        <w:t>2021</w:t>
      </w:r>
      <w:r w:rsidRPr="00C544A1">
        <w:rPr>
          <w:rFonts w:ascii="Calibri Light" w:hAnsi="Calibri Light" w:cstheme="majorHAnsi"/>
          <w:sz w:val="24"/>
          <w:szCs w:val="24"/>
          <w:lang w:val="ru-RU"/>
        </w:rPr>
        <w:t xml:space="preserve"> году в 6 учреждениях</w:t>
      </w:r>
      <w:r w:rsidRPr="00C544A1">
        <w:rPr>
          <w:rStyle w:val="FootnoteReference"/>
          <w:rFonts w:ascii="Calibri Light" w:hAnsi="Calibri Light" w:cstheme="majorHAnsi"/>
          <w:sz w:val="24"/>
          <w:szCs w:val="24"/>
          <w:lang w:val="ru-RU"/>
        </w:rPr>
        <w:footnoteReference w:id="23"/>
      </w:r>
      <w:r w:rsidRPr="00C544A1">
        <w:rPr>
          <w:rFonts w:ascii="Calibri Light" w:hAnsi="Calibri Light" w:cstheme="majorHAnsi"/>
          <w:sz w:val="24"/>
          <w:szCs w:val="24"/>
          <w:lang w:val="ru-RU"/>
        </w:rPr>
        <w:t xml:space="preserve">, </w:t>
      </w:r>
      <w:r w:rsidRPr="00C544A1">
        <w:rPr>
          <w:rFonts w:ascii="Calibri Light" w:hAnsi="Calibri Light" w:cstheme="majorHAnsi"/>
          <w:bCs/>
          <w:sz w:val="24"/>
          <w:szCs w:val="24"/>
          <w:lang w:val="ru-RU"/>
        </w:rPr>
        <w:t xml:space="preserve">подведомственных </w:t>
      </w:r>
      <w:r w:rsidRPr="00C544A1">
        <w:rPr>
          <w:rFonts w:ascii="Calibri Light" w:hAnsi="Calibri Light"/>
          <w:sz w:val="24"/>
          <w:szCs w:val="24"/>
          <w:lang w:val="ru-RU"/>
        </w:rPr>
        <w:t>Министерству</w:t>
      </w:r>
      <w:r w:rsidRPr="00C544A1">
        <w:rPr>
          <w:rFonts w:ascii="Calibri Light" w:eastAsia="Times New Roman" w:hAnsi="Calibri Light"/>
          <w:bCs/>
          <w:sz w:val="24"/>
          <w:szCs w:val="24"/>
          <w:lang w:val="ru-RU" w:eastAsia="ru-RU"/>
        </w:rPr>
        <w:t xml:space="preserve"> внутренних дел</w:t>
      </w:r>
      <w:r w:rsidR="00BC4FAD" w:rsidRPr="00C544A1">
        <w:rPr>
          <w:rFonts w:ascii="Calibri Light" w:eastAsia="Times New Roman" w:hAnsi="Calibri Light"/>
          <w:bCs/>
          <w:sz w:val="24"/>
          <w:szCs w:val="24"/>
          <w:lang w:val="ru-RU" w:eastAsia="ru-RU"/>
        </w:rPr>
        <w:t xml:space="preserve">, не было обеспечено заполнение персоналом подразделений внутреннего аудита, регистрируя по системе 7 вакантных должностей или </w:t>
      </w:r>
      <w:r w:rsidR="00BC4FAD" w:rsidRPr="00C544A1">
        <w:rPr>
          <w:rFonts w:ascii="Calibri Light" w:hAnsi="Calibri Light" w:cstheme="majorHAnsi"/>
          <w:iCs/>
          <w:color w:val="000000"/>
          <w:sz w:val="24"/>
          <w:szCs w:val="24"/>
          <w:lang w:val="ru-RU"/>
        </w:rPr>
        <w:t xml:space="preserve">34% от общего числа 21 утвержденной единицы, одной из причин был мораторий, предусмотренный Правительством по вакантным должностям. В течение </w:t>
      </w:r>
      <w:r w:rsidR="00BC4FAD" w:rsidRPr="00C544A1">
        <w:rPr>
          <w:rFonts w:ascii="Calibri Light" w:hAnsi="Calibri Light" w:cstheme="majorHAnsi"/>
          <w:sz w:val="24"/>
          <w:szCs w:val="24"/>
          <w:lang w:val="ru-RU"/>
        </w:rPr>
        <w:t xml:space="preserve">2021 года в рамках Агентства материальных резервов и Генерального инспектората по чрезвычайным ситуациям </w:t>
      </w:r>
      <w:r w:rsidR="00095718" w:rsidRPr="00C544A1">
        <w:rPr>
          <w:rFonts w:ascii="Calibri Light" w:hAnsi="Calibri Light" w:cstheme="majorHAnsi"/>
          <w:sz w:val="24"/>
          <w:szCs w:val="24"/>
          <w:lang w:val="ru-RU"/>
        </w:rPr>
        <w:t xml:space="preserve">были созданы </w:t>
      </w:r>
      <w:r w:rsidR="00095718" w:rsidRPr="00C544A1">
        <w:rPr>
          <w:rFonts w:ascii="Calibri Light" w:eastAsia="Times New Roman" w:hAnsi="Calibri Light"/>
          <w:bCs/>
          <w:sz w:val="24"/>
          <w:szCs w:val="24"/>
          <w:lang w:val="ru-RU" w:eastAsia="ru-RU"/>
        </w:rPr>
        <w:t xml:space="preserve">подразделения внутреннего аудита, однако в </w:t>
      </w:r>
      <w:r w:rsidR="00095718" w:rsidRPr="00C544A1">
        <w:rPr>
          <w:rFonts w:ascii="Calibri Light" w:hAnsi="Calibri Light" w:cstheme="majorHAnsi"/>
          <w:sz w:val="24"/>
          <w:szCs w:val="24"/>
          <w:lang w:val="ru-RU"/>
        </w:rPr>
        <w:t xml:space="preserve">Агентстве материальных резервов должность не была заполнена, а в Генеральном инспекторате по чрезвычайным ситуациям, хотя должности были заполнены, миссии аудита не были проведены, так как персонал исполняет полномочия бывшего Отдела внутренней безопасности Инспектората в ущерб аудиторским миссиям и, структурно, он не подчиняется руководству Генерального инспектората по чрезвычайным ситуациям, что противоречит положениям Закона о государственном внутреннем финансовом контроле №229 от </w:t>
      </w:r>
      <w:r w:rsidR="00095718" w:rsidRPr="00C544A1">
        <w:rPr>
          <w:rFonts w:ascii="Calibri Light" w:hAnsi="Calibri Light" w:cs="Calibri Light"/>
          <w:sz w:val="24"/>
          <w:szCs w:val="24"/>
          <w:lang w:val="ru-RU"/>
        </w:rPr>
        <w:t>23.09.2010</w:t>
      </w:r>
      <w:r w:rsidR="00095718" w:rsidRPr="00C544A1">
        <w:rPr>
          <w:rStyle w:val="FootnoteReference"/>
          <w:rFonts w:ascii="Calibri Light" w:hAnsi="Calibri Light" w:cs="Calibri Light"/>
          <w:sz w:val="24"/>
          <w:szCs w:val="24"/>
          <w:lang w:val="ru-RU"/>
        </w:rPr>
        <w:footnoteReference w:id="24"/>
      </w:r>
      <w:r w:rsidR="00095718" w:rsidRPr="00C544A1">
        <w:rPr>
          <w:rFonts w:ascii="Calibri Light" w:hAnsi="Calibri Light" w:cstheme="majorHAnsi"/>
          <w:sz w:val="24"/>
          <w:szCs w:val="24"/>
          <w:lang w:val="ru-RU"/>
        </w:rPr>
        <w:t>.</w:t>
      </w:r>
    </w:p>
    <w:p w14:paraId="1496F389" w14:textId="77777777" w:rsidR="005C2363" w:rsidRPr="00C544A1" w:rsidRDefault="00095718" w:rsidP="00A3388B">
      <w:pPr>
        <w:tabs>
          <w:tab w:val="center" w:pos="4844"/>
          <w:tab w:val="right" w:pos="9689"/>
        </w:tabs>
        <w:spacing w:after="120" w:line="276" w:lineRule="auto"/>
        <w:jc w:val="both"/>
        <w:rPr>
          <w:rFonts w:ascii="Calibri Light" w:hAnsi="Calibri Light" w:cstheme="majorHAnsi"/>
          <w:bCs/>
          <w:sz w:val="24"/>
          <w:szCs w:val="24"/>
          <w:lang w:val="ru-RU"/>
        </w:rPr>
      </w:pPr>
      <w:r w:rsidRPr="00C544A1">
        <w:rPr>
          <w:rFonts w:ascii="Calibri Light" w:hAnsi="Calibri Light" w:cstheme="majorHAnsi"/>
          <w:iCs/>
          <w:color w:val="000000"/>
          <w:sz w:val="24"/>
          <w:szCs w:val="24"/>
          <w:lang w:val="ru-RU"/>
        </w:rPr>
        <w:t>Из-за отсутстви</w:t>
      </w:r>
      <w:r w:rsidR="005C2363" w:rsidRPr="00C544A1">
        <w:rPr>
          <w:rFonts w:ascii="Calibri Light" w:hAnsi="Calibri Light" w:cstheme="majorHAnsi"/>
          <w:iCs/>
          <w:color w:val="000000"/>
          <w:sz w:val="24"/>
          <w:szCs w:val="24"/>
          <w:lang w:val="ru-RU"/>
        </w:rPr>
        <w:t>я</w:t>
      </w:r>
      <w:r w:rsidRPr="00C544A1">
        <w:rPr>
          <w:rFonts w:ascii="Calibri Light" w:hAnsi="Calibri Light" w:cstheme="majorHAnsi"/>
          <w:iCs/>
          <w:color w:val="000000"/>
          <w:sz w:val="24"/>
          <w:szCs w:val="24"/>
          <w:lang w:val="ru-RU"/>
        </w:rPr>
        <w:t xml:space="preserve"> единиц </w:t>
      </w:r>
      <w:r w:rsidRPr="00C544A1">
        <w:rPr>
          <w:rFonts w:ascii="Calibri Light" w:eastAsia="Times New Roman" w:hAnsi="Calibri Light"/>
          <w:bCs/>
          <w:sz w:val="24"/>
          <w:szCs w:val="24"/>
          <w:lang w:val="ru-RU" w:eastAsia="ru-RU"/>
        </w:rPr>
        <w:t>внутреннего аудита</w:t>
      </w:r>
      <w:r w:rsidR="005C2363" w:rsidRPr="00C544A1">
        <w:rPr>
          <w:rFonts w:ascii="Calibri Light" w:eastAsia="Times New Roman" w:hAnsi="Calibri Light"/>
          <w:bCs/>
          <w:sz w:val="24"/>
          <w:szCs w:val="24"/>
          <w:lang w:val="ru-RU" w:eastAsia="ru-RU"/>
        </w:rPr>
        <w:t>, не были проведены миссии по подтверждению и консультациям в рамках 5 учреждений</w:t>
      </w:r>
      <w:r w:rsidR="005C2363" w:rsidRPr="00C544A1">
        <w:rPr>
          <w:rStyle w:val="FootnoteReference"/>
          <w:rFonts w:ascii="Calibri Light" w:hAnsi="Calibri Light" w:cstheme="majorHAnsi"/>
          <w:sz w:val="24"/>
          <w:szCs w:val="24"/>
          <w:lang w:val="ru-RU"/>
        </w:rPr>
        <w:footnoteReference w:id="25"/>
      </w:r>
      <w:r w:rsidR="005C2363" w:rsidRPr="00C544A1">
        <w:rPr>
          <w:rFonts w:ascii="Calibri Light" w:eastAsia="Times New Roman" w:hAnsi="Calibri Light"/>
          <w:bCs/>
          <w:sz w:val="24"/>
          <w:szCs w:val="24"/>
          <w:lang w:val="ru-RU" w:eastAsia="ru-RU"/>
        </w:rPr>
        <w:t xml:space="preserve">, </w:t>
      </w:r>
      <w:r w:rsidR="005C2363" w:rsidRPr="00C544A1">
        <w:rPr>
          <w:rFonts w:ascii="Calibri Light" w:hAnsi="Calibri Light" w:cstheme="majorHAnsi"/>
          <w:bCs/>
          <w:sz w:val="24"/>
          <w:szCs w:val="24"/>
          <w:lang w:val="ru-RU"/>
        </w:rPr>
        <w:t>подведомственных м</w:t>
      </w:r>
      <w:r w:rsidR="005C2363" w:rsidRPr="00C544A1">
        <w:rPr>
          <w:rFonts w:ascii="Calibri Light" w:hAnsi="Calibri Light"/>
          <w:sz w:val="24"/>
          <w:szCs w:val="24"/>
          <w:lang w:val="ru-RU"/>
        </w:rPr>
        <w:t xml:space="preserve">инистерству, некоторые </w:t>
      </w:r>
      <w:r w:rsidR="005C2363" w:rsidRPr="00C544A1">
        <w:rPr>
          <w:rFonts w:ascii="Calibri Light" w:hAnsi="Calibri Light" w:cstheme="majorHAnsi"/>
          <w:sz w:val="24"/>
          <w:szCs w:val="24"/>
          <w:lang w:val="ru-RU"/>
        </w:rPr>
        <w:t>аудиторские миссии</w:t>
      </w:r>
      <w:r w:rsidRPr="00C544A1">
        <w:rPr>
          <w:rFonts w:ascii="Calibri Light" w:hAnsi="Calibri Light" w:cstheme="majorHAnsi"/>
          <w:iCs/>
          <w:color w:val="000000"/>
          <w:sz w:val="24"/>
          <w:szCs w:val="24"/>
          <w:lang w:val="ru-RU"/>
        </w:rPr>
        <w:t xml:space="preserve"> </w:t>
      </w:r>
      <w:r w:rsidR="005C2363" w:rsidRPr="00C544A1">
        <w:rPr>
          <w:rFonts w:ascii="Calibri Light" w:hAnsi="Calibri Light" w:cstheme="majorHAnsi"/>
          <w:iCs/>
          <w:color w:val="000000"/>
          <w:sz w:val="24"/>
          <w:szCs w:val="24"/>
          <w:lang w:val="ru-RU"/>
        </w:rPr>
        <w:t xml:space="preserve">в этих учреждениях были проведены аудиторами Управления </w:t>
      </w:r>
      <w:r w:rsidR="005C2363" w:rsidRPr="00C544A1">
        <w:rPr>
          <w:rFonts w:ascii="Calibri Light" w:eastAsia="Times New Roman" w:hAnsi="Calibri Light"/>
          <w:bCs/>
          <w:sz w:val="24"/>
          <w:szCs w:val="24"/>
          <w:lang w:val="ru-RU" w:eastAsia="ru-RU"/>
        </w:rPr>
        <w:t xml:space="preserve">внутреннего аудита в рамках Центрального аппарата </w:t>
      </w:r>
      <w:r w:rsidR="005C2363" w:rsidRPr="00C544A1">
        <w:rPr>
          <w:rFonts w:ascii="Calibri Light" w:hAnsi="Calibri Light"/>
          <w:sz w:val="24"/>
          <w:szCs w:val="24"/>
          <w:lang w:val="ru-RU"/>
        </w:rPr>
        <w:t>Министерства</w:t>
      </w:r>
      <w:r w:rsidR="005C2363" w:rsidRPr="00C544A1">
        <w:rPr>
          <w:rFonts w:ascii="Calibri Light" w:eastAsia="Times New Roman" w:hAnsi="Calibri Light"/>
          <w:bCs/>
          <w:sz w:val="24"/>
          <w:szCs w:val="24"/>
          <w:lang w:val="ru-RU" w:eastAsia="ru-RU"/>
        </w:rPr>
        <w:t xml:space="preserve"> внутренних дел.</w:t>
      </w:r>
      <w:r w:rsidR="005C2363" w:rsidRPr="00C544A1">
        <w:rPr>
          <w:rFonts w:ascii="Calibri Light" w:hAnsi="Calibri Light" w:cstheme="majorHAnsi"/>
          <w:iCs/>
          <w:color w:val="000000"/>
          <w:sz w:val="24"/>
          <w:szCs w:val="24"/>
          <w:lang w:val="ru-RU"/>
        </w:rPr>
        <w:t xml:space="preserve"> В результате проведенных </w:t>
      </w:r>
      <w:r w:rsidR="005C2363" w:rsidRPr="00C544A1">
        <w:rPr>
          <w:rFonts w:ascii="Calibri Light" w:hAnsi="Calibri Light" w:cstheme="majorHAnsi"/>
          <w:sz w:val="24"/>
          <w:szCs w:val="24"/>
          <w:lang w:val="ru-RU"/>
        </w:rPr>
        <w:t xml:space="preserve">аудиторских миссий, аудируемые учреждения, </w:t>
      </w:r>
      <w:r w:rsidR="005C2363" w:rsidRPr="00C544A1">
        <w:rPr>
          <w:rFonts w:ascii="Calibri Light" w:hAnsi="Calibri Light" w:cstheme="majorHAnsi"/>
          <w:bCs/>
          <w:sz w:val="24"/>
          <w:szCs w:val="24"/>
          <w:lang w:val="ru-RU"/>
        </w:rPr>
        <w:t xml:space="preserve">подведомственные МВД, внедрили 330 рекомендаций из общего числа направленных рекомендаций, 69 рекомендаций были внедрены частично, а </w:t>
      </w:r>
      <w:r w:rsidR="005C2363" w:rsidRPr="00C544A1">
        <w:rPr>
          <w:rFonts w:ascii="Calibri Light" w:hAnsi="Calibri Light" w:cstheme="majorHAnsi"/>
          <w:sz w:val="24"/>
          <w:szCs w:val="24"/>
          <w:lang w:val="ru-RU"/>
        </w:rPr>
        <w:t xml:space="preserve">106 </w:t>
      </w:r>
      <w:r w:rsidR="005C2363" w:rsidRPr="00C544A1">
        <w:rPr>
          <w:rFonts w:ascii="Calibri Light" w:hAnsi="Calibri Light" w:cstheme="majorHAnsi"/>
          <w:bCs/>
          <w:sz w:val="24"/>
          <w:szCs w:val="24"/>
          <w:lang w:val="ru-RU"/>
        </w:rPr>
        <w:t>рекомендаций остались невнедренными.</w:t>
      </w:r>
    </w:p>
    <w:p w14:paraId="7E098E75" w14:textId="77777777" w:rsidR="005C2363" w:rsidRPr="00C544A1" w:rsidRDefault="005C2363" w:rsidP="00A3388B">
      <w:pPr>
        <w:tabs>
          <w:tab w:val="left" w:pos="426"/>
          <w:tab w:val="center" w:pos="4844"/>
          <w:tab w:val="right" w:pos="9689"/>
        </w:tabs>
        <w:spacing w:after="120" w:line="276" w:lineRule="auto"/>
        <w:jc w:val="both"/>
        <w:rPr>
          <w:rFonts w:ascii="Calibri Light" w:eastAsia="Times New Roman" w:hAnsi="Calibri Light" w:cstheme="majorHAnsi"/>
          <w:color w:val="000000" w:themeColor="text1"/>
          <w:sz w:val="24"/>
          <w:szCs w:val="24"/>
          <w:lang w:val="ru-RU"/>
        </w:rPr>
      </w:pPr>
      <w:r w:rsidRPr="00C544A1">
        <w:rPr>
          <w:rFonts w:ascii="Calibri Light" w:eastAsia="Times New Roman" w:hAnsi="Calibri Light" w:cstheme="majorHAnsi"/>
          <w:color w:val="000000" w:themeColor="text1"/>
          <w:sz w:val="24"/>
          <w:szCs w:val="24"/>
          <w:lang w:val="ru-RU"/>
        </w:rPr>
        <w:t>С целью устранения ошибок, установленных в 2020 году, Счетная палата Постановлением №32 от 29.06.2021</w:t>
      </w:r>
      <w:r w:rsidRPr="00C544A1">
        <w:rPr>
          <w:rStyle w:val="FootnoteReference"/>
          <w:rFonts w:ascii="Calibri Light" w:eastAsia="Times New Roman" w:hAnsi="Calibri Light" w:cstheme="majorHAnsi"/>
          <w:sz w:val="24"/>
          <w:szCs w:val="24"/>
          <w:lang w:val="ru-RU"/>
        </w:rPr>
        <w:footnoteReference w:id="26"/>
      </w:r>
      <w:r w:rsidRPr="00C544A1">
        <w:rPr>
          <w:rFonts w:ascii="Calibri Light" w:eastAsia="Times New Roman" w:hAnsi="Calibri Light" w:cstheme="majorHAnsi"/>
          <w:color w:val="000000" w:themeColor="text1"/>
          <w:sz w:val="24"/>
          <w:szCs w:val="24"/>
          <w:lang w:val="ru-RU"/>
        </w:rPr>
        <w:t xml:space="preserve"> направила </w:t>
      </w:r>
      <w:r w:rsidRPr="00C544A1">
        <w:rPr>
          <w:rFonts w:ascii="Calibri Light" w:hAnsi="Calibri Light"/>
          <w:sz w:val="24"/>
          <w:szCs w:val="24"/>
          <w:lang w:val="ru-RU"/>
        </w:rPr>
        <w:t>Министерству</w:t>
      </w:r>
      <w:r w:rsidRPr="00C544A1">
        <w:rPr>
          <w:rFonts w:ascii="Calibri Light" w:eastAsia="Times New Roman" w:hAnsi="Calibri Light"/>
          <w:bCs/>
          <w:sz w:val="24"/>
          <w:szCs w:val="24"/>
          <w:lang w:val="ru-RU" w:eastAsia="ru-RU"/>
        </w:rPr>
        <w:t xml:space="preserve"> внутренних дел 11 </w:t>
      </w:r>
      <w:r w:rsidRPr="00C544A1">
        <w:rPr>
          <w:rFonts w:ascii="Calibri Light" w:hAnsi="Calibri Light" w:cstheme="majorHAnsi"/>
          <w:bCs/>
          <w:sz w:val="24"/>
          <w:szCs w:val="24"/>
          <w:lang w:val="ru-RU"/>
        </w:rPr>
        <w:t xml:space="preserve">рекомендаций. Необходимо отметить, </w:t>
      </w:r>
      <w:r w:rsidR="005A35F5" w:rsidRPr="00C544A1">
        <w:rPr>
          <w:rFonts w:ascii="Calibri Light" w:hAnsi="Calibri Light" w:cstheme="majorHAnsi"/>
          <w:bCs/>
          <w:sz w:val="24"/>
          <w:szCs w:val="24"/>
          <w:lang w:val="ru-RU"/>
        </w:rPr>
        <w:t xml:space="preserve">что 2 рекомендации </w:t>
      </w:r>
      <w:r w:rsidR="005A35F5" w:rsidRPr="00C544A1">
        <w:rPr>
          <w:rFonts w:ascii="Calibri Light" w:eastAsia="Times New Roman" w:hAnsi="Calibri Light" w:cstheme="majorHAnsi"/>
          <w:sz w:val="24"/>
          <w:szCs w:val="24"/>
          <w:lang w:val="ru-RU" w:eastAsia="ru-RU"/>
        </w:rPr>
        <w:t xml:space="preserve">(18,2%) были полностью внедрены, а 9 </w:t>
      </w:r>
      <w:r w:rsidR="005A35F5" w:rsidRPr="00C544A1">
        <w:rPr>
          <w:rFonts w:ascii="Calibri Light" w:hAnsi="Calibri Light" w:cstheme="majorHAnsi"/>
          <w:bCs/>
          <w:sz w:val="24"/>
          <w:szCs w:val="24"/>
          <w:lang w:val="ru-RU"/>
        </w:rPr>
        <w:t xml:space="preserve">рекомендаций или </w:t>
      </w:r>
      <w:r w:rsidR="005A35F5" w:rsidRPr="00C544A1">
        <w:rPr>
          <w:rFonts w:ascii="Calibri Light" w:eastAsia="Times New Roman" w:hAnsi="Calibri Light" w:cstheme="majorHAnsi"/>
          <w:sz w:val="24"/>
          <w:szCs w:val="24"/>
          <w:lang w:val="ru-RU" w:eastAsia="ru-RU"/>
        </w:rPr>
        <w:t xml:space="preserve">81,8% были внедрены частично. Невнедренные </w:t>
      </w:r>
      <w:r w:rsidR="005A35F5" w:rsidRPr="00C544A1">
        <w:rPr>
          <w:rFonts w:ascii="Calibri Light" w:hAnsi="Calibri Light" w:cstheme="majorHAnsi"/>
          <w:bCs/>
          <w:sz w:val="24"/>
          <w:szCs w:val="24"/>
          <w:lang w:val="ru-RU"/>
        </w:rPr>
        <w:t xml:space="preserve">рекомендации отразили некоторые проблемы, которые подтвердили условное мнение, составленное в </w:t>
      </w:r>
      <w:r w:rsidR="005A35F5" w:rsidRPr="00C544A1">
        <w:rPr>
          <w:rFonts w:ascii="Calibri Light" w:eastAsia="Times New Roman" w:hAnsi="Calibri Light" w:cstheme="majorHAnsi"/>
          <w:color w:val="000000" w:themeColor="text1"/>
          <w:sz w:val="24"/>
          <w:szCs w:val="24"/>
          <w:lang w:val="ru-RU"/>
        </w:rPr>
        <w:t xml:space="preserve">2020 году, а связанные с изменением нормативной базы длятся долгое время. Частичное внедрение </w:t>
      </w:r>
      <w:r w:rsidR="005A35F5" w:rsidRPr="00C544A1">
        <w:rPr>
          <w:rFonts w:ascii="Calibri Light" w:eastAsia="Times New Roman" w:hAnsi="Calibri Light" w:cstheme="majorHAnsi"/>
          <w:color w:val="000000" w:themeColor="text1"/>
          <w:sz w:val="24"/>
          <w:szCs w:val="24"/>
          <w:lang w:val="ru-RU"/>
        </w:rPr>
        <w:lastRenderedPageBreak/>
        <w:t xml:space="preserve">ряда </w:t>
      </w:r>
      <w:r w:rsidR="005A35F5" w:rsidRPr="00C544A1">
        <w:rPr>
          <w:rFonts w:ascii="Calibri Light" w:hAnsi="Calibri Light" w:cstheme="majorHAnsi"/>
          <w:bCs/>
          <w:sz w:val="24"/>
          <w:szCs w:val="24"/>
          <w:lang w:val="ru-RU"/>
        </w:rPr>
        <w:t xml:space="preserve">рекомендаций обусловлено выражением квалифицированного заключения (условного мнения) и в </w:t>
      </w:r>
      <w:r w:rsidR="005A35F5" w:rsidRPr="00C544A1">
        <w:rPr>
          <w:rFonts w:ascii="Calibri Light" w:eastAsia="Times New Roman" w:hAnsi="Calibri Light" w:cstheme="majorHAnsi"/>
          <w:color w:val="000000" w:themeColor="text1"/>
          <w:sz w:val="24"/>
          <w:szCs w:val="24"/>
          <w:lang w:val="ru-RU"/>
        </w:rPr>
        <w:t>2021 году.</w:t>
      </w:r>
    </w:p>
    <w:p w14:paraId="4FAB077A" w14:textId="77777777" w:rsidR="004965A2" w:rsidRPr="00C544A1" w:rsidRDefault="00716384" w:rsidP="00A3388B">
      <w:pPr>
        <w:tabs>
          <w:tab w:val="left" w:pos="426"/>
          <w:tab w:val="center" w:pos="4844"/>
          <w:tab w:val="right" w:pos="9689"/>
        </w:tabs>
        <w:spacing w:after="120" w:line="276" w:lineRule="auto"/>
        <w:jc w:val="both"/>
        <w:rPr>
          <w:rFonts w:ascii="Calibri Light" w:eastAsia="Times New Roman" w:hAnsi="Calibri Light" w:cstheme="majorHAnsi"/>
          <w:color w:val="000000" w:themeColor="text1"/>
          <w:sz w:val="24"/>
          <w:szCs w:val="24"/>
          <w:lang w:val="ru-RU"/>
        </w:rPr>
      </w:pPr>
      <w:r w:rsidRPr="00C544A1">
        <w:rPr>
          <w:rFonts w:ascii="Calibri Light" w:eastAsia="Times New Roman" w:hAnsi="Calibri Light" w:cstheme="majorHAnsi"/>
          <w:color w:val="000000" w:themeColor="text1"/>
          <w:sz w:val="24"/>
          <w:szCs w:val="24"/>
          <w:lang w:val="ru-RU"/>
        </w:rPr>
        <w:t xml:space="preserve">Анализ поступления доходов по состоянию на </w:t>
      </w:r>
      <w:r w:rsidRPr="00C544A1">
        <w:rPr>
          <w:rFonts w:ascii="Calibri Light" w:hAnsi="Calibri Light" w:cstheme="majorHAnsi"/>
          <w:sz w:val="24"/>
          <w:szCs w:val="24"/>
          <w:lang w:val="ru-RU"/>
        </w:rPr>
        <w:t xml:space="preserve">31.12.2021 свидетельствует о нереализации уточненных показателей 12 учреждениями, </w:t>
      </w:r>
      <w:r w:rsidRPr="00C544A1">
        <w:rPr>
          <w:rFonts w:ascii="Calibri Light" w:hAnsi="Calibri Light" w:cstheme="majorHAnsi"/>
          <w:bCs/>
          <w:sz w:val="24"/>
          <w:szCs w:val="24"/>
          <w:lang w:val="ru-RU"/>
        </w:rPr>
        <w:t>подведомственными м</w:t>
      </w:r>
      <w:r w:rsidRPr="00C544A1">
        <w:rPr>
          <w:rFonts w:ascii="Calibri Light" w:hAnsi="Calibri Light"/>
          <w:sz w:val="24"/>
          <w:szCs w:val="24"/>
          <w:lang w:val="ru-RU"/>
        </w:rPr>
        <w:t>инистерству</w:t>
      </w:r>
      <w:r w:rsidRPr="00C544A1">
        <w:rPr>
          <w:rStyle w:val="FootnoteReference"/>
          <w:rFonts w:ascii="Calibri Light" w:eastAsia="Times New Roman" w:hAnsi="Calibri Light" w:cstheme="majorHAnsi"/>
          <w:sz w:val="24"/>
          <w:szCs w:val="24"/>
          <w:lang w:val="ru-RU" w:eastAsia="ru-RU"/>
        </w:rPr>
        <w:footnoteReference w:id="27"/>
      </w:r>
      <w:r w:rsidRPr="00C544A1">
        <w:rPr>
          <w:rFonts w:ascii="Calibri Light" w:hAnsi="Calibri Light"/>
          <w:sz w:val="24"/>
          <w:szCs w:val="24"/>
          <w:lang w:val="ru-RU"/>
        </w:rPr>
        <w:t xml:space="preserve">, на сумму </w:t>
      </w:r>
      <w:r w:rsidRPr="00C544A1">
        <w:rPr>
          <w:rFonts w:ascii="Calibri Light" w:eastAsia="Times New Roman" w:hAnsi="Calibri Light" w:cstheme="majorHAnsi"/>
          <w:sz w:val="24"/>
          <w:szCs w:val="24"/>
          <w:lang w:val="ru-RU" w:eastAsia="ru-RU"/>
        </w:rPr>
        <w:t>137,7</w:t>
      </w:r>
      <w:r w:rsidRPr="00C544A1">
        <w:rPr>
          <w:rFonts w:ascii="Calibri Light" w:hAnsi="Calibri Light" w:cstheme="majorHAnsi"/>
          <w:sz w:val="24"/>
          <w:szCs w:val="24"/>
          <w:lang w:val="ru-RU"/>
        </w:rPr>
        <w:t xml:space="preserve"> млн. леев, они были исполнены на уровне 95,7% (3096,2 млн. леев), причинами были невыплата внешних грантов в сумме </w:t>
      </w:r>
      <w:r w:rsidRPr="00C544A1">
        <w:rPr>
          <w:rFonts w:ascii="Calibri Light" w:eastAsia="Times New Roman" w:hAnsi="Calibri Light" w:cstheme="majorHAnsi"/>
          <w:sz w:val="24"/>
          <w:szCs w:val="24"/>
          <w:lang w:val="ru-RU" w:eastAsia="ru-RU"/>
        </w:rPr>
        <w:t xml:space="preserve">92,8 </w:t>
      </w:r>
      <w:r w:rsidRPr="00C544A1">
        <w:rPr>
          <w:rFonts w:ascii="Calibri Light" w:hAnsi="Calibri Light" w:cstheme="majorHAnsi"/>
          <w:sz w:val="24"/>
          <w:szCs w:val="24"/>
          <w:lang w:val="ru-RU"/>
        </w:rPr>
        <w:t>млн. леев</w:t>
      </w:r>
      <w:r w:rsidRPr="00C544A1">
        <w:rPr>
          <w:rStyle w:val="FootnoteReference"/>
          <w:rFonts w:ascii="Calibri Light" w:eastAsia="Times New Roman" w:hAnsi="Calibri Light" w:cstheme="majorHAnsi"/>
          <w:sz w:val="24"/>
          <w:szCs w:val="24"/>
          <w:lang w:val="ru-RU"/>
        </w:rPr>
        <w:footnoteReference w:id="28"/>
      </w:r>
      <w:r w:rsidRPr="00C544A1">
        <w:rPr>
          <w:rFonts w:ascii="Calibri Light" w:eastAsia="Times New Roman" w:hAnsi="Calibri Light" w:cstheme="majorHAnsi"/>
          <w:sz w:val="24"/>
          <w:szCs w:val="24"/>
          <w:lang w:val="ru-RU" w:eastAsia="ru-RU"/>
        </w:rPr>
        <w:t xml:space="preserve">, неосвоение бюджетных ассигнований в сумме 35,1 </w:t>
      </w:r>
      <w:r w:rsidRPr="00C544A1">
        <w:rPr>
          <w:rFonts w:ascii="Calibri Light" w:hAnsi="Calibri Light" w:cstheme="majorHAnsi"/>
          <w:sz w:val="24"/>
          <w:szCs w:val="24"/>
          <w:lang w:val="ru-RU"/>
        </w:rPr>
        <w:t xml:space="preserve">млн. леев, непоступление доходов от продажи товаров и платных услуг – в сумме </w:t>
      </w:r>
      <w:r w:rsidRPr="00C544A1">
        <w:rPr>
          <w:rFonts w:ascii="Calibri Light" w:eastAsia="Times New Roman" w:hAnsi="Calibri Light" w:cstheme="majorHAnsi"/>
          <w:sz w:val="24"/>
          <w:szCs w:val="24"/>
          <w:lang w:val="ru-RU" w:eastAsia="ru-RU"/>
        </w:rPr>
        <w:t xml:space="preserve">8,9 </w:t>
      </w:r>
      <w:r w:rsidRPr="00C544A1">
        <w:rPr>
          <w:rFonts w:ascii="Calibri Light" w:hAnsi="Calibri Light" w:cstheme="majorHAnsi"/>
          <w:sz w:val="24"/>
          <w:szCs w:val="24"/>
          <w:lang w:val="ru-RU"/>
        </w:rPr>
        <w:t xml:space="preserve">млн. леев, а также от добровольных пожертвований – в сумме </w:t>
      </w:r>
      <w:r w:rsidRPr="00C544A1">
        <w:rPr>
          <w:rFonts w:ascii="Calibri Light" w:eastAsia="Times New Roman" w:hAnsi="Calibri Light" w:cstheme="majorHAnsi"/>
          <w:sz w:val="24"/>
          <w:szCs w:val="24"/>
          <w:lang w:val="ru-RU" w:eastAsia="ru-RU"/>
        </w:rPr>
        <w:t xml:space="preserve">0,9 </w:t>
      </w:r>
      <w:r w:rsidRPr="00C544A1">
        <w:rPr>
          <w:rFonts w:ascii="Calibri Light" w:hAnsi="Calibri Light" w:cstheme="majorHAnsi"/>
          <w:sz w:val="24"/>
          <w:szCs w:val="24"/>
          <w:lang w:val="ru-RU"/>
        </w:rPr>
        <w:t>млн. леев</w:t>
      </w:r>
      <w:r w:rsidR="00936908" w:rsidRPr="00C544A1">
        <w:rPr>
          <w:rFonts w:ascii="Calibri Light" w:hAnsi="Calibri Light" w:cstheme="majorHAnsi"/>
          <w:sz w:val="24"/>
          <w:szCs w:val="24"/>
          <w:lang w:val="ru-RU"/>
        </w:rPr>
        <w:t>.</w:t>
      </w:r>
    </w:p>
    <w:p w14:paraId="6F4ABF97" w14:textId="77777777" w:rsidR="00A3388B" w:rsidRPr="00C544A1" w:rsidRDefault="00936908" w:rsidP="00A3388B">
      <w:pPr>
        <w:tabs>
          <w:tab w:val="left" w:pos="567"/>
          <w:tab w:val="left" w:pos="993"/>
        </w:tabs>
        <w:spacing w:after="120" w:line="276" w:lineRule="auto"/>
        <w:jc w:val="both"/>
        <w:rPr>
          <w:rFonts w:ascii="Calibri Light" w:eastAsia="Times New Roman" w:hAnsi="Calibri Light" w:cstheme="majorHAnsi"/>
          <w:sz w:val="24"/>
          <w:szCs w:val="24"/>
          <w:lang w:val="ru-RU" w:eastAsia="ru-RU"/>
        </w:rPr>
      </w:pPr>
      <w:r w:rsidRPr="00C544A1">
        <w:rPr>
          <w:rFonts w:ascii="Calibri Light" w:eastAsia="Times New Roman" w:hAnsi="Calibri Light" w:cstheme="majorHAnsi"/>
          <w:sz w:val="24"/>
          <w:szCs w:val="24"/>
          <w:lang w:val="ru-RU" w:eastAsia="ru-RU"/>
        </w:rPr>
        <w:t xml:space="preserve">Необходимо отметить, что по состоянию на </w:t>
      </w:r>
      <w:r w:rsidRPr="00C544A1">
        <w:rPr>
          <w:rFonts w:ascii="Calibri Light" w:hAnsi="Calibri Light" w:cstheme="majorHAnsi"/>
          <w:sz w:val="24"/>
          <w:szCs w:val="24"/>
          <w:lang w:val="ru-RU"/>
        </w:rPr>
        <w:t>31.12.2021</w:t>
      </w:r>
      <w:r w:rsidRPr="00C544A1">
        <w:rPr>
          <w:rFonts w:ascii="Calibri Light" w:eastAsia="Times New Roman" w:hAnsi="Calibri Light" w:cstheme="majorHAnsi"/>
          <w:sz w:val="24"/>
          <w:szCs w:val="24"/>
          <w:lang w:val="ru-RU" w:eastAsia="ru-RU"/>
        </w:rPr>
        <w:t xml:space="preserve"> доходы, поступившие от найма имущества публичной собственности, составили 15,5 </w:t>
      </w:r>
      <w:r w:rsidRPr="00C544A1">
        <w:rPr>
          <w:rFonts w:ascii="Calibri Light" w:hAnsi="Calibri Light" w:cstheme="majorHAnsi"/>
          <w:sz w:val="24"/>
          <w:szCs w:val="24"/>
          <w:lang w:val="ru-RU"/>
        </w:rPr>
        <w:t xml:space="preserve">млн. леев, доходная часть не была исполнена на сумму </w:t>
      </w:r>
      <w:r w:rsidRPr="00C544A1">
        <w:rPr>
          <w:rFonts w:ascii="Calibri Light" w:eastAsia="Times New Roman" w:hAnsi="Calibri Light" w:cstheme="majorHAnsi"/>
          <w:sz w:val="24"/>
          <w:szCs w:val="24"/>
          <w:lang w:val="ru-RU" w:eastAsia="ru-RU"/>
        </w:rPr>
        <w:t xml:space="preserve">2,7 </w:t>
      </w:r>
      <w:r w:rsidRPr="00C544A1">
        <w:rPr>
          <w:rFonts w:ascii="Calibri Light" w:hAnsi="Calibri Light" w:cstheme="majorHAnsi"/>
          <w:sz w:val="24"/>
          <w:szCs w:val="24"/>
          <w:lang w:val="ru-RU"/>
        </w:rPr>
        <w:t xml:space="preserve">млн. леев. Вместе с тем, 8 учреждений, </w:t>
      </w:r>
      <w:r w:rsidRPr="00C544A1">
        <w:rPr>
          <w:rFonts w:ascii="Calibri Light" w:hAnsi="Calibri Light" w:cstheme="majorHAnsi"/>
          <w:bCs/>
          <w:sz w:val="24"/>
          <w:szCs w:val="24"/>
          <w:lang w:val="ru-RU"/>
        </w:rPr>
        <w:t>подведомственных МВД</w:t>
      </w:r>
      <w:r w:rsidRPr="00C544A1">
        <w:rPr>
          <w:rStyle w:val="FootnoteReference"/>
          <w:rFonts w:ascii="Calibri Light" w:eastAsia="Times New Roman" w:hAnsi="Calibri Light" w:cstheme="majorHAnsi"/>
          <w:sz w:val="24"/>
          <w:szCs w:val="24"/>
          <w:lang w:val="ru-RU" w:eastAsia="ru-RU"/>
        </w:rPr>
        <w:footnoteReference w:id="29"/>
      </w:r>
      <w:r w:rsidRPr="00C544A1">
        <w:rPr>
          <w:rFonts w:ascii="Calibri Light" w:hAnsi="Calibri Light" w:cstheme="majorHAnsi"/>
          <w:bCs/>
          <w:sz w:val="24"/>
          <w:szCs w:val="24"/>
          <w:lang w:val="ru-RU"/>
        </w:rPr>
        <w:t xml:space="preserve">, не взыскали доходы от найма </w:t>
      </w:r>
      <w:r w:rsidRPr="00C544A1">
        <w:rPr>
          <w:rFonts w:ascii="Calibri Light" w:eastAsia="Times New Roman" w:hAnsi="Calibri Light" w:cstheme="majorHAnsi"/>
          <w:sz w:val="24"/>
          <w:szCs w:val="24"/>
          <w:lang w:val="ru-RU" w:eastAsia="ru-RU"/>
        </w:rPr>
        <w:t xml:space="preserve">имущества публичной собственности и от оказания платных услуг, формируя обязательства в сумме 10,3 </w:t>
      </w:r>
      <w:r w:rsidRPr="00C544A1">
        <w:rPr>
          <w:rFonts w:ascii="Calibri Light" w:hAnsi="Calibri Light" w:cstheme="majorHAnsi"/>
          <w:sz w:val="24"/>
          <w:szCs w:val="24"/>
          <w:lang w:val="ru-RU"/>
        </w:rPr>
        <w:t xml:space="preserve">млн. леев, в том числе </w:t>
      </w:r>
      <w:r w:rsidRPr="00C544A1">
        <w:rPr>
          <w:rFonts w:ascii="Calibri Light" w:eastAsia="Times New Roman" w:hAnsi="Calibri Light" w:cstheme="majorHAnsi"/>
          <w:sz w:val="24"/>
          <w:szCs w:val="24"/>
          <w:lang w:val="ru-RU" w:eastAsia="ru-RU"/>
        </w:rPr>
        <w:t xml:space="preserve">5,9 </w:t>
      </w:r>
      <w:r w:rsidRPr="00C544A1">
        <w:rPr>
          <w:rFonts w:ascii="Calibri Light" w:hAnsi="Calibri Light" w:cstheme="majorHAnsi"/>
          <w:sz w:val="24"/>
          <w:szCs w:val="24"/>
          <w:lang w:val="ru-RU"/>
        </w:rPr>
        <w:t xml:space="preserve">млн. леев – от продажи товаров и платных услуг и </w:t>
      </w:r>
      <w:r w:rsidRPr="00C544A1">
        <w:rPr>
          <w:rFonts w:ascii="Calibri Light" w:eastAsia="Times New Roman" w:hAnsi="Calibri Light" w:cstheme="majorHAnsi"/>
          <w:sz w:val="24"/>
          <w:szCs w:val="24"/>
          <w:lang w:val="ru-RU" w:eastAsia="ru-RU"/>
        </w:rPr>
        <w:t xml:space="preserve">4,4 </w:t>
      </w:r>
      <w:r w:rsidRPr="00C544A1">
        <w:rPr>
          <w:rFonts w:ascii="Calibri Light" w:hAnsi="Calibri Light" w:cstheme="majorHAnsi"/>
          <w:sz w:val="24"/>
          <w:szCs w:val="24"/>
          <w:lang w:val="ru-RU"/>
        </w:rPr>
        <w:t xml:space="preserve">млн. леев – от найма </w:t>
      </w:r>
      <w:r w:rsidRPr="00C544A1">
        <w:rPr>
          <w:rFonts w:ascii="Calibri Light" w:eastAsia="Times New Roman" w:hAnsi="Calibri Light" w:cstheme="majorHAnsi"/>
          <w:sz w:val="24"/>
          <w:szCs w:val="24"/>
          <w:lang w:val="ru-RU" w:eastAsia="ru-RU"/>
        </w:rPr>
        <w:t>имущества публичной собственности</w:t>
      </w:r>
      <w:r w:rsidRPr="00C544A1">
        <w:rPr>
          <w:rStyle w:val="FootnoteReference"/>
          <w:rFonts w:ascii="Calibri Light" w:eastAsia="Times New Roman" w:hAnsi="Calibri Light" w:cstheme="majorHAnsi"/>
          <w:sz w:val="24"/>
          <w:szCs w:val="24"/>
          <w:lang w:val="ru-RU" w:eastAsia="ru-RU"/>
        </w:rPr>
        <w:footnoteReference w:id="30"/>
      </w:r>
      <w:r w:rsidRPr="00C544A1">
        <w:rPr>
          <w:rFonts w:ascii="Calibri Light" w:eastAsia="Times New Roman" w:hAnsi="Calibri Light" w:cstheme="majorHAnsi"/>
          <w:sz w:val="24"/>
          <w:szCs w:val="24"/>
          <w:lang w:val="ru-RU" w:eastAsia="ru-RU"/>
        </w:rPr>
        <w:t xml:space="preserve"> (3,1 </w:t>
      </w:r>
      <w:r w:rsidRPr="00C544A1">
        <w:rPr>
          <w:rFonts w:ascii="Calibri Light" w:hAnsi="Calibri Light" w:cstheme="majorHAnsi"/>
          <w:sz w:val="24"/>
          <w:szCs w:val="24"/>
          <w:lang w:val="ru-RU"/>
        </w:rPr>
        <w:t xml:space="preserve">млн. леев являются </w:t>
      </w:r>
      <w:r w:rsidRPr="00C544A1">
        <w:rPr>
          <w:rFonts w:ascii="Calibri Light" w:eastAsia="Times New Roman" w:hAnsi="Calibri Light" w:cstheme="majorHAnsi"/>
          <w:sz w:val="24"/>
          <w:szCs w:val="24"/>
          <w:lang w:val="ru-RU" w:eastAsia="ru-RU"/>
        </w:rPr>
        <w:t>обязательствами с истекшим сроком оплаты).</w:t>
      </w:r>
    </w:p>
    <w:p w14:paraId="21A4EFC1" w14:textId="77777777" w:rsidR="002B721D" w:rsidRPr="00C544A1" w:rsidRDefault="002B721D" w:rsidP="00A3388B">
      <w:pPr>
        <w:tabs>
          <w:tab w:val="left" w:pos="567"/>
          <w:tab w:val="left" w:pos="993"/>
        </w:tabs>
        <w:spacing w:after="120" w:line="276" w:lineRule="auto"/>
        <w:jc w:val="both"/>
        <w:rPr>
          <w:rFonts w:ascii="Calibri Light" w:hAnsi="Calibri Light" w:cstheme="majorHAnsi"/>
          <w:sz w:val="24"/>
          <w:szCs w:val="24"/>
          <w:lang w:val="ru-RU"/>
        </w:rPr>
      </w:pPr>
      <w:r w:rsidRPr="00C544A1">
        <w:rPr>
          <w:rFonts w:ascii="Calibri Light" w:hAnsi="Calibri Light" w:cstheme="majorHAnsi"/>
          <w:sz w:val="24"/>
          <w:szCs w:val="24"/>
          <w:lang w:val="ru-RU"/>
        </w:rPr>
        <w:t xml:space="preserve">Хотя учреждения, </w:t>
      </w:r>
      <w:r w:rsidRPr="00C544A1">
        <w:rPr>
          <w:rFonts w:ascii="Calibri Light" w:hAnsi="Calibri Light" w:cstheme="majorHAnsi"/>
          <w:bCs/>
          <w:sz w:val="24"/>
          <w:szCs w:val="24"/>
          <w:lang w:val="ru-RU"/>
        </w:rPr>
        <w:t>подведомственные м</w:t>
      </w:r>
      <w:r w:rsidRPr="00C544A1">
        <w:rPr>
          <w:rFonts w:ascii="Calibri Light" w:hAnsi="Calibri Light"/>
          <w:sz w:val="24"/>
          <w:szCs w:val="24"/>
          <w:lang w:val="ru-RU"/>
        </w:rPr>
        <w:t>инистерству, были обязаны обеспечить управление бюджетными ассигнованиями в соответствии с принципами надлежащего управления</w:t>
      </w:r>
      <w:r w:rsidRPr="00C544A1">
        <w:rPr>
          <w:rStyle w:val="FootnoteReference"/>
          <w:rFonts w:ascii="Calibri Light" w:hAnsi="Calibri Light" w:cstheme="majorHAnsi"/>
          <w:bCs/>
          <w:sz w:val="24"/>
          <w:szCs w:val="24"/>
          <w:lang w:val="ru-RU"/>
        </w:rPr>
        <w:footnoteReference w:id="31"/>
      </w:r>
      <w:r w:rsidRPr="00C544A1">
        <w:rPr>
          <w:rFonts w:ascii="Calibri Light" w:hAnsi="Calibri Light" w:cstheme="majorHAnsi"/>
          <w:sz w:val="24"/>
          <w:szCs w:val="24"/>
          <w:lang w:val="ru-RU"/>
        </w:rPr>
        <w:t>, н</w:t>
      </w:r>
      <w:r w:rsidRPr="00C544A1">
        <w:rPr>
          <w:rFonts w:ascii="Calibri Light" w:hAnsi="Calibri Light" w:cstheme="majorHAnsi"/>
          <w:bCs/>
          <w:sz w:val="24"/>
          <w:szCs w:val="24"/>
          <w:lang w:val="ru-RU"/>
        </w:rPr>
        <w:t>есмотря на перераспределение бюджетных средств в течение года, 12 подведомственных м</w:t>
      </w:r>
      <w:r w:rsidRPr="00C544A1">
        <w:rPr>
          <w:rFonts w:ascii="Calibri Light" w:hAnsi="Calibri Light"/>
          <w:sz w:val="24"/>
          <w:szCs w:val="24"/>
          <w:lang w:val="ru-RU"/>
        </w:rPr>
        <w:t>инистерству</w:t>
      </w:r>
      <w:r w:rsidRPr="00C544A1">
        <w:rPr>
          <w:rFonts w:ascii="Calibri Light" w:hAnsi="Calibri Light" w:cstheme="majorHAnsi"/>
          <w:sz w:val="24"/>
          <w:szCs w:val="24"/>
          <w:lang w:val="ru-RU"/>
        </w:rPr>
        <w:t xml:space="preserve"> учреждений</w:t>
      </w:r>
      <w:r w:rsidRPr="00C544A1">
        <w:rPr>
          <w:rStyle w:val="FootnoteReference"/>
          <w:rFonts w:ascii="Calibri Light" w:hAnsi="Calibri Light" w:cstheme="majorHAnsi"/>
          <w:sz w:val="24"/>
          <w:szCs w:val="24"/>
          <w:lang w:val="ru-RU"/>
        </w:rPr>
        <w:footnoteReference w:id="32"/>
      </w:r>
      <w:r w:rsidRPr="00C544A1">
        <w:rPr>
          <w:rFonts w:ascii="Calibri Light" w:hAnsi="Calibri Light" w:cstheme="majorHAnsi"/>
          <w:sz w:val="24"/>
          <w:szCs w:val="24"/>
          <w:lang w:val="ru-RU"/>
        </w:rPr>
        <w:t xml:space="preserve"> не освоили ассигнования в сумме 140,8</w:t>
      </w:r>
      <w:r w:rsidRPr="00C544A1">
        <w:rPr>
          <w:rFonts w:ascii="Calibri Light" w:eastAsia="Times New Roman" w:hAnsi="Calibri Light" w:cstheme="majorHAnsi"/>
          <w:sz w:val="24"/>
          <w:szCs w:val="24"/>
          <w:lang w:val="ru-RU"/>
        </w:rPr>
        <w:t xml:space="preserve"> </w:t>
      </w:r>
      <w:r w:rsidRPr="00C544A1">
        <w:rPr>
          <w:rFonts w:ascii="Calibri Light" w:hAnsi="Calibri Light" w:cstheme="majorHAnsi"/>
          <w:sz w:val="24"/>
          <w:szCs w:val="24"/>
          <w:lang w:val="ru-RU"/>
        </w:rPr>
        <w:t>млн. леев, они были исполнены на уровне 95,7% (3115,4 млн. леев) от уточненного бюджета. Необходимо отметить, что вследствие неточного уровня планирования бюджета, расходная часть не была исполнена на 21,6 млн. леев, а нефинансовые активы – на 119,2 млн. леев,</w:t>
      </w:r>
      <w:r w:rsidR="008C694A" w:rsidRPr="00C544A1">
        <w:rPr>
          <w:rFonts w:ascii="Calibri Light" w:hAnsi="Calibri Light" w:cstheme="majorHAnsi"/>
          <w:sz w:val="24"/>
          <w:szCs w:val="24"/>
          <w:lang w:val="ru-RU"/>
        </w:rPr>
        <w:t xml:space="preserve"> некоторые обстоятельства были связаны с невыплатой 5 учреждениям</w:t>
      </w:r>
      <w:r w:rsidR="008C694A" w:rsidRPr="00C544A1">
        <w:rPr>
          <w:rStyle w:val="FootnoteReference"/>
          <w:rFonts w:ascii="Calibri Light" w:eastAsia="Times New Roman" w:hAnsi="Calibri Light" w:cstheme="majorHAnsi"/>
          <w:sz w:val="24"/>
          <w:szCs w:val="24"/>
          <w:lang w:val="ru-RU"/>
        </w:rPr>
        <w:footnoteReference w:id="33"/>
      </w:r>
      <w:r w:rsidR="008C694A" w:rsidRPr="00C544A1">
        <w:rPr>
          <w:rFonts w:ascii="Calibri Light" w:hAnsi="Calibri Light" w:cstheme="majorHAnsi"/>
          <w:sz w:val="24"/>
          <w:szCs w:val="24"/>
          <w:lang w:val="ru-RU"/>
        </w:rPr>
        <w:t xml:space="preserve"> внешних грантов на запланированном уровне.</w:t>
      </w:r>
    </w:p>
    <w:p w14:paraId="4F8E882B" w14:textId="77777777" w:rsidR="005A35F5" w:rsidRPr="00C544A1" w:rsidRDefault="008C694A" w:rsidP="00A3388B">
      <w:pPr>
        <w:tabs>
          <w:tab w:val="left" w:pos="567"/>
          <w:tab w:val="left" w:pos="993"/>
        </w:tabs>
        <w:spacing w:after="120" w:line="276" w:lineRule="auto"/>
        <w:jc w:val="both"/>
        <w:rPr>
          <w:rFonts w:ascii="Calibri Light" w:hAnsi="Calibri Light" w:cstheme="majorHAnsi"/>
          <w:sz w:val="24"/>
          <w:szCs w:val="24"/>
          <w:lang w:val="ru-RU"/>
        </w:rPr>
      </w:pPr>
      <w:r w:rsidRPr="00C544A1">
        <w:rPr>
          <w:rFonts w:ascii="Calibri Light" w:hAnsi="Calibri Light" w:cstheme="majorHAnsi"/>
          <w:sz w:val="24"/>
          <w:szCs w:val="24"/>
          <w:lang w:val="ru-RU"/>
        </w:rPr>
        <w:t>Аудит установил, что за счет первоначально запланированных расходов</w:t>
      </w:r>
      <w:r w:rsidR="004969BF" w:rsidRPr="00C544A1">
        <w:rPr>
          <w:rFonts w:ascii="Calibri Light" w:hAnsi="Calibri Light" w:cstheme="majorHAnsi"/>
          <w:sz w:val="24"/>
          <w:szCs w:val="24"/>
          <w:lang w:val="ru-RU"/>
        </w:rPr>
        <w:t xml:space="preserve"> по</w:t>
      </w:r>
      <w:r w:rsidRPr="00C544A1">
        <w:rPr>
          <w:rFonts w:ascii="Calibri Light" w:hAnsi="Calibri Light" w:cstheme="majorHAnsi"/>
          <w:sz w:val="24"/>
          <w:szCs w:val="24"/>
          <w:lang w:val="ru-RU"/>
        </w:rPr>
        <w:t xml:space="preserve"> подклассам: 21 „Расходы на персонал” (5,8 млн. леев), 22 „Товары и услуги” (31,7 млн. леев), 27 „Социальные пособия” (68,2 млн. леев), 28 „Прочие расходы” (1,1 млн. леев) и 33 </w:t>
      </w:r>
      <w:r w:rsidR="004969BF" w:rsidRPr="00C544A1">
        <w:rPr>
          <w:rFonts w:ascii="Calibri Light" w:hAnsi="Calibri Light" w:cstheme="majorHAnsi"/>
          <w:sz w:val="24"/>
          <w:szCs w:val="24"/>
          <w:lang w:val="ru-RU"/>
        </w:rPr>
        <w:t xml:space="preserve">„Запасы оборотных материалов” (1,6 млн. леев), а также за счет дополнительных ассигнований были перераспределены и увеличены расходы для капитальных ремонтов зданий – в сумме </w:t>
      </w:r>
      <w:r w:rsidR="00511EBE" w:rsidRPr="00C544A1">
        <w:rPr>
          <w:rFonts w:ascii="Calibri Light" w:hAnsi="Calibri Light" w:cstheme="majorHAnsi"/>
          <w:sz w:val="24"/>
          <w:szCs w:val="24"/>
          <w:lang w:val="ru-RU"/>
        </w:rPr>
        <w:t>34,5 млн. леев</w:t>
      </w:r>
      <w:r w:rsidR="00511EBE" w:rsidRPr="00C544A1">
        <w:rPr>
          <w:rStyle w:val="FootnoteReference"/>
          <w:rFonts w:ascii="Calibri Light" w:hAnsi="Calibri Light" w:cstheme="majorHAnsi"/>
          <w:sz w:val="24"/>
          <w:szCs w:val="24"/>
          <w:lang w:val="ru-RU"/>
        </w:rPr>
        <w:footnoteReference w:id="34"/>
      </w:r>
      <w:r w:rsidR="00511EBE" w:rsidRPr="00C544A1">
        <w:rPr>
          <w:rFonts w:ascii="Calibri Light" w:hAnsi="Calibri Light" w:cstheme="majorHAnsi"/>
          <w:sz w:val="24"/>
          <w:szCs w:val="24"/>
          <w:lang w:val="ru-RU"/>
        </w:rPr>
        <w:t>; приобретение машин и оборудования – на 31,3</w:t>
      </w:r>
      <w:r w:rsidR="00511EBE" w:rsidRPr="00C544A1">
        <w:rPr>
          <w:rFonts w:ascii="Calibri Light" w:hAnsi="Calibri Light" w:cstheme="majorHAnsi"/>
          <w:bCs/>
          <w:sz w:val="24"/>
          <w:szCs w:val="24"/>
          <w:lang w:val="ru-RU"/>
        </w:rPr>
        <w:t xml:space="preserve"> </w:t>
      </w:r>
      <w:r w:rsidR="00511EBE" w:rsidRPr="00C544A1">
        <w:rPr>
          <w:rFonts w:ascii="Calibri Light" w:hAnsi="Calibri Light" w:cstheme="majorHAnsi"/>
          <w:sz w:val="24"/>
          <w:szCs w:val="24"/>
          <w:lang w:val="ru-RU"/>
        </w:rPr>
        <w:t>млн. леев</w:t>
      </w:r>
      <w:r w:rsidR="00511EBE" w:rsidRPr="00C544A1">
        <w:rPr>
          <w:rStyle w:val="FootnoteReference"/>
          <w:rFonts w:ascii="Calibri Light" w:hAnsi="Calibri Light" w:cstheme="majorHAnsi"/>
          <w:bCs/>
          <w:sz w:val="24"/>
          <w:szCs w:val="24"/>
          <w:lang w:val="ru-RU"/>
        </w:rPr>
        <w:footnoteReference w:id="35"/>
      </w:r>
      <w:r w:rsidR="00511EBE" w:rsidRPr="00C544A1">
        <w:rPr>
          <w:rFonts w:ascii="Calibri Light" w:hAnsi="Calibri Light" w:cstheme="majorHAnsi"/>
          <w:bCs/>
          <w:sz w:val="24"/>
          <w:szCs w:val="24"/>
          <w:lang w:val="ru-RU"/>
        </w:rPr>
        <w:t xml:space="preserve">, покупку </w:t>
      </w:r>
      <w:r w:rsidR="00511EBE" w:rsidRPr="00C544A1">
        <w:rPr>
          <w:rFonts w:ascii="Calibri Light" w:hAnsi="Calibri Light" w:cstheme="majorHAnsi"/>
          <w:bCs/>
          <w:sz w:val="24"/>
          <w:szCs w:val="24"/>
          <w:lang w:val="ru-RU"/>
        </w:rPr>
        <w:lastRenderedPageBreak/>
        <w:t xml:space="preserve">транспортных средств </w:t>
      </w:r>
      <w:r w:rsidR="00511EBE" w:rsidRPr="00C544A1">
        <w:rPr>
          <w:rFonts w:ascii="Calibri Light" w:hAnsi="Calibri Light" w:cstheme="majorHAnsi"/>
          <w:sz w:val="24"/>
          <w:szCs w:val="24"/>
          <w:lang w:val="ru-RU"/>
        </w:rPr>
        <w:t>- на 78,0</w:t>
      </w:r>
      <w:r w:rsidR="00511EBE" w:rsidRPr="00C544A1">
        <w:rPr>
          <w:rFonts w:ascii="Calibri Light" w:hAnsi="Calibri Light" w:cstheme="majorHAnsi"/>
          <w:bCs/>
          <w:sz w:val="24"/>
          <w:szCs w:val="24"/>
          <w:lang w:val="ru-RU"/>
        </w:rPr>
        <w:t xml:space="preserve"> </w:t>
      </w:r>
      <w:r w:rsidR="00511EBE" w:rsidRPr="00C544A1">
        <w:rPr>
          <w:rFonts w:ascii="Calibri Light" w:hAnsi="Calibri Light" w:cstheme="majorHAnsi"/>
          <w:sz w:val="24"/>
          <w:szCs w:val="24"/>
          <w:lang w:val="ru-RU"/>
        </w:rPr>
        <w:t>млн. леев</w:t>
      </w:r>
      <w:r w:rsidR="00511EBE" w:rsidRPr="00C544A1">
        <w:rPr>
          <w:rStyle w:val="FootnoteReference"/>
          <w:rFonts w:ascii="Calibri Light" w:hAnsi="Calibri Light" w:cstheme="majorHAnsi"/>
          <w:bCs/>
          <w:sz w:val="24"/>
          <w:szCs w:val="24"/>
          <w:lang w:val="ru-RU"/>
        </w:rPr>
        <w:footnoteReference w:id="36"/>
      </w:r>
      <w:r w:rsidR="00511EBE" w:rsidRPr="00C544A1">
        <w:rPr>
          <w:rFonts w:ascii="Calibri Light" w:hAnsi="Calibri Light" w:cstheme="majorHAnsi"/>
          <w:bCs/>
          <w:sz w:val="24"/>
          <w:szCs w:val="24"/>
          <w:lang w:val="ru-RU"/>
        </w:rPr>
        <w:t>.</w:t>
      </w:r>
      <w:r w:rsidR="00B25D73" w:rsidRPr="00C544A1">
        <w:rPr>
          <w:rFonts w:ascii="Calibri Light" w:hAnsi="Calibri Light" w:cstheme="majorHAnsi"/>
          <w:bCs/>
          <w:sz w:val="24"/>
          <w:szCs w:val="24"/>
          <w:lang w:val="ru-RU"/>
        </w:rPr>
        <w:t xml:space="preserve"> Вместе с тем, в рамках подкласса 33 </w:t>
      </w:r>
      <w:r w:rsidR="00B25D73" w:rsidRPr="00C544A1">
        <w:rPr>
          <w:rFonts w:ascii="Calibri Light" w:hAnsi="Calibri Light" w:cstheme="majorHAnsi"/>
          <w:sz w:val="24"/>
          <w:szCs w:val="24"/>
          <w:lang w:val="ru-RU"/>
        </w:rPr>
        <w:t>„Запасы оборотных материалов”, за счет утвержденных ассигнований</w:t>
      </w:r>
      <w:r w:rsidR="0007617C" w:rsidRPr="00C544A1">
        <w:rPr>
          <w:rFonts w:ascii="Calibri Light" w:hAnsi="Calibri Light" w:cstheme="majorHAnsi"/>
          <w:sz w:val="24"/>
          <w:szCs w:val="24"/>
          <w:lang w:val="ru-RU"/>
        </w:rPr>
        <w:t xml:space="preserve"> </w:t>
      </w:r>
      <w:r w:rsidR="00B25D73" w:rsidRPr="00C544A1">
        <w:rPr>
          <w:rFonts w:ascii="Calibri Light" w:hAnsi="Calibri Light" w:cstheme="majorHAnsi"/>
          <w:sz w:val="24"/>
          <w:szCs w:val="24"/>
          <w:lang w:val="ru-RU"/>
        </w:rPr>
        <w:t xml:space="preserve">для покупки топлива и горюче-смазочных материалов, продуктов питания, а также за счет дополнительно выделенных бюджетных средств были увеличены расходы на постельные принадлежности, одежду и обувь – на </w:t>
      </w:r>
      <w:r w:rsidR="00B25D73" w:rsidRPr="00C544A1">
        <w:rPr>
          <w:rFonts w:ascii="Calibri Light" w:hAnsi="Calibri Light" w:cstheme="majorHAnsi"/>
          <w:bCs/>
          <w:sz w:val="24"/>
          <w:szCs w:val="24"/>
          <w:lang w:val="ru-RU"/>
        </w:rPr>
        <w:t xml:space="preserve">11,5 </w:t>
      </w:r>
      <w:r w:rsidR="00B25D73" w:rsidRPr="00C544A1">
        <w:rPr>
          <w:rFonts w:ascii="Calibri Light" w:hAnsi="Calibri Light" w:cstheme="majorHAnsi"/>
          <w:sz w:val="24"/>
          <w:szCs w:val="24"/>
          <w:lang w:val="ru-RU"/>
        </w:rPr>
        <w:t>млн. леев</w:t>
      </w:r>
      <w:r w:rsidR="00B25D73" w:rsidRPr="00C544A1">
        <w:rPr>
          <w:rStyle w:val="FootnoteReference"/>
          <w:rFonts w:ascii="Calibri Light" w:hAnsi="Calibri Light" w:cstheme="majorHAnsi"/>
          <w:bCs/>
          <w:sz w:val="24"/>
          <w:szCs w:val="24"/>
          <w:lang w:val="ru-RU"/>
        </w:rPr>
        <w:footnoteReference w:id="37"/>
      </w:r>
      <w:r w:rsidR="00B25D73" w:rsidRPr="00C544A1">
        <w:rPr>
          <w:rFonts w:ascii="Calibri Light" w:hAnsi="Calibri Light" w:cstheme="majorHAnsi"/>
          <w:bCs/>
          <w:sz w:val="24"/>
          <w:szCs w:val="24"/>
          <w:lang w:val="ru-RU"/>
        </w:rPr>
        <w:t xml:space="preserve">, лекарства и санитарные материалы – на 4,0 </w:t>
      </w:r>
      <w:r w:rsidR="00B25D73" w:rsidRPr="00C544A1">
        <w:rPr>
          <w:rFonts w:ascii="Calibri Light" w:hAnsi="Calibri Light" w:cstheme="majorHAnsi"/>
          <w:sz w:val="24"/>
          <w:szCs w:val="24"/>
          <w:lang w:val="ru-RU"/>
        </w:rPr>
        <w:t>млн. леев</w:t>
      </w:r>
      <w:r w:rsidR="00B25D73" w:rsidRPr="00C544A1">
        <w:rPr>
          <w:rStyle w:val="FootnoteReference"/>
          <w:rFonts w:ascii="Calibri Light" w:hAnsi="Calibri Light" w:cstheme="majorHAnsi"/>
          <w:bCs/>
          <w:sz w:val="24"/>
          <w:szCs w:val="24"/>
          <w:lang w:val="ru-RU"/>
        </w:rPr>
        <w:footnoteReference w:id="38"/>
      </w:r>
      <w:r w:rsidR="00B25D73" w:rsidRPr="00C544A1">
        <w:rPr>
          <w:rFonts w:ascii="Calibri Light" w:hAnsi="Calibri Light" w:cstheme="majorHAnsi"/>
          <w:bCs/>
          <w:sz w:val="24"/>
          <w:szCs w:val="24"/>
          <w:lang w:val="ru-RU"/>
        </w:rPr>
        <w:t xml:space="preserve">, хозяйственные материалы – на 2,0 </w:t>
      </w:r>
      <w:r w:rsidR="00B25D73" w:rsidRPr="00C544A1">
        <w:rPr>
          <w:rFonts w:ascii="Calibri Light" w:hAnsi="Calibri Light" w:cstheme="majorHAnsi"/>
          <w:sz w:val="24"/>
          <w:szCs w:val="24"/>
          <w:lang w:val="ru-RU"/>
        </w:rPr>
        <w:t>млн. леев</w:t>
      </w:r>
      <w:r w:rsidR="00B25D73" w:rsidRPr="00C544A1">
        <w:rPr>
          <w:rStyle w:val="FootnoteReference"/>
          <w:rFonts w:ascii="Calibri Light" w:hAnsi="Calibri Light" w:cstheme="majorHAnsi"/>
          <w:bCs/>
          <w:sz w:val="24"/>
          <w:szCs w:val="24"/>
          <w:lang w:val="ru-RU"/>
        </w:rPr>
        <w:footnoteReference w:id="39"/>
      </w:r>
      <w:r w:rsidR="0007617C" w:rsidRPr="00C544A1">
        <w:rPr>
          <w:rFonts w:ascii="Calibri Light" w:hAnsi="Calibri Light" w:cstheme="majorHAnsi"/>
          <w:bCs/>
          <w:sz w:val="24"/>
          <w:szCs w:val="24"/>
          <w:lang w:val="ru-RU"/>
        </w:rPr>
        <w:t xml:space="preserve"> и строительные материалы - на 2,0 </w:t>
      </w:r>
      <w:r w:rsidR="0007617C" w:rsidRPr="00C544A1">
        <w:rPr>
          <w:rFonts w:ascii="Calibri Light" w:hAnsi="Calibri Light" w:cstheme="majorHAnsi"/>
          <w:sz w:val="24"/>
          <w:szCs w:val="24"/>
          <w:lang w:val="ru-RU"/>
        </w:rPr>
        <w:t>млн. леев</w:t>
      </w:r>
      <w:r w:rsidR="0007617C" w:rsidRPr="00C544A1">
        <w:rPr>
          <w:rStyle w:val="FootnoteReference"/>
          <w:rFonts w:ascii="Calibri Light" w:hAnsi="Calibri Light" w:cstheme="majorHAnsi"/>
          <w:bCs/>
          <w:sz w:val="24"/>
          <w:szCs w:val="24"/>
          <w:lang w:val="ru-RU"/>
        </w:rPr>
        <w:footnoteReference w:id="40"/>
      </w:r>
      <w:r w:rsidR="0007617C" w:rsidRPr="00C544A1">
        <w:rPr>
          <w:rFonts w:ascii="Calibri Light" w:hAnsi="Calibri Light" w:cstheme="majorHAnsi"/>
          <w:bCs/>
          <w:sz w:val="24"/>
          <w:szCs w:val="24"/>
          <w:lang w:val="ru-RU"/>
        </w:rPr>
        <w:t xml:space="preserve">. Необходимо отметить, что в целом расходы, сниженные по некоторым статьям расходов и перенаправленные в течение 2021 года на другие статьи расходов, составили </w:t>
      </w:r>
      <w:r w:rsidR="0007617C" w:rsidRPr="00C544A1">
        <w:rPr>
          <w:rFonts w:ascii="Calibri Light" w:eastAsia="Times New Roman" w:hAnsi="Calibri Light" w:cstheme="majorHAnsi"/>
          <w:sz w:val="24"/>
          <w:szCs w:val="24"/>
          <w:lang w:val="ru-RU" w:eastAsia="ru-RU"/>
        </w:rPr>
        <w:t>125,0</w:t>
      </w:r>
      <w:r w:rsidR="0007617C" w:rsidRPr="00C544A1">
        <w:rPr>
          <w:rFonts w:ascii="Calibri Light" w:hAnsi="Calibri Light" w:cstheme="majorHAnsi"/>
          <w:sz w:val="24"/>
          <w:szCs w:val="24"/>
          <w:lang w:val="ru-RU"/>
        </w:rPr>
        <w:t xml:space="preserve"> млн. леев, повлияв на прозрачное и эффективное планирование закупок товаров, работ и услуг и </w:t>
      </w:r>
      <w:r w:rsidR="0007617C" w:rsidRPr="00C544A1">
        <w:rPr>
          <w:rFonts w:ascii="Calibri Light" w:eastAsia="ArialMT" w:hAnsi="Calibri Light" w:cs="Calibri Light"/>
          <w:color w:val="000000" w:themeColor="text1"/>
          <w:sz w:val="24"/>
          <w:szCs w:val="24"/>
          <w:lang w:val="ru-RU"/>
        </w:rPr>
        <w:t>регламентированное освоение бюджетных ассигнований.</w:t>
      </w:r>
    </w:p>
    <w:p w14:paraId="2A0AB748" w14:textId="7FFC3A98" w:rsidR="00A3388B" w:rsidRPr="00C544A1" w:rsidRDefault="0007617C" w:rsidP="00A3388B">
      <w:pPr>
        <w:tabs>
          <w:tab w:val="left" w:pos="567"/>
          <w:tab w:val="left" w:pos="993"/>
        </w:tabs>
        <w:spacing w:after="120" w:line="276" w:lineRule="auto"/>
        <w:jc w:val="both"/>
        <w:rPr>
          <w:rFonts w:ascii="Calibri Light" w:hAnsi="Calibri Light" w:cstheme="majorHAnsi"/>
          <w:sz w:val="24"/>
          <w:szCs w:val="24"/>
          <w:lang w:val="ru-RU"/>
        </w:rPr>
      </w:pPr>
      <w:r w:rsidRPr="00C544A1">
        <w:rPr>
          <w:rFonts w:ascii="Calibri Light" w:hAnsi="Calibri Light" w:cstheme="majorHAnsi"/>
          <w:sz w:val="24"/>
          <w:szCs w:val="24"/>
          <w:lang w:val="ru-RU"/>
        </w:rPr>
        <w:t>Расходы м</w:t>
      </w:r>
      <w:r w:rsidRPr="00C544A1">
        <w:rPr>
          <w:rFonts w:ascii="Calibri Light" w:hAnsi="Calibri Light"/>
          <w:sz w:val="24"/>
          <w:szCs w:val="24"/>
          <w:lang w:val="ru-RU"/>
        </w:rPr>
        <w:t xml:space="preserve">инистерства </w:t>
      </w:r>
      <w:r w:rsidRPr="00C544A1">
        <w:rPr>
          <w:rFonts w:ascii="Calibri Light" w:hAnsi="Calibri Light" w:cstheme="majorHAnsi"/>
          <w:sz w:val="24"/>
          <w:szCs w:val="24"/>
          <w:lang w:val="ru-RU"/>
        </w:rPr>
        <w:t xml:space="preserve">на персонал по состоянию на </w:t>
      </w:r>
      <w:r w:rsidRPr="00C544A1">
        <w:rPr>
          <w:rFonts w:ascii="Calibri Light" w:eastAsia="Times New Roman" w:hAnsi="Calibri Light" w:cstheme="majorHAnsi"/>
          <w:sz w:val="24"/>
          <w:szCs w:val="24"/>
          <w:lang w:val="ru-RU"/>
        </w:rPr>
        <w:t>31.12.2021</w:t>
      </w:r>
      <w:r w:rsidRPr="00C544A1">
        <w:rPr>
          <w:rFonts w:ascii="Calibri Light" w:hAnsi="Calibri Light" w:cstheme="majorHAnsi"/>
          <w:sz w:val="24"/>
          <w:szCs w:val="24"/>
          <w:lang w:val="ru-RU"/>
        </w:rPr>
        <w:t xml:space="preserve"> были профинансированы в сумме </w:t>
      </w:r>
      <w:r w:rsidRPr="00C544A1">
        <w:rPr>
          <w:rFonts w:ascii="Calibri Light" w:eastAsia="Times New Roman" w:hAnsi="Calibri Light" w:cstheme="majorHAnsi"/>
          <w:sz w:val="24"/>
          <w:szCs w:val="24"/>
          <w:lang w:val="ru-RU"/>
        </w:rPr>
        <w:t xml:space="preserve">2328,9 </w:t>
      </w:r>
      <w:r w:rsidRPr="00C544A1">
        <w:rPr>
          <w:rFonts w:ascii="Calibri Light" w:hAnsi="Calibri Light" w:cstheme="majorHAnsi"/>
          <w:sz w:val="24"/>
          <w:szCs w:val="24"/>
          <w:lang w:val="ru-RU"/>
        </w:rPr>
        <w:t xml:space="preserve">млн. леев, зарегистрировав рост на </w:t>
      </w:r>
      <w:r w:rsidRPr="00C544A1">
        <w:rPr>
          <w:rFonts w:ascii="Calibri Light" w:eastAsia="Times New Roman" w:hAnsi="Calibri Light" w:cstheme="majorHAnsi"/>
          <w:sz w:val="24"/>
          <w:szCs w:val="24"/>
          <w:lang w:val="ru-RU"/>
        </w:rPr>
        <w:t xml:space="preserve">281,8 </w:t>
      </w:r>
      <w:r w:rsidRPr="00C544A1">
        <w:rPr>
          <w:rFonts w:ascii="Calibri Light" w:hAnsi="Calibri Light" w:cstheme="majorHAnsi"/>
          <w:sz w:val="24"/>
          <w:szCs w:val="24"/>
          <w:lang w:val="ru-RU"/>
        </w:rPr>
        <w:t xml:space="preserve">млн. леев или на </w:t>
      </w:r>
      <w:r w:rsidRPr="00C544A1">
        <w:rPr>
          <w:rFonts w:ascii="Calibri Light" w:eastAsia="Times New Roman" w:hAnsi="Calibri Light" w:cstheme="majorHAnsi"/>
          <w:sz w:val="24"/>
          <w:szCs w:val="24"/>
          <w:lang w:val="ru-RU"/>
        </w:rPr>
        <w:t xml:space="preserve">13,8% </w:t>
      </w:r>
      <w:r w:rsidR="009D2766">
        <w:rPr>
          <w:rFonts w:ascii="Calibri Light" w:eastAsia="Times New Roman" w:hAnsi="Calibri Light" w:cstheme="majorHAnsi"/>
          <w:sz w:val="24"/>
          <w:szCs w:val="24"/>
          <w:lang w:val="ru-RU"/>
        </w:rPr>
        <w:t xml:space="preserve">по сравнению с предыдущим </w:t>
      </w:r>
      <w:r w:rsidRPr="00C544A1">
        <w:rPr>
          <w:rFonts w:ascii="Calibri Light" w:eastAsia="Times New Roman" w:hAnsi="Calibri Light" w:cstheme="majorHAnsi"/>
          <w:sz w:val="24"/>
          <w:szCs w:val="24"/>
          <w:lang w:val="ru-RU"/>
        </w:rPr>
        <w:t>период</w:t>
      </w:r>
      <w:r w:rsidR="00C566BB">
        <w:rPr>
          <w:rFonts w:ascii="Calibri Light" w:eastAsia="Times New Roman" w:hAnsi="Calibri Light" w:cstheme="majorHAnsi"/>
          <w:sz w:val="24"/>
          <w:szCs w:val="24"/>
          <w:lang w:val="ru-RU"/>
        </w:rPr>
        <w:t>ом</w:t>
      </w:r>
      <w:r w:rsidRPr="00C544A1">
        <w:rPr>
          <w:rFonts w:ascii="Calibri Light" w:eastAsia="Times New Roman" w:hAnsi="Calibri Light" w:cstheme="majorHAnsi"/>
          <w:sz w:val="24"/>
          <w:szCs w:val="24"/>
          <w:lang w:val="ru-RU"/>
        </w:rPr>
        <w:t xml:space="preserve">, причиной было увеличение базового значения классов заработной платы. Некоторые </w:t>
      </w:r>
      <w:r w:rsidRPr="00C544A1">
        <w:rPr>
          <w:rFonts w:ascii="Calibri Light" w:hAnsi="Calibri Light" w:cstheme="majorHAnsi"/>
          <w:sz w:val="24"/>
          <w:szCs w:val="24"/>
          <w:lang w:val="ru-RU"/>
        </w:rPr>
        <w:t xml:space="preserve">учреждения, </w:t>
      </w:r>
      <w:r w:rsidRPr="00C544A1">
        <w:rPr>
          <w:rFonts w:ascii="Calibri Light" w:hAnsi="Calibri Light"/>
          <w:sz w:val="24"/>
          <w:szCs w:val="24"/>
          <w:lang w:val="ru-RU"/>
        </w:rPr>
        <w:t>подведомственные МВД</w:t>
      </w:r>
      <w:r w:rsidR="00C64FF4" w:rsidRPr="00C544A1">
        <w:rPr>
          <w:rFonts w:ascii="Calibri Light" w:hAnsi="Calibri Light"/>
          <w:sz w:val="24"/>
          <w:szCs w:val="24"/>
          <w:lang w:val="ru-RU"/>
        </w:rPr>
        <w:t xml:space="preserve">, допустили превышение взятых обязательств по отношению к уточненным ассигнованиям на сумму </w:t>
      </w:r>
      <w:r w:rsidR="00C64FF4" w:rsidRPr="00C544A1">
        <w:rPr>
          <w:rFonts w:ascii="Calibri Light" w:hAnsi="Calibri Light" w:cstheme="majorHAnsi"/>
          <w:sz w:val="24"/>
          <w:szCs w:val="24"/>
          <w:lang w:val="ru-RU"/>
        </w:rPr>
        <w:t>29,4 млн. леев</w:t>
      </w:r>
      <w:r w:rsidR="00C64FF4" w:rsidRPr="00C544A1">
        <w:rPr>
          <w:rStyle w:val="FootnoteReference"/>
          <w:rFonts w:ascii="Calibri Light" w:hAnsi="Calibri Light" w:cstheme="majorHAnsi"/>
          <w:sz w:val="24"/>
          <w:szCs w:val="24"/>
          <w:lang w:val="ru-RU"/>
        </w:rPr>
        <w:footnoteReference w:id="41"/>
      </w:r>
      <w:r w:rsidR="00C64FF4" w:rsidRPr="00C544A1">
        <w:rPr>
          <w:rFonts w:ascii="Calibri Light" w:hAnsi="Calibri Light" w:cstheme="majorHAnsi"/>
          <w:sz w:val="24"/>
          <w:szCs w:val="24"/>
          <w:lang w:val="ru-RU"/>
        </w:rPr>
        <w:t>, в том числе на 25,5 млн. леев – по группе счетов 21 „Расходы на персонал” (17,1 млн. леев - на оплату труда, 8,4 млн. леев – на взносы обязательного государственного социального страхования) и, соответственно, на 3,9 млн. леев – по группе счетов 27 „Социальные пособия”. Превышение фактических расходов по отношению к уточненному бюджету обусловлено оплатой неиспользованного отпуска</w:t>
      </w:r>
      <w:r w:rsidR="00C566BB">
        <w:rPr>
          <w:rFonts w:ascii="Calibri Light" w:hAnsi="Calibri Light" w:cstheme="majorHAnsi"/>
          <w:sz w:val="24"/>
          <w:szCs w:val="24"/>
          <w:lang w:val="ru-RU"/>
        </w:rPr>
        <w:t xml:space="preserve"> без </w:t>
      </w:r>
      <w:r w:rsidR="00C64FF4" w:rsidRPr="00C544A1">
        <w:rPr>
          <w:rFonts w:ascii="Calibri Light" w:hAnsi="Calibri Light" w:cstheme="majorHAnsi"/>
          <w:sz w:val="24"/>
          <w:szCs w:val="24"/>
          <w:lang w:val="ru-RU"/>
        </w:rPr>
        <w:t xml:space="preserve">финансового покрытия в отчетном периоде. </w:t>
      </w:r>
    </w:p>
    <w:p w14:paraId="782620F1" w14:textId="77777777" w:rsidR="00C64FF4" w:rsidRPr="00C544A1" w:rsidRDefault="00C64FF4" w:rsidP="00C64FF4">
      <w:pPr>
        <w:tabs>
          <w:tab w:val="left" w:pos="172"/>
          <w:tab w:val="left" w:pos="316"/>
          <w:tab w:val="left" w:pos="457"/>
          <w:tab w:val="center" w:pos="4844"/>
          <w:tab w:val="right" w:pos="9689"/>
        </w:tabs>
        <w:spacing w:after="120" w:line="276" w:lineRule="auto"/>
        <w:jc w:val="both"/>
        <w:rPr>
          <w:rFonts w:ascii="Calibri Light" w:hAnsi="Calibri Light" w:cstheme="majorHAnsi"/>
          <w:color w:val="000000" w:themeColor="text1"/>
          <w:sz w:val="24"/>
          <w:szCs w:val="24"/>
          <w:lang w:val="ru-RU"/>
        </w:rPr>
      </w:pPr>
      <w:r w:rsidRPr="00C544A1">
        <w:rPr>
          <w:rFonts w:ascii="Calibri Light" w:hAnsi="Calibri Light" w:cstheme="majorHAnsi"/>
          <w:color w:val="000000" w:themeColor="text1"/>
          <w:sz w:val="24"/>
          <w:szCs w:val="24"/>
          <w:lang w:val="ru-RU"/>
        </w:rPr>
        <w:t xml:space="preserve">По состоянию на 31.12.2021, </w:t>
      </w:r>
      <w:r w:rsidR="00F37BBE" w:rsidRPr="00C544A1">
        <w:rPr>
          <w:rFonts w:ascii="Calibri Light" w:hAnsi="Calibri Light" w:cstheme="majorHAnsi"/>
          <w:color w:val="000000" w:themeColor="text1"/>
          <w:sz w:val="24"/>
          <w:szCs w:val="24"/>
          <w:lang w:val="ru-RU"/>
        </w:rPr>
        <w:t>около 5334</w:t>
      </w:r>
      <w:r w:rsidR="00F37BBE" w:rsidRPr="00C544A1">
        <w:rPr>
          <w:rStyle w:val="FootnoteReference"/>
          <w:rFonts w:ascii="Calibri Light" w:hAnsi="Calibri Light" w:cstheme="majorHAnsi"/>
          <w:color w:val="000000" w:themeColor="text1"/>
          <w:sz w:val="24"/>
          <w:szCs w:val="24"/>
          <w:lang w:val="ru-RU"/>
        </w:rPr>
        <w:footnoteReference w:id="42"/>
      </w:r>
      <w:r w:rsidR="00F37BBE" w:rsidRPr="00C544A1">
        <w:rPr>
          <w:rFonts w:ascii="Calibri Light" w:hAnsi="Calibri Light" w:cstheme="majorHAnsi"/>
          <w:color w:val="000000" w:themeColor="text1"/>
          <w:sz w:val="24"/>
          <w:szCs w:val="24"/>
          <w:lang w:val="ru-RU"/>
        </w:rPr>
        <w:t xml:space="preserve"> работников подразделений МВД имели задолженности по годовому отпуску (378,9 тыс. дней </w:t>
      </w:r>
      <w:r w:rsidR="00F37BBE" w:rsidRPr="00C544A1">
        <w:rPr>
          <w:rFonts w:ascii="Calibri Light" w:hAnsi="Calibri Light" w:cstheme="majorHAnsi"/>
          <w:sz w:val="24"/>
          <w:szCs w:val="24"/>
          <w:lang w:val="ru-RU"/>
        </w:rPr>
        <w:t xml:space="preserve">неиспользованного отпуска), что накладывает законные обязательства перед работающим персоналом на сумму примерно </w:t>
      </w:r>
      <w:r w:rsidR="00F37BBE" w:rsidRPr="00C544A1">
        <w:rPr>
          <w:rFonts w:ascii="Calibri Light" w:hAnsi="Calibri Light" w:cstheme="majorHAnsi"/>
          <w:color w:val="000000" w:themeColor="text1"/>
          <w:sz w:val="24"/>
          <w:szCs w:val="24"/>
          <w:lang w:val="ru-RU"/>
        </w:rPr>
        <w:t xml:space="preserve">135,4 </w:t>
      </w:r>
      <w:r w:rsidR="00F37BBE" w:rsidRPr="00C544A1">
        <w:rPr>
          <w:rFonts w:ascii="Calibri Light" w:hAnsi="Calibri Light" w:cstheme="majorHAnsi"/>
          <w:sz w:val="24"/>
          <w:szCs w:val="24"/>
          <w:lang w:val="ru-RU"/>
        </w:rPr>
        <w:t>млн. леев</w:t>
      </w:r>
      <w:r w:rsidR="00F37BBE" w:rsidRPr="00C544A1">
        <w:rPr>
          <w:rStyle w:val="FootnoteReference"/>
          <w:rFonts w:ascii="Calibri Light" w:hAnsi="Calibri Light" w:cstheme="majorHAnsi"/>
          <w:color w:val="000000" w:themeColor="text1"/>
          <w:sz w:val="24"/>
          <w:szCs w:val="24"/>
          <w:lang w:val="ru-RU"/>
        </w:rPr>
        <w:footnoteReference w:id="43"/>
      </w:r>
      <w:r w:rsidR="00F37BBE" w:rsidRPr="00C544A1">
        <w:rPr>
          <w:rFonts w:ascii="Calibri Light" w:hAnsi="Calibri Light" w:cstheme="majorHAnsi"/>
          <w:color w:val="000000" w:themeColor="text1"/>
          <w:sz w:val="24"/>
          <w:szCs w:val="24"/>
          <w:lang w:val="ru-RU"/>
        </w:rPr>
        <w:t xml:space="preserve">, увеличившись на 17,7 </w:t>
      </w:r>
      <w:r w:rsidR="00F37BBE" w:rsidRPr="00C544A1">
        <w:rPr>
          <w:rFonts w:ascii="Calibri Light" w:hAnsi="Calibri Light" w:cstheme="majorHAnsi"/>
          <w:sz w:val="24"/>
          <w:szCs w:val="24"/>
          <w:lang w:val="ru-RU"/>
        </w:rPr>
        <w:t xml:space="preserve">млн. леев или в </w:t>
      </w:r>
      <w:r w:rsidR="00F37BBE" w:rsidRPr="00C544A1">
        <w:rPr>
          <w:rFonts w:ascii="Calibri Light" w:hAnsi="Calibri Light" w:cstheme="majorHAnsi"/>
          <w:color w:val="000000" w:themeColor="text1"/>
          <w:sz w:val="24"/>
          <w:szCs w:val="24"/>
          <w:lang w:val="ru-RU"/>
        </w:rPr>
        <w:t xml:space="preserve">1,2 раза против 2020 года (117,7 </w:t>
      </w:r>
      <w:r w:rsidR="00F37BBE" w:rsidRPr="00C544A1">
        <w:rPr>
          <w:rFonts w:ascii="Calibri Light" w:hAnsi="Calibri Light" w:cstheme="majorHAnsi"/>
          <w:sz w:val="24"/>
          <w:szCs w:val="24"/>
          <w:lang w:val="ru-RU"/>
        </w:rPr>
        <w:t xml:space="preserve">млн. леев за </w:t>
      </w:r>
      <w:r w:rsidR="00F37BBE" w:rsidRPr="00C544A1">
        <w:rPr>
          <w:rFonts w:ascii="Calibri Light" w:hAnsi="Calibri Light" w:cstheme="majorHAnsi"/>
          <w:color w:val="000000" w:themeColor="text1"/>
          <w:sz w:val="24"/>
          <w:szCs w:val="24"/>
          <w:lang w:val="ru-RU"/>
        </w:rPr>
        <w:t xml:space="preserve">350,1 тыс. дней) и на 58,7 </w:t>
      </w:r>
      <w:r w:rsidR="00F37BBE" w:rsidRPr="00C544A1">
        <w:rPr>
          <w:rFonts w:ascii="Calibri Light" w:hAnsi="Calibri Light" w:cstheme="majorHAnsi"/>
          <w:sz w:val="24"/>
          <w:szCs w:val="24"/>
          <w:lang w:val="ru-RU"/>
        </w:rPr>
        <w:t xml:space="preserve">млн. леев или в 1,8 раза по сравнению с </w:t>
      </w:r>
      <w:r w:rsidR="00F37BBE" w:rsidRPr="00C544A1">
        <w:rPr>
          <w:rFonts w:ascii="Calibri Light" w:hAnsi="Calibri Light" w:cstheme="majorHAnsi"/>
          <w:color w:val="000000" w:themeColor="text1"/>
          <w:sz w:val="24"/>
          <w:szCs w:val="24"/>
          <w:lang w:val="ru-RU"/>
        </w:rPr>
        <w:t xml:space="preserve">2019 годом (76,7 </w:t>
      </w:r>
      <w:r w:rsidR="00F37BBE" w:rsidRPr="00C544A1">
        <w:rPr>
          <w:rFonts w:ascii="Calibri Light" w:hAnsi="Calibri Light" w:cstheme="majorHAnsi"/>
          <w:sz w:val="24"/>
          <w:szCs w:val="24"/>
          <w:lang w:val="ru-RU"/>
        </w:rPr>
        <w:t xml:space="preserve">млн. леев за </w:t>
      </w:r>
      <w:r w:rsidR="00F37BBE" w:rsidRPr="00C544A1">
        <w:rPr>
          <w:rFonts w:ascii="Calibri Light" w:hAnsi="Calibri Light" w:cstheme="majorHAnsi"/>
          <w:color w:val="000000" w:themeColor="text1"/>
          <w:sz w:val="24"/>
          <w:szCs w:val="24"/>
          <w:lang w:val="ru-RU"/>
        </w:rPr>
        <w:t>261,6 тыс. дней).</w:t>
      </w:r>
    </w:p>
    <w:p w14:paraId="69CAAAF2" w14:textId="77777777" w:rsidR="00F37BBE" w:rsidRPr="00C544A1" w:rsidRDefault="00F37BBE" w:rsidP="00F37BBE">
      <w:pPr>
        <w:spacing w:after="120" w:line="276" w:lineRule="auto"/>
        <w:jc w:val="both"/>
        <w:rPr>
          <w:rFonts w:ascii="Calibri Light" w:hAnsi="Calibri Light" w:cstheme="majorHAnsi"/>
          <w:color w:val="000000" w:themeColor="text1"/>
          <w:sz w:val="24"/>
          <w:szCs w:val="24"/>
          <w:lang w:val="ru-RU"/>
        </w:rPr>
      </w:pPr>
      <w:r w:rsidRPr="00C544A1">
        <w:rPr>
          <w:rFonts w:ascii="Calibri Light" w:hAnsi="Calibri Light" w:cstheme="majorHAnsi"/>
          <w:color w:val="000000" w:themeColor="text1"/>
          <w:sz w:val="24"/>
          <w:szCs w:val="24"/>
          <w:lang w:val="ru-RU"/>
        </w:rPr>
        <w:t xml:space="preserve">Наибольшее количество задолженности за годовой отпуск на одного работника (варьирует от 300 дней до 714 дней) зарегистрировано </w:t>
      </w:r>
      <w:r w:rsidR="00C54421" w:rsidRPr="00C544A1">
        <w:rPr>
          <w:rFonts w:ascii="Calibri Light" w:hAnsi="Calibri Light" w:cstheme="majorHAnsi"/>
          <w:color w:val="000000" w:themeColor="text1"/>
          <w:sz w:val="24"/>
          <w:szCs w:val="24"/>
          <w:lang w:val="ru-RU"/>
        </w:rPr>
        <w:t>за 287 работниками, которые накопили дни</w:t>
      </w:r>
      <w:r w:rsidR="00C54421" w:rsidRPr="00C544A1">
        <w:rPr>
          <w:rFonts w:ascii="Calibri Light" w:hAnsi="Calibri Light" w:cstheme="majorHAnsi"/>
          <w:sz w:val="24"/>
          <w:szCs w:val="24"/>
          <w:lang w:val="ru-RU"/>
        </w:rPr>
        <w:t xml:space="preserve"> неиспользованного отпуска с </w:t>
      </w:r>
      <w:r w:rsidR="00C54421" w:rsidRPr="00C544A1">
        <w:rPr>
          <w:rFonts w:ascii="Calibri Light" w:hAnsi="Calibri Light" w:cstheme="majorHAnsi"/>
          <w:color w:val="000000" w:themeColor="text1"/>
          <w:sz w:val="24"/>
          <w:szCs w:val="24"/>
          <w:lang w:val="ru-RU"/>
        </w:rPr>
        <w:t>2010 года, в том числе 14 работников – за период 1992-2000 годов.</w:t>
      </w:r>
    </w:p>
    <w:p w14:paraId="1F0CE740" w14:textId="77777777" w:rsidR="00F37BBE" w:rsidRPr="00C544A1" w:rsidRDefault="00C54421" w:rsidP="00F37BBE">
      <w:pPr>
        <w:spacing w:after="120" w:line="276" w:lineRule="auto"/>
        <w:jc w:val="both"/>
        <w:rPr>
          <w:rFonts w:ascii="Calibri Light" w:hAnsi="Calibri Light" w:cstheme="majorHAnsi"/>
          <w:color w:val="000000" w:themeColor="text1"/>
          <w:sz w:val="24"/>
          <w:szCs w:val="24"/>
          <w:lang w:val="ru-RU"/>
        </w:rPr>
      </w:pPr>
      <w:r w:rsidRPr="00C544A1">
        <w:rPr>
          <w:rFonts w:ascii="Calibri Light" w:hAnsi="Calibri Light" w:cstheme="majorHAnsi"/>
          <w:color w:val="000000" w:themeColor="text1"/>
          <w:sz w:val="24"/>
          <w:szCs w:val="24"/>
          <w:lang w:val="ru-RU"/>
        </w:rPr>
        <w:lastRenderedPageBreak/>
        <w:t xml:space="preserve">Вследствие того, что оплата отпускных пособий и компенсаций за </w:t>
      </w:r>
      <w:r w:rsidRPr="00C544A1">
        <w:rPr>
          <w:rFonts w:ascii="Calibri Light" w:hAnsi="Calibri Light" w:cstheme="majorHAnsi"/>
          <w:sz w:val="24"/>
          <w:szCs w:val="24"/>
          <w:lang w:val="ru-RU"/>
        </w:rPr>
        <w:t>неиспользованный отпуск производится исходя из средней заработной платы, начисленной за последние 3 месяца</w:t>
      </w:r>
      <w:r w:rsidRPr="00C544A1">
        <w:rPr>
          <w:rStyle w:val="FootnoteReference"/>
          <w:rFonts w:ascii="Calibri Light" w:hAnsi="Calibri Light" w:cstheme="majorHAnsi"/>
          <w:color w:val="000000" w:themeColor="text1"/>
          <w:sz w:val="24"/>
          <w:szCs w:val="24"/>
          <w:lang w:val="ru-RU"/>
        </w:rPr>
        <w:footnoteReference w:id="44"/>
      </w:r>
      <w:r w:rsidRPr="00C544A1">
        <w:rPr>
          <w:rFonts w:ascii="Calibri Light" w:hAnsi="Calibri Light" w:cstheme="majorHAnsi"/>
          <w:sz w:val="24"/>
          <w:szCs w:val="24"/>
          <w:lang w:val="ru-RU"/>
        </w:rPr>
        <w:t xml:space="preserve"> для занимаемой должности до увольнения, аудиторские доказательства свидетельствуют о том, что в одном случае работник в </w:t>
      </w:r>
      <w:r w:rsidRPr="00C544A1">
        <w:rPr>
          <w:rFonts w:ascii="Calibri Light" w:hAnsi="Calibri Light" w:cstheme="majorHAnsi"/>
          <w:color w:val="000000" w:themeColor="text1"/>
          <w:sz w:val="24"/>
          <w:szCs w:val="24"/>
          <w:lang w:val="ru-RU"/>
        </w:rPr>
        <w:t xml:space="preserve">2021 году получил право на получение заработной платы при увольнении в сумме 945,7 тыс. леев, в том числе 529,2 тыс. леев – пособие за дни </w:t>
      </w:r>
      <w:r w:rsidRPr="00C544A1">
        <w:rPr>
          <w:rFonts w:ascii="Calibri Light" w:hAnsi="Calibri Light" w:cstheme="majorHAnsi"/>
          <w:sz w:val="24"/>
          <w:szCs w:val="24"/>
          <w:lang w:val="ru-RU"/>
        </w:rPr>
        <w:t xml:space="preserve">неиспользованного отпуска </w:t>
      </w:r>
      <w:r w:rsidRPr="00C544A1">
        <w:rPr>
          <w:rFonts w:ascii="Calibri Light" w:hAnsi="Calibri Light" w:cstheme="majorHAnsi"/>
          <w:color w:val="000000" w:themeColor="text1"/>
          <w:sz w:val="24"/>
          <w:szCs w:val="24"/>
          <w:lang w:val="ru-RU"/>
        </w:rPr>
        <w:t>(552 дня) и 416,5 тыс. леев – единовременное пособие при увольнении.</w:t>
      </w:r>
    </w:p>
    <w:p w14:paraId="4D1033DA" w14:textId="77777777" w:rsidR="00B25B89" w:rsidRPr="00C544A1" w:rsidRDefault="00B25B89" w:rsidP="00892DF5">
      <w:pPr>
        <w:spacing w:after="120" w:line="276" w:lineRule="auto"/>
        <w:jc w:val="both"/>
        <w:rPr>
          <w:rFonts w:ascii="Calibri Light" w:hAnsi="Calibri Light" w:cstheme="majorHAnsi"/>
          <w:color w:val="000000" w:themeColor="text1"/>
          <w:sz w:val="24"/>
          <w:szCs w:val="24"/>
          <w:lang w:val="ru-RU"/>
        </w:rPr>
      </w:pPr>
      <w:r w:rsidRPr="00C544A1">
        <w:rPr>
          <w:rFonts w:ascii="Calibri Light" w:hAnsi="Calibri Light" w:cstheme="majorHAnsi"/>
          <w:color w:val="000000" w:themeColor="text1"/>
          <w:sz w:val="24"/>
          <w:szCs w:val="24"/>
          <w:lang w:val="ru-RU"/>
        </w:rPr>
        <w:t xml:space="preserve">Накопление значительного числа дней </w:t>
      </w:r>
      <w:r w:rsidRPr="00C544A1">
        <w:rPr>
          <w:rFonts w:ascii="Calibri Light" w:hAnsi="Calibri Light" w:cstheme="majorHAnsi"/>
          <w:sz w:val="24"/>
          <w:szCs w:val="24"/>
          <w:lang w:val="ru-RU"/>
        </w:rPr>
        <w:t>неиспользованного отпуска обусловлено несоблюдением работ</w:t>
      </w:r>
      <w:r w:rsidR="001D16BB" w:rsidRPr="00C544A1">
        <w:rPr>
          <w:rFonts w:ascii="Calibri Light" w:hAnsi="Calibri Light" w:cstheme="majorHAnsi"/>
          <w:sz w:val="24"/>
          <w:szCs w:val="24"/>
          <w:lang w:val="ru-RU"/>
        </w:rPr>
        <w:t xml:space="preserve">одателем </w:t>
      </w:r>
      <w:r w:rsidRPr="00C544A1">
        <w:rPr>
          <w:rFonts w:ascii="Calibri Light" w:hAnsi="Calibri Light" w:cstheme="majorHAnsi"/>
          <w:sz w:val="24"/>
          <w:szCs w:val="24"/>
          <w:lang w:val="ru-RU"/>
        </w:rPr>
        <w:t>законодательных положений</w:t>
      </w:r>
      <w:r w:rsidRPr="00C544A1">
        <w:rPr>
          <w:rStyle w:val="FootnoteReference"/>
          <w:rFonts w:ascii="Calibri Light" w:hAnsi="Calibri Light" w:cstheme="majorHAnsi"/>
          <w:color w:val="000000" w:themeColor="text1"/>
          <w:sz w:val="24"/>
          <w:szCs w:val="24"/>
          <w:lang w:val="ru-RU"/>
        </w:rPr>
        <w:footnoteReference w:id="45"/>
      </w:r>
      <w:r w:rsidRPr="00C544A1">
        <w:rPr>
          <w:rFonts w:ascii="Calibri Light" w:hAnsi="Calibri Light" w:cstheme="majorHAnsi"/>
          <w:color w:val="000000" w:themeColor="text1"/>
          <w:sz w:val="24"/>
          <w:szCs w:val="24"/>
          <w:lang w:val="ru-RU"/>
        </w:rPr>
        <w:t xml:space="preserve">, необеспечением продвижения и внедрения эффективного менеджмента человеческих ресурсов </w:t>
      </w:r>
      <w:r w:rsidR="001D16BB" w:rsidRPr="00C544A1">
        <w:rPr>
          <w:rFonts w:ascii="Calibri Light" w:hAnsi="Calibri Light" w:cstheme="majorHAnsi"/>
          <w:color w:val="000000" w:themeColor="text1"/>
          <w:sz w:val="24"/>
          <w:szCs w:val="24"/>
          <w:lang w:val="ru-RU"/>
        </w:rPr>
        <w:t>и чрезвычайной ситуаций, создавшейся за последние 2 года.</w:t>
      </w:r>
      <w:r w:rsidR="001D16BB" w:rsidRPr="00C544A1">
        <w:rPr>
          <w:rFonts w:ascii="Calibri Light" w:hAnsi="Calibri Light" w:cstheme="majorHAnsi"/>
          <w:sz w:val="24"/>
          <w:szCs w:val="24"/>
          <w:lang w:val="ru-RU"/>
        </w:rPr>
        <w:t xml:space="preserve"> Неиспользованные отпуска в предыдущие годы, в том числе исторические, представляют собой дополнительные бюджетные расходы будущего периода, которые должны быть исполнены в последующие финансовые периоды, не будучи покрытыми бюджетными финансовыми средствами, что обуславливает нарушение бюджетного равновесия м</w:t>
      </w:r>
      <w:r w:rsidR="001D16BB" w:rsidRPr="00C544A1">
        <w:rPr>
          <w:rFonts w:ascii="Calibri Light" w:hAnsi="Calibri Light"/>
          <w:sz w:val="24"/>
          <w:szCs w:val="24"/>
          <w:lang w:val="ru-RU"/>
        </w:rPr>
        <w:t>инистерства.</w:t>
      </w:r>
      <w:r w:rsidR="001D16BB" w:rsidRPr="00C544A1">
        <w:rPr>
          <w:rFonts w:ascii="Calibri Light" w:hAnsi="Calibri Light" w:cstheme="majorHAnsi"/>
          <w:sz w:val="24"/>
          <w:szCs w:val="24"/>
          <w:lang w:val="ru-RU"/>
        </w:rPr>
        <w:t xml:space="preserve"> </w:t>
      </w:r>
    </w:p>
    <w:p w14:paraId="01A2157B" w14:textId="77777777" w:rsidR="001D16BB" w:rsidRPr="00C544A1" w:rsidRDefault="001D16BB" w:rsidP="001D16BB">
      <w:pPr>
        <w:spacing w:after="120" w:line="276" w:lineRule="auto"/>
        <w:jc w:val="both"/>
        <w:rPr>
          <w:rFonts w:ascii="Calibri Light" w:eastAsia="Times New Roman" w:hAnsi="Calibri Light" w:cs="Calibri Light"/>
          <w:bCs/>
          <w:sz w:val="24"/>
          <w:szCs w:val="24"/>
          <w:lang w:val="ru-RU"/>
        </w:rPr>
      </w:pPr>
      <w:r w:rsidRPr="00C544A1">
        <w:rPr>
          <w:rFonts w:ascii="Calibri Light" w:hAnsi="Calibri Light" w:cstheme="majorHAnsi"/>
          <w:sz w:val="24"/>
          <w:szCs w:val="24"/>
          <w:lang w:val="ru-RU"/>
        </w:rPr>
        <w:t xml:space="preserve">В 2021 году было </w:t>
      </w:r>
      <w:r w:rsidRPr="00C544A1">
        <w:rPr>
          <w:rFonts w:ascii="Calibri Light" w:hAnsi="Calibri Light" w:cstheme="majorHAnsi"/>
          <w:color w:val="000000" w:themeColor="text1"/>
          <w:sz w:val="24"/>
          <w:szCs w:val="24"/>
          <w:lang w:val="ru-RU"/>
        </w:rPr>
        <w:t xml:space="preserve">зарегистрировано </w:t>
      </w:r>
      <w:r w:rsidRPr="00C544A1">
        <w:rPr>
          <w:rFonts w:ascii="Calibri Light" w:hAnsi="Calibri Light" w:cstheme="majorHAnsi"/>
          <w:sz w:val="24"/>
          <w:szCs w:val="24"/>
          <w:lang w:val="ru-RU"/>
        </w:rPr>
        <w:t xml:space="preserve">2176 единиц вакантных должностей или </w:t>
      </w:r>
      <w:r w:rsidRPr="00C544A1">
        <w:rPr>
          <w:rFonts w:ascii="Calibri Light" w:eastAsia="Times New Roman" w:hAnsi="Calibri Light" w:cstheme="majorHAnsi"/>
          <w:sz w:val="24"/>
          <w:szCs w:val="24"/>
          <w:lang w:val="ru-RU" w:eastAsia="ro-RO"/>
        </w:rPr>
        <w:t>12</w:t>
      </w:r>
      <w:r w:rsidRPr="00C544A1">
        <w:rPr>
          <w:rFonts w:ascii="Calibri Light" w:hAnsi="Calibri Light" w:cstheme="majorHAnsi"/>
          <w:sz w:val="24"/>
          <w:szCs w:val="24"/>
          <w:lang w:val="ru-RU"/>
        </w:rPr>
        <w:t>%</w:t>
      </w:r>
      <w:r w:rsidR="00E739B6" w:rsidRPr="00C544A1">
        <w:rPr>
          <w:rFonts w:ascii="Calibri Light" w:hAnsi="Calibri Light" w:cstheme="majorHAnsi"/>
          <w:sz w:val="24"/>
          <w:szCs w:val="24"/>
          <w:lang w:val="ru-RU"/>
        </w:rPr>
        <w:t xml:space="preserve"> от численности МВД</w:t>
      </w:r>
      <w:r w:rsidR="00E739B6" w:rsidRPr="00C544A1">
        <w:rPr>
          <w:rStyle w:val="FootnoteReference"/>
          <w:rFonts w:ascii="Calibri Light" w:eastAsia="Times New Roman" w:hAnsi="Calibri Light" w:cstheme="majorHAnsi"/>
          <w:sz w:val="24"/>
          <w:szCs w:val="24"/>
          <w:lang w:val="ru-RU" w:eastAsia="ro-RO"/>
        </w:rPr>
        <w:footnoteReference w:id="46"/>
      </w:r>
      <w:r w:rsidR="00E739B6" w:rsidRPr="00C544A1">
        <w:rPr>
          <w:rFonts w:ascii="Calibri Light" w:hAnsi="Calibri Light" w:cstheme="majorHAnsi"/>
          <w:sz w:val="24"/>
          <w:szCs w:val="24"/>
          <w:lang w:val="ru-RU"/>
        </w:rPr>
        <w:t>, преимущественно государственные должности со специальным статусом.</w:t>
      </w:r>
      <w:r w:rsidR="00E739B6" w:rsidRPr="00C544A1">
        <w:rPr>
          <w:rFonts w:ascii="Calibri Light" w:eastAsia="Times New Roman" w:hAnsi="Calibri Light" w:cs="Calibri Light"/>
          <w:color w:val="000000"/>
          <w:sz w:val="24"/>
          <w:szCs w:val="24"/>
          <w:lang w:val="ru-RU" w:eastAsia="ro-RO"/>
        </w:rPr>
        <w:t xml:space="preserve"> Постановлением Правительства №</w:t>
      </w:r>
      <w:r w:rsidR="00E739B6" w:rsidRPr="00C544A1">
        <w:rPr>
          <w:rFonts w:ascii="Calibri Light" w:eastAsia="Times New Roman" w:hAnsi="Calibri Light" w:cs="Calibri Light"/>
          <w:bCs/>
          <w:sz w:val="24"/>
          <w:szCs w:val="24"/>
          <w:lang w:val="ru-RU"/>
        </w:rPr>
        <w:t>942 от 22.12.2020 „О</w:t>
      </w:r>
      <w:r w:rsidR="00E739B6" w:rsidRPr="00C544A1">
        <w:rPr>
          <w:rFonts w:ascii="Calibri Light" w:hAnsi="Calibri Light" w:cstheme="majorHAnsi"/>
          <w:sz w:val="24"/>
          <w:szCs w:val="24"/>
          <w:lang w:val="ru-RU"/>
        </w:rPr>
        <w:t>б установлении временного моратория на набор персонала бюджетной сферы на зарегистрированные вакантные должности</w:t>
      </w:r>
      <w:r w:rsidR="00E739B6" w:rsidRPr="00C544A1">
        <w:rPr>
          <w:rFonts w:ascii="Calibri Light" w:eastAsia="Times New Roman" w:hAnsi="Calibri Light" w:cs="Calibri Light"/>
          <w:bCs/>
          <w:sz w:val="24"/>
          <w:szCs w:val="24"/>
          <w:lang w:val="ru-RU"/>
        </w:rPr>
        <w:t xml:space="preserve">”, Исполнительный орган </w:t>
      </w:r>
      <w:r w:rsidR="00E739B6" w:rsidRPr="00C544A1">
        <w:rPr>
          <w:rFonts w:ascii="Calibri Light" w:eastAsia="Times New Roman" w:hAnsi="Calibri Light" w:cs="Calibri Light"/>
          <w:color w:val="000000"/>
          <w:sz w:val="24"/>
          <w:szCs w:val="24"/>
          <w:lang w:val="ru-RU" w:eastAsia="ro-RO"/>
        </w:rPr>
        <w:t xml:space="preserve">установил мораторий для </w:t>
      </w:r>
      <w:r w:rsidR="00E739B6" w:rsidRPr="00C544A1">
        <w:rPr>
          <w:rFonts w:ascii="Calibri Light" w:eastAsia="Times New Roman" w:hAnsi="Calibri Light" w:cs="Calibri Light"/>
          <w:bCs/>
          <w:sz w:val="24"/>
          <w:szCs w:val="24"/>
          <w:lang w:val="ru-RU"/>
        </w:rPr>
        <w:t xml:space="preserve">2046 единиц </w:t>
      </w:r>
      <w:r w:rsidR="00E739B6" w:rsidRPr="00C544A1">
        <w:rPr>
          <w:rFonts w:ascii="Calibri Light" w:hAnsi="Calibri Light" w:cstheme="majorHAnsi"/>
          <w:sz w:val="24"/>
          <w:szCs w:val="24"/>
          <w:lang w:val="ru-RU"/>
        </w:rPr>
        <w:t>вакантных должностей м</w:t>
      </w:r>
      <w:r w:rsidR="00E739B6" w:rsidRPr="00C544A1">
        <w:rPr>
          <w:rFonts w:ascii="Calibri Light" w:hAnsi="Calibri Light"/>
          <w:sz w:val="24"/>
          <w:szCs w:val="24"/>
          <w:lang w:val="ru-RU"/>
        </w:rPr>
        <w:t>инистерства.</w:t>
      </w:r>
    </w:p>
    <w:p w14:paraId="421EB6A6" w14:textId="77777777" w:rsidR="00893DB0" w:rsidRPr="00C544A1" w:rsidRDefault="00893DB0" w:rsidP="00893DB0">
      <w:pPr>
        <w:spacing w:after="120" w:line="276" w:lineRule="auto"/>
        <w:jc w:val="both"/>
        <w:rPr>
          <w:rFonts w:ascii="Calibri Light" w:hAnsi="Calibri Light" w:cstheme="majorHAnsi"/>
          <w:sz w:val="24"/>
          <w:szCs w:val="24"/>
          <w:lang w:val="ru-RU"/>
        </w:rPr>
      </w:pPr>
      <w:r w:rsidRPr="00C544A1">
        <w:rPr>
          <w:rFonts w:ascii="Calibri Light" w:hAnsi="Calibri Light" w:cstheme="majorHAnsi"/>
          <w:sz w:val="24"/>
          <w:szCs w:val="24"/>
          <w:lang w:val="ru-RU"/>
        </w:rPr>
        <w:t>Частые изменения организационной структуры и предельной численности</w:t>
      </w:r>
      <w:r w:rsidR="00E33E47" w:rsidRPr="00C544A1">
        <w:rPr>
          <w:rFonts w:ascii="Calibri Light" w:hAnsi="Calibri Light" w:cstheme="majorHAnsi"/>
          <w:sz w:val="24"/>
          <w:szCs w:val="24"/>
          <w:lang w:val="ru-RU"/>
        </w:rPr>
        <w:t xml:space="preserve"> </w:t>
      </w:r>
      <w:r w:rsidRPr="00C544A1">
        <w:rPr>
          <w:rFonts w:ascii="Calibri Light" w:hAnsi="Calibri Light" w:cstheme="majorHAnsi"/>
          <w:sz w:val="24"/>
          <w:szCs w:val="24"/>
          <w:lang w:val="ru-RU"/>
        </w:rPr>
        <w:t>свидетельствуют о непоследовательном видении в краткосрочной и долгосрочной перспективе управления учреждениями, подведомственными МВД, относительно потребности в работниках с руководящими и</w:t>
      </w:r>
      <w:r w:rsidR="00E33E47" w:rsidRPr="00C544A1">
        <w:rPr>
          <w:rFonts w:ascii="Calibri Light" w:hAnsi="Calibri Light" w:cstheme="majorHAnsi"/>
          <w:sz w:val="24"/>
          <w:szCs w:val="24"/>
          <w:lang w:val="ru-RU"/>
        </w:rPr>
        <w:t xml:space="preserve"> </w:t>
      </w:r>
      <w:r w:rsidRPr="00C544A1">
        <w:rPr>
          <w:rFonts w:ascii="Calibri Light" w:hAnsi="Calibri Light" w:cstheme="majorHAnsi"/>
          <w:sz w:val="24"/>
          <w:szCs w:val="24"/>
          <w:lang w:val="ru-RU"/>
        </w:rPr>
        <w:t xml:space="preserve">исполнительными функциями для реализации служебных полномочий и обеспечения функциональности </w:t>
      </w:r>
      <w:r w:rsidRPr="00C544A1">
        <w:rPr>
          <w:rFonts w:ascii="Calibri Light" w:hAnsi="Calibri Light" w:cstheme="majorHAnsi"/>
          <w:color w:val="000000" w:themeColor="text1"/>
          <w:sz w:val="24"/>
          <w:szCs w:val="24"/>
          <w:lang w:val="ru-RU"/>
        </w:rPr>
        <w:t xml:space="preserve">подразделений МВД, особенно в условиях </w:t>
      </w:r>
      <w:r w:rsidRPr="00C544A1">
        <w:rPr>
          <w:rFonts w:ascii="Calibri Light" w:hAnsi="Calibri Light" w:cstheme="majorHAnsi"/>
          <w:sz w:val="24"/>
          <w:szCs w:val="24"/>
          <w:lang w:val="ru-RU"/>
        </w:rPr>
        <w:t xml:space="preserve">установления моратория на вакантные должности </w:t>
      </w:r>
      <w:r w:rsidRPr="00C544A1">
        <w:rPr>
          <w:rFonts w:ascii="Calibri Light" w:eastAsia="Times New Roman" w:hAnsi="Calibri Light" w:cs="Calibri Light"/>
          <w:bCs/>
          <w:sz w:val="24"/>
          <w:szCs w:val="24"/>
          <w:lang w:val="ru-RU"/>
        </w:rPr>
        <w:t>(2176 должностей) и сохранения высокого уровня</w:t>
      </w:r>
      <w:r w:rsidR="00E33E47" w:rsidRPr="00C544A1">
        <w:rPr>
          <w:rFonts w:ascii="Calibri Light" w:eastAsia="Times New Roman" w:hAnsi="Calibri Light" w:cs="Calibri Light"/>
          <w:bCs/>
          <w:sz w:val="24"/>
          <w:szCs w:val="24"/>
          <w:lang w:val="ru-RU"/>
        </w:rPr>
        <w:t xml:space="preserve"> текучести кадров (12%).</w:t>
      </w:r>
    </w:p>
    <w:p w14:paraId="2F51C32B" w14:textId="77777777" w:rsidR="00E33E47" w:rsidRPr="00C544A1" w:rsidRDefault="00E33E47" w:rsidP="00E33E47">
      <w:pPr>
        <w:spacing w:after="120" w:line="276" w:lineRule="auto"/>
        <w:jc w:val="both"/>
        <w:rPr>
          <w:rFonts w:ascii="Calibri Light" w:eastAsia="Times New Roman" w:hAnsi="Calibri Light" w:cs="Calibri Light"/>
          <w:bCs/>
          <w:sz w:val="24"/>
          <w:szCs w:val="24"/>
          <w:lang w:val="ru-RU"/>
        </w:rPr>
      </w:pPr>
      <w:r w:rsidRPr="00C544A1">
        <w:rPr>
          <w:rFonts w:ascii="Calibri Light" w:hAnsi="Calibri Light" w:cstheme="majorHAnsi"/>
          <w:sz w:val="24"/>
          <w:szCs w:val="24"/>
          <w:lang w:val="ru-RU"/>
        </w:rPr>
        <w:t>Так, отмечается, что ежегодно приказом руководства м</w:t>
      </w:r>
      <w:r w:rsidRPr="00C544A1">
        <w:rPr>
          <w:rFonts w:ascii="Calibri Light" w:hAnsi="Calibri Light"/>
          <w:sz w:val="24"/>
          <w:szCs w:val="24"/>
          <w:lang w:val="ru-RU"/>
        </w:rPr>
        <w:t xml:space="preserve">инистерства </w:t>
      </w:r>
      <w:r w:rsidRPr="00C544A1">
        <w:rPr>
          <w:rFonts w:ascii="Calibri Light" w:eastAsia="Times New Roman" w:hAnsi="Calibri Light" w:cs="Calibri Light"/>
          <w:bCs/>
          <w:sz w:val="24"/>
          <w:szCs w:val="24"/>
          <w:lang w:val="ru-RU"/>
        </w:rPr>
        <w:t xml:space="preserve">вносятся частые организационные изменения в структуру </w:t>
      </w:r>
      <w:r w:rsidRPr="00C544A1">
        <w:rPr>
          <w:rFonts w:ascii="Calibri Light" w:hAnsi="Calibri Light" w:cstheme="majorHAnsi"/>
          <w:color w:val="000000" w:themeColor="text1"/>
          <w:sz w:val="24"/>
          <w:szCs w:val="24"/>
          <w:lang w:val="ru-RU"/>
        </w:rPr>
        <w:t>подразделений,</w:t>
      </w:r>
      <w:r w:rsidRPr="00C544A1">
        <w:rPr>
          <w:rFonts w:ascii="Calibri Light" w:hAnsi="Calibri Light" w:cstheme="majorHAnsi"/>
          <w:sz w:val="24"/>
          <w:szCs w:val="24"/>
          <w:lang w:val="ru-RU"/>
        </w:rPr>
        <w:t xml:space="preserve"> </w:t>
      </w:r>
      <w:r w:rsidRPr="00C544A1">
        <w:rPr>
          <w:rFonts w:ascii="Calibri Light" w:hAnsi="Calibri Light"/>
          <w:sz w:val="24"/>
          <w:szCs w:val="24"/>
          <w:lang w:val="ru-RU"/>
        </w:rPr>
        <w:t>подведомственных МВД, измененные штатные расписания не будучи согласованы в установленном порядке с Государственной канцелярией</w:t>
      </w:r>
      <w:r w:rsidRPr="00C544A1">
        <w:rPr>
          <w:rStyle w:val="FootnoteReference"/>
          <w:rFonts w:ascii="Calibri Light" w:eastAsia="Times New Roman" w:hAnsi="Calibri Light" w:cstheme="majorHAnsi"/>
          <w:color w:val="000000"/>
          <w:sz w:val="24"/>
          <w:szCs w:val="24"/>
          <w:lang w:val="ru-RU" w:eastAsia="ro-RO"/>
        </w:rPr>
        <w:footnoteReference w:id="47"/>
      </w:r>
      <w:r w:rsidRPr="00C544A1">
        <w:rPr>
          <w:rFonts w:ascii="Calibri Light" w:eastAsia="Times New Roman" w:hAnsi="Calibri Light" w:cstheme="majorHAnsi"/>
          <w:color w:val="000000"/>
          <w:sz w:val="24"/>
          <w:szCs w:val="24"/>
          <w:lang w:val="ru-RU" w:eastAsia="ro-RO"/>
        </w:rPr>
        <w:t xml:space="preserve">, одной из причин является затягивание региональной реорганизации </w:t>
      </w:r>
      <w:r w:rsidRPr="00C544A1">
        <w:rPr>
          <w:rFonts w:ascii="Calibri Light" w:hAnsi="Calibri Light" w:cstheme="majorHAnsi"/>
          <w:color w:val="000000" w:themeColor="text1"/>
          <w:sz w:val="24"/>
          <w:szCs w:val="24"/>
          <w:lang w:val="ru-RU"/>
        </w:rPr>
        <w:t>подразделений ГИП, действие указано в документах политики</w:t>
      </w:r>
      <w:r w:rsidRPr="00C544A1">
        <w:rPr>
          <w:rStyle w:val="FootnoteReference"/>
          <w:rFonts w:ascii="Calibri Light" w:eastAsia="Times New Roman" w:hAnsi="Calibri Light" w:cstheme="majorHAnsi"/>
          <w:color w:val="000000"/>
          <w:sz w:val="24"/>
          <w:szCs w:val="24"/>
          <w:lang w:val="ru-RU" w:eastAsia="ro-RO"/>
        </w:rPr>
        <w:footnoteReference w:id="48"/>
      </w:r>
      <w:r w:rsidRPr="00C544A1">
        <w:rPr>
          <w:rFonts w:ascii="Calibri Light" w:hAnsi="Calibri Light" w:cstheme="majorHAnsi"/>
          <w:color w:val="000000" w:themeColor="text1"/>
          <w:sz w:val="24"/>
          <w:szCs w:val="24"/>
          <w:lang w:val="ru-RU"/>
        </w:rPr>
        <w:t xml:space="preserve"> от </w:t>
      </w:r>
      <w:r w:rsidRPr="00C544A1">
        <w:rPr>
          <w:rFonts w:ascii="Calibri Light" w:eastAsia="Times New Roman" w:hAnsi="Calibri Light" w:cstheme="majorHAnsi"/>
          <w:color w:val="000000"/>
          <w:sz w:val="24"/>
          <w:szCs w:val="24"/>
          <w:lang w:val="ru-RU" w:eastAsia="ro-RO"/>
        </w:rPr>
        <w:t>2016 года, но не реализовано до настоящего времени.</w:t>
      </w:r>
    </w:p>
    <w:p w14:paraId="6EB904C9" w14:textId="77777777" w:rsidR="00E33E47" w:rsidRPr="00C544A1" w:rsidRDefault="00DE09E7" w:rsidP="00E33E47">
      <w:pPr>
        <w:spacing w:after="120" w:line="276" w:lineRule="auto"/>
        <w:jc w:val="both"/>
        <w:rPr>
          <w:rFonts w:ascii="Calibri Light" w:eastAsia="Times New Roman" w:hAnsi="Calibri Light" w:cstheme="majorHAnsi"/>
          <w:color w:val="000000" w:themeColor="text1"/>
          <w:sz w:val="24"/>
          <w:szCs w:val="24"/>
          <w:lang w:val="ru-RU" w:eastAsia="ro-RO"/>
        </w:rPr>
      </w:pPr>
      <w:r w:rsidRPr="00C544A1">
        <w:rPr>
          <w:rFonts w:ascii="Calibri Light" w:eastAsia="Times New Roman" w:hAnsi="Calibri Light" w:cstheme="majorHAnsi"/>
          <w:color w:val="000000"/>
          <w:sz w:val="24"/>
          <w:szCs w:val="24"/>
          <w:lang w:val="ru-RU" w:eastAsia="ro-RO"/>
        </w:rPr>
        <w:lastRenderedPageBreak/>
        <w:t>В нарушение законодательных положений</w:t>
      </w:r>
      <w:r w:rsidRPr="00C544A1">
        <w:rPr>
          <w:rStyle w:val="FootnoteReference"/>
          <w:rFonts w:ascii="Calibri Light" w:eastAsia="Times New Roman" w:hAnsi="Calibri Light" w:cstheme="majorHAnsi"/>
          <w:color w:val="000000" w:themeColor="text1"/>
          <w:sz w:val="24"/>
          <w:szCs w:val="24"/>
          <w:lang w:val="ru-RU" w:eastAsia="ro-RO"/>
        </w:rPr>
        <w:footnoteReference w:id="49"/>
      </w:r>
      <w:r w:rsidRPr="00C544A1">
        <w:rPr>
          <w:rFonts w:ascii="Calibri Light" w:eastAsia="Times New Roman" w:hAnsi="Calibri Light" w:cstheme="majorHAnsi"/>
          <w:color w:val="000000" w:themeColor="text1"/>
          <w:sz w:val="24"/>
          <w:szCs w:val="24"/>
          <w:lang w:val="ru-RU" w:eastAsia="ro-RO"/>
        </w:rPr>
        <w:t>,</w:t>
      </w:r>
      <w:r w:rsidRPr="00C544A1">
        <w:rPr>
          <w:rFonts w:ascii="Calibri Light" w:hAnsi="Calibri Light" w:cstheme="majorHAnsi"/>
          <w:color w:val="000000" w:themeColor="text1"/>
          <w:sz w:val="24"/>
          <w:szCs w:val="24"/>
          <w:lang w:val="ru-RU"/>
        </w:rPr>
        <w:t xml:space="preserve"> 5</w:t>
      </w:r>
      <w:r w:rsidRPr="00C544A1">
        <w:rPr>
          <w:rFonts w:ascii="Calibri Light" w:eastAsia="Times New Roman" w:hAnsi="Calibri Light" w:cstheme="majorHAnsi"/>
          <w:color w:val="000000"/>
          <w:sz w:val="24"/>
          <w:szCs w:val="24"/>
          <w:lang w:val="ru-RU" w:eastAsia="ro-RO"/>
        </w:rPr>
        <w:t xml:space="preserve"> </w:t>
      </w:r>
      <w:r w:rsidRPr="00C544A1">
        <w:rPr>
          <w:rFonts w:ascii="Calibri Light" w:hAnsi="Calibri Light" w:cstheme="majorHAnsi"/>
          <w:sz w:val="24"/>
          <w:szCs w:val="24"/>
          <w:lang w:val="ru-RU"/>
        </w:rPr>
        <w:t xml:space="preserve">учреждений, </w:t>
      </w:r>
      <w:r w:rsidRPr="00C544A1">
        <w:rPr>
          <w:rFonts w:ascii="Calibri Light" w:hAnsi="Calibri Light"/>
          <w:sz w:val="24"/>
          <w:szCs w:val="24"/>
          <w:lang w:val="ru-RU"/>
        </w:rPr>
        <w:t>подведомственных МВД</w:t>
      </w:r>
      <w:r w:rsidRPr="00C544A1">
        <w:rPr>
          <w:rStyle w:val="FootnoteReference"/>
          <w:rFonts w:ascii="Calibri Light" w:eastAsia="Times New Roman" w:hAnsi="Calibri Light" w:cstheme="majorHAnsi"/>
          <w:color w:val="000000" w:themeColor="text1"/>
          <w:sz w:val="24"/>
          <w:szCs w:val="24"/>
          <w:lang w:val="ru-RU"/>
        </w:rPr>
        <w:footnoteReference w:id="50"/>
      </w:r>
      <w:r w:rsidRPr="00C544A1">
        <w:rPr>
          <w:rFonts w:ascii="Calibri Light" w:hAnsi="Calibri Light"/>
          <w:sz w:val="24"/>
          <w:szCs w:val="24"/>
          <w:lang w:val="ru-RU"/>
        </w:rPr>
        <w:t>,</w:t>
      </w:r>
      <w:r w:rsidR="00E33E47" w:rsidRPr="00C544A1">
        <w:rPr>
          <w:rFonts w:ascii="Calibri Light" w:eastAsia="Times New Roman" w:hAnsi="Calibri Light" w:cstheme="majorHAnsi"/>
          <w:color w:val="000000"/>
          <w:sz w:val="24"/>
          <w:szCs w:val="24"/>
          <w:lang w:val="ru-RU" w:eastAsia="ro-RO"/>
        </w:rPr>
        <w:t xml:space="preserve"> </w:t>
      </w:r>
      <w:r w:rsidRPr="00C544A1">
        <w:rPr>
          <w:rFonts w:ascii="Calibri Light" w:eastAsia="Times New Roman" w:hAnsi="Calibri Light" w:cstheme="majorHAnsi"/>
          <w:color w:val="000000"/>
          <w:sz w:val="24"/>
          <w:szCs w:val="24"/>
          <w:lang w:val="ru-RU" w:eastAsia="ro-RO"/>
        </w:rPr>
        <w:t xml:space="preserve">и 43 территориальных учреждения, </w:t>
      </w:r>
      <w:r w:rsidRPr="00C544A1">
        <w:rPr>
          <w:rFonts w:ascii="Calibri Light" w:hAnsi="Calibri Light"/>
          <w:sz w:val="24"/>
          <w:szCs w:val="24"/>
          <w:lang w:val="ru-RU"/>
        </w:rPr>
        <w:t xml:space="preserve">подведомственные ГИП и ГИПП, не утвердили штатные расписания в Государственной канцелярии, что обусловило необоснование на </w:t>
      </w:r>
      <w:r w:rsidRPr="00C544A1">
        <w:rPr>
          <w:rFonts w:ascii="Calibri Light" w:eastAsia="Times New Roman" w:hAnsi="Calibri Light" w:cstheme="majorHAnsi"/>
          <w:color w:val="000000" w:themeColor="text1"/>
          <w:sz w:val="24"/>
          <w:szCs w:val="24"/>
          <w:lang w:val="ru-RU" w:eastAsia="ro-RO"/>
        </w:rPr>
        <w:t xml:space="preserve">2021 год бюджетных ассигнований, связанных с расходами на персонал. </w:t>
      </w:r>
    </w:p>
    <w:p w14:paraId="4AF98DC0" w14:textId="77777777" w:rsidR="00EE15EF" w:rsidRPr="00C544A1" w:rsidRDefault="00DE09E7" w:rsidP="00EE15EF">
      <w:pPr>
        <w:tabs>
          <w:tab w:val="left" w:pos="16"/>
          <w:tab w:val="left" w:pos="172"/>
          <w:tab w:val="left" w:pos="316"/>
        </w:tabs>
        <w:spacing w:after="120" w:line="276" w:lineRule="auto"/>
        <w:jc w:val="both"/>
        <w:rPr>
          <w:rFonts w:ascii="Calibri Light" w:hAnsi="Calibri Light" w:cstheme="majorHAnsi"/>
          <w:sz w:val="24"/>
          <w:szCs w:val="24"/>
          <w:lang w:val="ru-RU"/>
        </w:rPr>
      </w:pPr>
      <w:r w:rsidRPr="00C544A1">
        <w:rPr>
          <w:rFonts w:ascii="Calibri Light" w:eastAsia="Times New Roman" w:hAnsi="Calibri Light" w:cstheme="majorHAnsi"/>
          <w:color w:val="000000" w:themeColor="text1"/>
          <w:sz w:val="24"/>
          <w:szCs w:val="24"/>
          <w:lang w:val="ru-RU" w:eastAsia="ro-RO"/>
        </w:rPr>
        <w:t>Отмечается высокий уровень текучести персонала, а количество нанятого персонала явно ниже уволившегося из МВД.</w:t>
      </w:r>
      <w:r w:rsidR="00EE15EF" w:rsidRPr="00C544A1">
        <w:rPr>
          <w:rFonts w:ascii="Calibri Light" w:eastAsia="Times New Roman" w:hAnsi="Calibri Light" w:cstheme="majorHAnsi"/>
          <w:color w:val="000000" w:themeColor="text1"/>
          <w:sz w:val="24"/>
          <w:szCs w:val="24"/>
          <w:lang w:val="ru-RU" w:eastAsia="ro-RO"/>
        </w:rPr>
        <w:t xml:space="preserve"> В течение отчетного года было трудоустроено 1835 лиц, а уволилось – 2030 лиц, в том числе 465 </w:t>
      </w:r>
      <w:r w:rsidR="00EE15EF" w:rsidRPr="00C544A1">
        <w:rPr>
          <w:rFonts w:ascii="Calibri Light" w:hAnsi="Calibri Light" w:cstheme="majorHAnsi"/>
          <w:sz w:val="24"/>
          <w:szCs w:val="24"/>
          <w:lang w:val="ru-RU"/>
        </w:rPr>
        <w:t xml:space="preserve">государственных служащих со специальным статусом </w:t>
      </w:r>
      <w:r w:rsidR="00EE15EF" w:rsidRPr="00C544A1">
        <w:rPr>
          <w:rFonts w:ascii="Calibri Light" w:eastAsia="Times New Roman" w:hAnsi="Calibri Light" w:cstheme="majorHAnsi"/>
          <w:color w:val="000000" w:themeColor="text1"/>
          <w:sz w:val="24"/>
          <w:szCs w:val="24"/>
          <w:lang w:val="ru-RU" w:eastAsia="ro-RO"/>
        </w:rPr>
        <w:t xml:space="preserve">уволились с правом на пенсию, получив права на оплату труда при увольнении в сумме 73,7 </w:t>
      </w:r>
      <w:r w:rsidR="00EE15EF" w:rsidRPr="00C544A1">
        <w:rPr>
          <w:rFonts w:ascii="Calibri Light" w:hAnsi="Calibri Light" w:cstheme="majorHAnsi"/>
          <w:sz w:val="24"/>
          <w:szCs w:val="24"/>
          <w:lang w:val="ru-RU"/>
        </w:rPr>
        <w:t xml:space="preserve">млн. леев, в том числе </w:t>
      </w:r>
      <w:r w:rsidR="00EE15EF" w:rsidRPr="00C544A1">
        <w:rPr>
          <w:rFonts w:ascii="Calibri Light" w:eastAsia="Times New Roman" w:hAnsi="Calibri Light" w:cstheme="majorHAnsi"/>
          <w:color w:val="000000" w:themeColor="text1"/>
          <w:sz w:val="24"/>
          <w:szCs w:val="24"/>
          <w:lang w:val="ru-RU" w:eastAsia="ro-RO"/>
        </w:rPr>
        <w:t xml:space="preserve">53,7 </w:t>
      </w:r>
      <w:r w:rsidR="00EE15EF" w:rsidRPr="00C544A1">
        <w:rPr>
          <w:rFonts w:ascii="Calibri Light" w:hAnsi="Calibri Light" w:cstheme="majorHAnsi"/>
          <w:sz w:val="24"/>
          <w:szCs w:val="24"/>
          <w:lang w:val="ru-RU"/>
        </w:rPr>
        <w:t>млн. леев – единовременное пособие</w:t>
      </w:r>
      <w:r w:rsidR="00EE15EF" w:rsidRPr="00C544A1">
        <w:rPr>
          <w:rFonts w:ascii="Calibri Light" w:hAnsi="Calibri Light"/>
          <w:color w:val="000000" w:themeColor="text1"/>
          <w:vertAlign w:val="superscript"/>
          <w:lang w:val="ru-RU" w:eastAsia="ro-RO"/>
        </w:rPr>
        <w:footnoteReference w:id="51"/>
      </w:r>
      <w:r w:rsidR="00EE15EF" w:rsidRPr="00C544A1">
        <w:rPr>
          <w:rFonts w:ascii="Calibri Light" w:eastAsia="Times New Roman" w:hAnsi="Calibri Light" w:cstheme="majorHAnsi"/>
          <w:color w:val="000000" w:themeColor="text1"/>
          <w:sz w:val="24"/>
          <w:szCs w:val="24"/>
          <w:lang w:val="ru-RU" w:eastAsia="ro-RO"/>
        </w:rPr>
        <w:t xml:space="preserve">, и 20,0 </w:t>
      </w:r>
      <w:r w:rsidR="00EE15EF" w:rsidRPr="00C544A1">
        <w:rPr>
          <w:rFonts w:ascii="Calibri Light" w:hAnsi="Calibri Light" w:cstheme="majorHAnsi"/>
          <w:sz w:val="24"/>
          <w:szCs w:val="24"/>
          <w:lang w:val="ru-RU"/>
        </w:rPr>
        <w:t>млн. леев – компенсация за неиспользованный отпуск</w:t>
      </w:r>
      <w:r w:rsidR="00EE15EF" w:rsidRPr="00C544A1">
        <w:rPr>
          <w:rFonts w:ascii="Calibri Light" w:hAnsi="Calibri Light"/>
          <w:color w:val="000000" w:themeColor="text1"/>
          <w:vertAlign w:val="superscript"/>
          <w:lang w:val="ru-RU" w:eastAsia="ro-RO"/>
        </w:rPr>
        <w:footnoteReference w:id="52"/>
      </w:r>
      <w:r w:rsidR="00EE15EF" w:rsidRPr="00C544A1">
        <w:rPr>
          <w:rFonts w:ascii="Calibri Light" w:eastAsia="Times New Roman" w:hAnsi="Calibri Light" w:cstheme="majorHAnsi"/>
          <w:color w:val="000000" w:themeColor="text1"/>
          <w:sz w:val="24"/>
          <w:szCs w:val="24"/>
          <w:lang w:val="ru-RU" w:eastAsia="ro-RO"/>
        </w:rPr>
        <w:t xml:space="preserve">. Необходимо отметить, что из общего числа работников со </w:t>
      </w:r>
      <w:r w:rsidR="00EE15EF" w:rsidRPr="00C544A1">
        <w:rPr>
          <w:rFonts w:ascii="Calibri Light" w:hAnsi="Calibri Light" w:cstheme="majorHAnsi"/>
          <w:sz w:val="24"/>
          <w:szCs w:val="24"/>
          <w:lang w:val="ru-RU"/>
        </w:rPr>
        <w:t xml:space="preserve">специальным статусом МВД, количество лиц, впоследствии заново трудоустроенных </w:t>
      </w:r>
      <w:r w:rsidR="00EE15EF" w:rsidRPr="00C544A1">
        <w:rPr>
          <w:rFonts w:ascii="Calibri Light" w:eastAsia="Times New Roman" w:hAnsi="Calibri Light" w:cstheme="majorHAnsi"/>
          <w:color w:val="000000" w:themeColor="text1"/>
          <w:sz w:val="24"/>
          <w:szCs w:val="24"/>
          <w:lang w:val="ru-RU" w:eastAsia="ro-RO"/>
        </w:rPr>
        <w:t>после установления пенсии в соответствии с законодательством</w:t>
      </w:r>
      <w:r w:rsidR="00EE15EF" w:rsidRPr="00C544A1">
        <w:rPr>
          <w:rFonts w:ascii="Calibri Light" w:eastAsia="Times New Roman" w:hAnsi="Calibri Light" w:cstheme="majorHAnsi"/>
          <w:color w:val="000000" w:themeColor="text1"/>
          <w:sz w:val="24"/>
          <w:szCs w:val="24"/>
          <w:vertAlign w:val="superscript"/>
          <w:lang w:val="ru-RU" w:eastAsia="ro-RO"/>
        </w:rPr>
        <w:footnoteReference w:id="53"/>
      </w:r>
      <w:r w:rsidR="001F7CFE" w:rsidRPr="00C544A1">
        <w:rPr>
          <w:rFonts w:ascii="Calibri Light" w:eastAsia="Times New Roman" w:hAnsi="Calibri Light" w:cstheme="majorHAnsi"/>
          <w:color w:val="000000" w:themeColor="text1"/>
          <w:sz w:val="24"/>
          <w:szCs w:val="24"/>
          <w:lang w:val="ru-RU" w:eastAsia="ro-RO"/>
        </w:rPr>
        <w:t xml:space="preserve">, составило 583 лица, в том числе 114 лиц – заново нанятых в 2021 году, что впоследствии, после увольнения их с должности, генерирует дополнительные расходы для выплаты </w:t>
      </w:r>
      <w:r w:rsidR="001F7CFE" w:rsidRPr="00C544A1">
        <w:rPr>
          <w:rFonts w:ascii="Calibri Light" w:hAnsi="Calibri Light" w:cstheme="majorHAnsi"/>
          <w:sz w:val="24"/>
          <w:szCs w:val="24"/>
          <w:lang w:val="ru-RU"/>
        </w:rPr>
        <w:t>единовременного пособия.</w:t>
      </w:r>
    </w:p>
    <w:p w14:paraId="62BFECF8" w14:textId="6C30CB36" w:rsidR="004C0C33" w:rsidRPr="00C544A1" w:rsidRDefault="00924C57" w:rsidP="00EE15EF">
      <w:pPr>
        <w:tabs>
          <w:tab w:val="left" w:pos="16"/>
          <w:tab w:val="left" w:pos="172"/>
          <w:tab w:val="left" w:pos="316"/>
        </w:tabs>
        <w:spacing w:after="120" w:line="276" w:lineRule="auto"/>
        <w:jc w:val="both"/>
        <w:rPr>
          <w:rFonts w:ascii="Calibri Light" w:eastAsia="Times New Roman" w:hAnsi="Calibri Light" w:cstheme="majorHAnsi"/>
          <w:color w:val="000000" w:themeColor="text1"/>
          <w:sz w:val="24"/>
          <w:szCs w:val="24"/>
          <w:lang w:val="ru-RU" w:eastAsia="ro-RO"/>
        </w:rPr>
      </w:pPr>
      <w:r w:rsidRPr="00C544A1">
        <w:rPr>
          <w:rFonts w:ascii="Calibri Light" w:hAnsi="Calibri Light" w:cstheme="majorHAnsi"/>
          <w:sz w:val="24"/>
          <w:szCs w:val="24"/>
          <w:lang w:val="ru-RU"/>
        </w:rPr>
        <w:t xml:space="preserve">Учитывая миграцию и текучесть кадров, </w:t>
      </w:r>
      <w:r w:rsidR="004C0C33" w:rsidRPr="00C544A1">
        <w:rPr>
          <w:rFonts w:ascii="Calibri Light" w:hAnsi="Calibri Light" w:cstheme="majorHAnsi"/>
          <w:sz w:val="24"/>
          <w:szCs w:val="24"/>
          <w:lang w:val="ru-RU"/>
        </w:rPr>
        <w:t>в МВД не установлен механизм контроля за обеспечением учета лиц и обязательств, связанных с процессом обучения в случае приостановления служебных отношений до истечения взятых обязательств</w:t>
      </w:r>
      <w:r w:rsidR="004C0C33" w:rsidRPr="00C544A1">
        <w:rPr>
          <w:rStyle w:val="FootnoteReference"/>
          <w:rFonts w:ascii="Calibri Light" w:hAnsi="Calibri Light" w:cstheme="majorHAnsi"/>
          <w:color w:val="000000" w:themeColor="text1"/>
          <w:sz w:val="24"/>
          <w:szCs w:val="24"/>
          <w:lang w:val="ru-RU"/>
        </w:rPr>
        <w:footnoteReference w:id="54"/>
      </w:r>
      <w:r w:rsidR="004C0C33" w:rsidRPr="00C544A1">
        <w:rPr>
          <w:rFonts w:ascii="Calibri Light" w:hAnsi="Calibri Light" w:cstheme="majorHAnsi"/>
          <w:color w:val="000000" w:themeColor="text1"/>
          <w:sz w:val="24"/>
          <w:szCs w:val="24"/>
          <w:lang w:val="ru-RU"/>
        </w:rPr>
        <w:t xml:space="preserve">. Так, Академия им. Штефана чел Маре подготавливает специалистов для </w:t>
      </w:r>
      <w:r w:rsidR="004C0C33" w:rsidRPr="00C544A1">
        <w:rPr>
          <w:rFonts w:ascii="Calibri Light" w:hAnsi="Calibri Light" w:cstheme="majorHAnsi"/>
          <w:sz w:val="24"/>
          <w:szCs w:val="24"/>
          <w:lang w:val="ru-RU"/>
        </w:rPr>
        <w:t>м</w:t>
      </w:r>
      <w:r w:rsidR="004C0C33" w:rsidRPr="00C544A1">
        <w:rPr>
          <w:rFonts w:ascii="Calibri Light" w:hAnsi="Calibri Light"/>
          <w:sz w:val="24"/>
          <w:szCs w:val="24"/>
          <w:lang w:val="ru-RU"/>
        </w:rPr>
        <w:t xml:space="preserve">инистерства и других правоохранительных органов государства. В период </w:t>
      </w:r>
      <w:r w:rsidR="004C0C33" w:rsidRPr="00C544A1">
        <w:rPr>
          <w:rFonts w:ascii="Calibri Light" w:hAnsi="Calibri Light" w:cstheme="majorHAnsi"/>
          <w:color w:val="000000" w:themeColor="text1"/>
          <w:sz w:val="24"/>
          <w:szCs w:val="24"/>
          <w:lang w:val="ru-RU"/>
        </w:rPr>
        <w:t xml:space="preserve">2016-2021 годов закончили программу </w:t>
      </w:r>
      <w:r w:rsidR="00C566BB">
        <w:rPr>
          <w:rFonts w:ascii="Calibri Light" w:hAnsi="Calibri Light" w:cstheme="majorHAnsi"/>
          <w:color w:val="000000" w:themeColor="text1"/>
          <w:sz w:val="24"/>
          <w:szCs w:val="24"/>
          <w:lang w:val="ru-RU"/>
        </w:rPr>
        <w:t>лиценциата в</w:t>
      </w:r>
      <w:r w:rsidR="00C566BB">
        <w:rPr>
          <w:rFonts w:ascii="Calibri Light" w:eastAsia="Times New Roman" w:hAnsi="Calibri Light" w:cstheme="majorHAnsi"/>
          <w:color w:val="000000" w:themeColor="text1"/>
          <w:sz w:val="24"/>
          <w:szCs w:val="24"/>
          <w:lang w:val="ru-RU" w:eastAsia="ro-RO"/>
        </w:rPr>
        <w:t xml:space="preserve">ысшего </w:t>
      </w:r>
      <w:r w:rsidR="004C0C33" w:rsidRPr="00C544A1">
        <w:rPr>
          <w:rFonts w:ascii="Calibri Light" w:eastAsia="Times New Roman" w:hAnsi="Calibri Light" w:cstheme="majorHAnsi"/>
          <w:color w:val="000000" w:themeColor="text1"/>
          <w:sz w:val="24"/>
          <w:szCs w:val="24"/>
          <w:lang w:val="ru-RU" w:eastAsia="ro-RO"/>
        </w:rPr>
        <w:t>образования (</w:t>
      </w:r>
      <w:r w:rsidR="004C0C33" w:rsidRPr="00C544A1">
        <w:rPr>
          <w:rFonts w:ascii="Calibri Light" w:hAnsi="Calibri Light" w:cstheme="majorHAnsi"/>
          <w:color w:val="000000" w:themeColor="text1"/>
          <w:sz w:val="24"/>
          <w:szCs w:val="24"/>
          <w:lang w:val="ru-RU"/>
        </w:rPr>
        <w:t xml:space="preserve">I цикла), с бюджетным финансированием в рамках факультета Права, общественного порядка и гражданской безопасности Академии им. Штефана чел Маре 963 студента, которые впоследствии были трудоустроены в рамках подразделений МВД. В нарушение </w:t>
      </w:r>
      <w:r w:rsidR="004C0C33" w:rsidRPr="00C544A1">
        <w:rPr>
          <w:rFonts w:ascii="Calibri Light" w:eastAsia="Times New Roman" w:hAnsi="Calibri Light" w:cstheme="majorHAnsi"/>
          <w:color w:val="000000"/>
          <w:sz w:val="24"/>
          <w:szCs w:val="24"/>
          <w:lang w:val="ru-RU" w:eastAsia="ro-RO"/>
        </w:rPr>
        <w:t>законодательных положений</w:t>
      </w:r>
      <w:r w:rsidR="004C0C33" w:rsidRPr="00C544A1">
        <w:rPr>
          <w:rStyle w:val="FootnoteReference"/>
          <w:rFonts w:ascii="Calibri Light" w:hAnsi="Calibri Light" w:cstheme="majorHAnsi"/>
          <w:color w:val="000000" w:themeColor="text1"/>
          <w:sz w:val="24"/>
          <w:szCs w:val="24"/>
          <w:lang w:val="ru-RU"/>
        </w:rPr>
        <w:footnoteReference w:id="55"/>
      </w:r>
      <w:r w:rsidR="004C0C33" w:rsidRPr="00C544A1">
        <w:rPr>
          <w:rFonts w:ascii="Calibri Light" w:hAnsi="Calibri Light" w:cstheme="majorHAnsi"/>
          <w:color w:val="000000" w:themeColor="text1"/>
          <w:sz w:val="24"/>
          <w:szCs w:val="24"/>
          <w:lang w:val="ru-RU"/>
        </w:rPr>
        <w:t xml:space="preserve">, </w:t>
      </w:r>
      <w:r w:rsidR="004C0C33" w:rsidRPr="00C544A1">
        <w:rPr>
          <w:rFonts w:ascii="Calibri Light" w:hAnsi="Calibri Light" w:cstheme="majorHAnsi"/>
          <w:sz w:val="24"/>
          <w:szCs w:val="24"/>
          <w:lang w:val="ru-RU"/>
        </w:rPr>
        <w:t>м</w:t>
      </w:r>
      <w:r w:rsidR="004C0C33" w:rsidRPr="00C544A1">
        <w:rPr>
          <w:rFonts w:ascii="Calibri Light" w:hAnsi="Calibri Light"/>
          <w:sz w:val="24"/>
          <w:szCs w:val="24"/>
          <w:lang w:val="ru-RU"/>
        </w:rPr>
        <w:t xml:space="preserve">инистерство не обеспечило </w:t>
      </w:r>
      <w:r w:rsidR="00330D91">
        <w:rPr>
          <w:rFonts w:ascii="Calibri Light" w:hAnsi="Calibri Light"/>
          <w:sz w:val="24"/>
          <w:szCs w:val="24"/>
          <w:lang w:val="ru-RU"/>
        </w:rPr>
        <w:t xml:space="preserve">отражение </w:t>
      </w:r>
      <w:r w:rsidR="004C0C33" w:rsidRPr="00C544A1">
        <w:rPr>
          <w:rFonts w:ascii="Calibri Light" w:hAnsi="Calibri Light" w:cstheme="majorHAnsi"/>
          <w:color w:val="000000" w:themeColor="text1"/>
          <w:sz w:val="24"/>
          <w:szCs w:val="24"/>
          <w:lang w:val="ru-RU"/>
        </w:rPr>
        <w:t xml:space="preserve">в </w:t>
      </w:r>
      <w:r w:rsidR="004C0C33" w:rsidRPr="00C544A1">
        <w:rPr>
          <w:rFonts w:ascii="Calibri Light" w:eastAsia="Times New Roman" w:hAnsi="Calibri Light"/>
          <w:bCs/>
          <w:sz w:val="24"/>
          <w:szCs w:val="24"/>
          <w:lang w:val="ru-RU" w:eastAsia="ru-RU"/>
        </w:rPr>
        <w:t xml:space="preserve">бухгалтерском учете </w:t>
      </w:r>
      <w:r w:rsidR="00330D91">
        <w:rPr>
          <w:rFonts w:ascii="Calibri Light" w:eastAsia="Times New Roman" w:hAnsi="Calibri Light"/>
          <w:bCs/>
          <w:sz w:val="24"/>
          <w:szCs w:val="24"/>
          <w:lang w:val="ru-RU" w:eastAsia="ru-RU"/>
        </w:rPr>
        <w:t xml:space="preserve">дебиторскую задолженность </w:t>
      </w:r>
      <w:r w:rsidR="004C0C33" w:rsidRPr="00C544A1">
        <w:rPr>
          <w:rFonts w:ascii="Calibri Light" w:eastAsia="Times New Roman" w:hAnsi="Calibri Light"/>
          <w:bCs/>
          <w:sz w:val="24"/>
          <w:szCs w:val="24"/>
          <w:lang w:val="ru-RU" w:eastAsia="ru-RU"/>
        </w:rPr>
        <w:t xml:space="preserve">на сумму </w:t>
      </w:r>
      <w:r w:rsidR="004C0C33" w:rsidRPr="00C544A1">
        <w:rPr>
          <w:rFonts w:ascii="Calibri Light" w:hAnsi="Calibri Light" w:cstheme="majorHAnsi"/>
          <w:sz w:val="24"/>
          <w:szCs w:val="24"/>
          <w:lang w:val="ru-RU"/>
        </w:rPr>
        <w:t>27,0 млн. леев, связанную с</w:t>
      </w:r>
      <w:r w:rsidR="00C566BB" w:rsidRPr="00C566BB">
        <w:rPr>
          <w:rFonts w:ascii="Calibri Light" w:hAnsi="Calibri Light" w:cstheme="majorHAnsi"/>
          <w:color w:val="000000" w:themeColor="text1"/>
          <w:sz w:val="24"/>
          <w:szCs w:val="24"/>
          <w:lang w:val="ru-RU"/>
        </w:rPr>
        <w:t xml:space="preserve"> </w:t>
      </w:r>
      <w:r w:rsidR="00C566BB">
        <w:rPr>
          <w:rFonts w:ascii="Calibri Light" w:hAnsi="Calibri Light" w:cstheme="majorHAnsi"/>
          <w:color w:val="000000" w:themeColor="text1"/>
          <w:sz w:val="24"/>
          <w:szCs w:val="24"/>
          <w:lang w:val="ru-RU"/>
        </w:rPr>
        <w:t>лиценциатом и магистратом</w:t>
      </w:r>
      <w:r w:rsidR="00C53548">
        <w:rPr>
          <w:rFonts w:ascii="Calibri Light" w:hAnsi="Calibri Light" w:cstheme="majorHAnsi"/>
          <w:color w:val="000000" w:themeColor="text1"/>
          <w:sz w:val="24"/>
          <w:szCs w:val="24"/>
          <w:lang w:val="ru-RU"/>
        </w:rPr>
        <w:t xml:space="preserve"> высшего </w:t>
      </w:r>
      <w:r w:rsidR="004C0C33" w:rsidRPr="00C544A1">
        <w:rPr>
          <w:rFonts w:ascii="Calibri Light" w:eastAsia="Times New Roman" w:hAnsi="Calibri Light" w:cstheme="majorHAnsi"/>
          <w:color w:val="000000" w:themeColor="text1"/>
          <w:sz w:val="24"/>
          <w:szCs w:val="24"/>
          <w:lang w:val="ru-RU" w:eastAsia="ro-RO"/>
        </w:rPr>
        <w:t xml:space="preserve">образования по </w:t>
      </w:r>
      <w:r w:rsidR="00C14E66" w:rsidRPr="00C544A1">
        <w:rPr>
          <w:rFonts w:ascii="Calibri Light" w:hAnsi="Calibri Light" w:cstheme="majorHAnsi"/>
          <w:sz w:val="24"/>
          <w:szCs w:val="24"/>
          <w:lang w:val="ru-RU"/>
        </w:rPr>
        <w:t xml:space="preserve">267 государственным служащим со специальным статусом, которые прервали служебные отношения в первые 5 лет деятельности после окончания программы профессионального обучения с </w:t>
      </w:r>
      <w:r w:rsidR="00C14E66" w:rsidRPr="00C544A1">
        <w:rPr>
          <w:rFonts w:ascii="Calibri Light" w:hAnsi="Calibri Light" w:cstheme="majorHAnsi"/>
          <w:color w:val="000000" w:themeColor="text1"/>
          <w:sz w:val="24"/>
          <w:szCs w:val="24"/>
          <w:lang w:val="ru-RU"/>
        </w:rPr>
        <w:t>финансированием из государственного</w:t>
      </w:r>
      <w:r w:rsidR="00C14E66" w:rsidRPr="00C544A1">
        <w:rPr>
          <w:rFonts w:ascii="Calibri Light" w:hAnsi="Calibri Light" w:cstheme="majorHAnsi"/>
          <w:sz w:val="24"/>
          <w:szCs w:val="24"/>
          <w:lang w:val="ru-RU"/>
        </w:rPr>
        <w:t xml:space="preserve"> </w:t>
      </w:r>
      <w:r w:rsidR="00C14E66" w:rsidRPr="00C544A1">
        <w:rPr>
          <w:rFonts w:ascii="Calibri Light" w:hAnsi="Calibri Light" w:cstheme="majorHAnsi"/>
          <w:color w:val="000000" w:themeColor="text1"/>
          <w:sz w:val="24"/>
          <w:szCs w:val="24"/>
          <w:lang w:val="ru-RU"/>
        </w:rPr>
        <w:t>бюджета.</w:t>
      </w:r>
      <w:r w:rsidR="00C14E66" w:rsidRPr="00C544A1">
        <w:rPr>
          <w:rFonts w:ascii="Calibri Light" w:eastAsia="Times New Roman" w:hAnsi="Calibri Light" w:cstheme="majorHAnsi"/>
          <w:color w:val="000000" w:themeColor="text1"/>
          <w:sz w:val="24"/>
          <w:szCs w:val="24"/>
          <w:lang w:val="ru-RU" w:eastAsia="ro-RO"/>
        </w:rPr>
        <w:t xml:space="preserve"> </w:t>
      </w:r>
    </w:p>
    <w:p w14:paraId="77F2C759" w14:textId="77777777" w:rsidR="00C14E66" w:rsidRPr="00C544A1" w:rsidRDefault="00C14E66" w:rsidP="00C14E66">
      <w:pPr>
        <w:tabs>
          <w:tab w:val="left" w:pos="567"/>
          <w:tab w:val="left" w:pos="993"/>
        </w:tabs>
        <w:spacing w:after="120" w:line="276" w:lineRule="auto"/>
        <w:jc w:val="both"/>
        <w:rPr>
          <w:rFonts w:ascii="Calibri Light" w:hAnsi="Calibri Light" w:cstheme="majorHAnsi"/>
          <w:sz w:val="24"/>
          <w:szCs w:val="24"/>
          <w:lang w:val="ru-RU"/>
        </w:rPr>
      </w:pPr>
      <w:r w:rsidRPr="00C544A1">
        <w:rPr>
          <w:rFonts w:ascii="Calibri Light" w:hAnsi="Calibri Light" w:cstheme="majorHAnsi"/>
          <w:sz w:val="24"/>
          <w:szCs w:val="24"/>
          <w:lang w:val="ru-RU"/>
        </w:rPr>
        <w:t>По причине инициирования сотрудниками МВД некоторых споров, выплаты по исполнительным документам с добровольным исполнением в 2021 году составили 3,4 млн. леев</w:t>
      </w:r>
      <w:r w:rsidRPr="00C544A1">
        <w:rPr>
          <w:rStyle w:val="FootnoteReference"/>
          <w:rFonts w:ascii="Calibri Light" w:hAnsi="Calibri Light" w:cstheme="majorHAnsi"/>
          <w:sz w:val="24"/>
          <w:szCs w:val="24"/>
          <w:lang w:val="ru-RU"/>
        </w:rPr>
        <w:footnoteReference w:id="56"/>
      </w:r>
      <w:r w:rsidRPr="00C544A1">
        <w:rPr>
          <w:rFonts w:ascii="Calibri Light" w:hAnsi="Calibri Light" w:cstheme="majorHAnsi"/>
          <w:sz w:val="24"/>
          <w:szCs w:val="24"/>
          <w:lang w:val="ru-RU"/>
        </w:rPr>
        <w:t xml:space="preserve">, по состоянию на 31.12.2021 регистрируя обязательства в сумме 0,3 млн. леев, что обусловило потери для </w:t>
      </w:r>
      <w:r w:rsidRPr="00C544A1">
        <w:rPr>
          <w:rFonts w:ascii="Calibri Light" w:hAnsi="Calibri Light" w:cstheme="majorHAnsi"/>
          <w:color w:val="000000" w:themeColor="text1"/>
          <w:sz w:val="24"/>
          <w:szCs w:val="24"/>
          <w:lang w:val="ru-RU"/>
        </w:rPr>
        <w:t>государственного</w:t>
      </w:r>
      <w:r w:rsidRPr="00C544A1">
        <w:rPr>
          <w:rFonts w:ascii="Calibri Light" w:hAnsi="Calibri Light" w:cstheme="majorHAnsi"/>
          <w:sz w:val="24"/>
          <w:szCs w:val="24"/>
          <w:lang w:val="ru-RU"/>
        </w:rPr>
        <w:t xml:space="preserve"> </w:t>
      </w:r>
      <w:r w:rsidRPr="00C544A1">
        <w:rPr>
          <w:rFonts w:ascii="Calibri Light" w:hAnsi="Calibri Light" w:cstheme="majorHAnsi"/>
          <w:color w:val="000000" w:themeColor="text1"/>
          <w:sz w:val="24"/>
          <w:szCs w:val="24"/>
          <w:lang w:val="ru-RU"/>
        </w:rPr>
        <w:t xml:space="preserve">бюджета </w:t>
      </w:r>
      <w:r w:rsidRPr="00C544A1">
        <w:rPr>
          <w:rFonts w:ascii="Calibri Light" w:hAnsi="Calibri Light" w:cstheme="majorHAnsi"/>
          <w:sz w:val="24"/>
          <w:szCs w:val="24"/>
          <w:lang w:val="ru-RU"/>
        </w:rPr>
        <w:t>(3,4 млн. леев).</w:t>
      </w:r>
    </w:p>
    <w:p w14:paraId="37D698B2" w14:textId="77777777" w:rsidR="00C14E66" w:rsidRPr="00C544A1" w:rsidRDefault="00C14E66" w:rsidP="005B6B0E">
      <w:pPr>
        <w:pStyle w:val="ListParagraph"/>
        <w:tabs>
          <w:tab w:val="left" w:pos="174"/>
          <w:tab w:val="left" w:pos="316"/>
          <w:tab w:val="left" w:pos="426"/>
        </w:tabs>
        <w:spacing w:after="240" w:line="276" w:lineRule="auto"/>
        <w:ind w:left="0"/>
        <w:jc w:val="both"/>
        <w:rPr>
          <w:rFonts w:ascii="Calibri Light" w:eastAsia="Times New Roman" w:hAnsi="Calibri Light" w:cstheme="majorHAnsi"/>
          <w:color w:val="000000"/>
          <w:sz w:val="24"/>
          <w:szCs w:val="24"/>
          <w:lang w:val="ru-RU" w:eastAsia="ru-RU"/>
        </w:rPr>
      </w:pPr>
      <w:r w:rsidRPr="00C544A1">
        <w:rPr>
          <w:rFonts w:ascii="Calibri Light" w:eastAsia="Times New Roman" w:hAnsi="Calibri Light" w:cstheme="majorHAnsi"/>
          <w:bCs/>
          <w:iCs/>
          <w:sz w:val="24"/>
          <w:szCs w:val="24"/>
          <w:lang w:val="ru-RU"/>
        </w:rPr>
        <w:lastRenderedPageBreak/>
        <w:t xml:space="preserve">Ситуация относительно обязательств и задолженностей из </w:t>
      </w:r>
      <w:r w:rsidRPr="00C544A1">
        <w:rPr>
          <w:rFonts w:ascii="Calibri Light" w:hAnsi="Calibri Light" w:cs="Times New Roman"/>
          <w:sz w:val="24"/>
          <w:szCs w:val="24"/>
          <w:lang w:val="ru-RU"/>
        </w:rPr>
        <w:t xml:space="preserve">консолидированного </w:t>
      </w:r>
      <w:r w:rsidRPr="00C544A1">
        <w:rPr>
          <w:rFonts w:ascii="Calibri Light" w:eastAsia="Times New Roman" w:hAnsi="Calibri Light" w:cs="Times New Roman"/>
          <w:bCs/>
          <w:sz w:val="24"/>
          <w:szCs w:val="24"/>
          <w:lang w:val="ru-RU" w:eastAsia="ru-RU"/>
        </w:rPr>
        <w:t xml:space="preserve">финансового отчета в некоторых случаях не предоставляет реальное положение, они были сформированы </w:t>
      </w:r>
      <w:r w:rsidRPr="00C544A1">
        <w:rPr>
          <w:rFonts w:ascii="Calibri Light" w:eastAsia="ArialMT" w:hAnsi="Calibri Light" w:cs="Calibri Light"/>
          <w:color w:val="000000" w:themeColor="text1"/>
          <w:sz w:val="24"/>
          <w:szCs w:val="24"/>
          <w:lang w:val="ru-RU"/>
        </w:rPr>
        <w:t>нерегламентировано</w:t>
      </w:r>
      <w:r w:rsidRPr="00C544A1">
        <w:rPr>
          <w:rStyle w:val="FootnoteReference"/>
          <w:rFonts w:ascii="Calibri Light" w:eastAsia="Times New Roman" w:hAnsi="Calibri Light" w:cstheme="majorHAnsi"/>
          <w:lang w:val="ru-RU" w:eastAsia="ru-RU"/>
        </w:rPr>
        <w:footnoteReference w:id="57"/>
      </w:r>
      <w:r w:rsidRPr="00C544A1">
        <w:rPr>
          <w:rFonts w:ascii="Calibri Light" w:eastAsia="Times New Roman" w:hAnsi="Calibri Light" w:cstheme="majorHAnsi"/>
          <w:sz w:val="24"/>
          <w:szCs w:val="24"/>
          <w:lang w:val="ru-RU" w:eastAsia="ru-RU"/>
        </w:rPr>
        <w:t>.</w:t>
      </w:r>
      <w:r w:rsidR="007E6D85" w:rsidRPr="00C544A1">
        <w:rPr>
          <w:rFonts w:ascii="Calibri Light" w:eastAsia="Times New Roman" w:hAnsi="Calibri Light" w:cstheme="majorHAnsi"/>
          <w:bCs/>
          <w:iCs/>
          <w:sz w:val="24"/>
          <w:szCs w:val="24"/>
          <w:lang w:val="ru-RU"/>
        </w:rPr>
        <w:t xml:space="preserve"> Обязательства по расходной части и нефинансовым активам составили </w:t>
      </w:r>
      <w:r w:rsidR="007E6D85" w:rsidRPr="00C544A1">
        <w:rPr>
          <w:rFonts w:ascii="Calibri Light" w:eastAsia="Times New Roman" w:hAnsi="Calibri Light" w:cstheme="majorHAnsi"/>
          <w:sz w:val="24"/>
          <w:szCs w:val="24"/>
          <w:lang w:val="ru-RU"/>
        </w:rPr>
        <w:t>42,3</w:t>
      </w:r>
      <w:r w:rsidR="007E6D85" w:rsidRPr="00C544A1">
        <w:rPr>
          <w:rFonts w:ascii="Calibri Light" w:hAnsi="Calibri Light" w:cstheme="majorHAnsi"/>
          <w:sz w:val="24"/>
          <w:szCs w:val="24"/>
          <w:lang w:val="ru-RU"/>
        </w:rPr>
        <w:t xml:space="preserve"> млн. леев и принадлежат </w:t>
      </w:r>
      <w:r w:rsidR="007E6D85" w:rsidRPr="00C544A1">
        <w:rPr>
          <w:rFonts w:ascii="Calibri Light" w:eastAsia="Times New Roman" w:hAnsi="Calibri Light" w:cstheme="majorHAnsi"/>
          <w:sz w:val="24"/>
          <w:szCs w:val="24"/>
          <w:lang w:val="ru-RU" w:eastAsia="ru-RU"/>
        </w:rPr>
        <w:t xml:space="preserve">11 </w:t>
      </w:r>
      <w:r w:rsidR="007E6D85" w:rsidRPr="00C544A1">
        <w:rPr>
          <w:rFonts w:ascii="Calibri Light" w:hAnsi="Calibri Light" w:cstheme="majorHAnsi"/>
          <w:sz w:val="24"/>
          <w:szCs w:val="24"/>
          <w:lang w:val="ru-RU"/>
        </w:rPr>
        <w:t xml:space="preserve">учреждениям, </w:t>
      </w:r>
      <w:r w:rsidR="007E6D85" w:rsidRPr="00C544A1">
        <w:rPr>
          <w:rFonts w:ascii="Calibri Light" w:hAnsi="Calibri Light"/>
          <w:sz w:val="24"/>
          <w:szCs w:val="24"/>
          <w:lang w:val="ru-RU"/>
        </w:rPr>
        <w:t>подведомственным министерству</w:t>
      </w:r>
      <w:r w:rsidR="007E6D85" w:rsidRPr="00C544A1">
        <w:rPr>
          <w:rStyle w:val="FootnoteReference"/>
          <w:rFonts w:ascii="Calibri Light" w:eastAsia="Times New Roman" w:hAnsi="Calibri Light" w:cstheme="majorHAnsi"/>
          <w:sz w:val="24"/>
          <w:szCs w:val="24"/>
          <w:lang w:val="ru-RU" w:eastAsia="ru-RU"/>
        </w:rPr>
        <w:footnoteReference w:id="58"/>
      </w:r>
      <w:r w:rsidR="007E6D85" w:rsidRPr="00C544A1">
        <w:rPr>
          <w:rFonts w:ascii="Calibri Light" w:eastAsia="Times New Roman" w:hAnsi="Calibri Light" w:cstheme="majorHAnsi"/>
          <w:sz w:val="24"/>
          <w:szCs w:val="24"/>
          <w:lang w:val="ru-RU" w:eastAsia="ru-RU"/>
        </w:rPr>
        <w:t xml:space="preserve">, преимущественно будучи сформированными </w:t>
      </w:r>
      <w:r w:rsidR="007E6D85" w:rsidRPr="00C544A1">
        <w:rPr>
          <w:rFonts w:ascii="Calibri Light" w:eastAsia="ArialMT" w:hAnsi="Calibri Light" w:cs="Calibri Light"/>
          <w:color w:val="000000" w:themeColor="text1"/>
          <w:sz w:val="24"/>
          <w:szCs w:val="24"/>
          <w:lang w:val="ru-RU"/>
        </w:rPr>
        <w:t>нерегламентировано</w:t>
      </w:r>
      <w:r w:rsidR="007E6D85" w:rsidRPr="00C544A1">
        <w:rPr>
          <w:rStyle w:val="FootnoteReference"/>
          <w:rFonts w:ascii="Calibri Light" w:eastAsia="Times New Roman" w:hAnsi="Calibri Light" w:cstheme="majorHAnsi"/>
          <w:sz w:val="24"/>
          <w:szCs w:val="24"/>
          <w:lang w:val="ru-RU" w:eastAsia="ru-RU"/>
        </w:rPr>
        <w:footnoteReference w:id="59"/>
      </w:r>
      <w:r w:rsidR="007E6D85" w:rsidRPr="00C544A1">
        <w:rPr>
          <w:rFonts w:ascii="Calibri Light" w:eastAsia="Times New Roman" w:hAnsi="Calibri Light" w:cstheme="majorHAnsi"/>
          <w:sz w:val="24"/>
          <w:szCs w:val="24"/>
          <w:lang w:val="ru-RU" w:eastAsia="ru-RU"/>
        </w:rPr>
        <w:t xml:space="preserve"> по причине авансовой оплаты за товары, работы и услуги, не поставленные по состоянию на 31.12.2021</w:t>
      </w:r>
      <w:r w:rsidR="007E6D85" w:rsidRPr="00C544A1">
        <w:rPr>
          <w:rFonts w:ascii="Calibri Light" w:eastAsia="Times New Roman" w:hAnsi="Calibri Light" w:cstheme="majorHAnsi"/>
          <w:sz w:val="24"/>
          <w:szCs w:val="24"/>
          <w:lang w:val="ru-RU"/>
        </w:rPr>
        <w:t>. Так,</w:t>
      </w:r>
      <w:r w:rsidR="007E6D85" w:rsidRPr="00C544A1">
        <w:rPr>
          <w:rFonts w:ascii="Calibri Light" w:eastAsia="Times New Roman" w:hAnsi="Calibri Light" w:cstheme="majorHAnsi"/>
          <w:bCs/>
          <w:iCs/>
          <w:sz w:val="24"/>
          <w:szCs w:val="24"/>
          <w:lang w:val="ru-RU"/>
        </w:rPr>
        <w:t xml:space="preserve"> обязательства некоторых </w:t>
      </w:r>
      <w:r w:rsidR="007E6D85" w:rsidRPr="00C544A1">
        <w:rPr>
          <w:rFonts w:ascii="Calibri Light" w:hAnsi="Calibri Light" w:cstheme="majorHAnsi"/>
          <w:sz w:val="24"/>
          <w:szCs w:val="24"/>
          <w:lang w:val="ru-RU"/>
        </w:rPr>
        <w:t>учреждений</w:t>
      </w:r>
      <w:r w:rsidR="007E6D85" w:rsidRPr="00C544A1">
        <w:rPr>
          <w:rStyle w:val="FootnoteReference"/>
          <w:rFonts w:ascii="Calibri Light" w:eastAsia="Times New Roman" w:hAnsi="Calibri Light" w:cstheme="majorHAnsi"/>
          <w:sz w:val="24"/>
          <w:szCs w:val="24"/>
          <w:lang w:val="ru-RU"/>
        </w:rPr>
        <w:footnoteReference w:id="60"/>
      </w:r>
      <w:r w:rsidR="007E6D85" w:rsidRPr="00C544A1">
        <w:rPr>
          <w:rFonts w:ascii="Calibri Light" w:hAnsi="Calibri Light" w:cstheme="majorHAnsi"/>
          <w:sz w:val="24"/>
          <w:szCs w:val="24"/>
          <w:lang w:val="ru-RU"/>
        </w:rPr>
        <w:t xml:space="preserve"> в сумме </w:t>
      </w:r>
      <w:r w:rsidR="007E6D85" w:rsidRPr="00C544A1">
        <w:rPr>
          <w:rFonts w:ascii="Calibri Light" w:eastAsia="Times New Roman" w:hAnsi="Calibri Light" w:cstheme="majorHAnsi"/>
          <w:sz w:val="24"/>
          <w:szCs w:val="24"/>
          <w:lang w:val="ru-RU"/>
        </w:rPr>
        <w:t>28,9</w:t>
      </w:r>
      <w:r w:rsidR="007E6D85" w:rsidRPr="00C544A1">
        <w:rPr>
          <w:rFonts w:ascii="Calibri Light" w:eastAsia="Times New Roman" w:hAnsi="Calibri Light" w:cstheme="majorHAnsi"/>
          <w:color w:val="000000"/>
          <w:sz w:val="24"/>
          <w:szCs w:val="24"/>
          <w:lang w:val="ru-RU" w:eastAsia="ru-RU"/>
        </w:rPr>
        <w:t xml:space="preserve"> </w:t>
      </w:r>
      <w:r w:rsidR="007E6D85" w:rsidRPr="00C544A1">
        <w:rPr>
          <w:rFonts w:ascii="Calibri Light" w:hAnsi="Calibri Light" w:cstheme="majorHAnsi"/>
          <w:sz w:val="24"/>
          <w:szCs w:val="24"/>
          <w:lang w:val="ru-RU"/>
        </w:rPr>
        <w:t xml:space="preserve">млн. леев, сформированные в </w:t>
      </w:r>
      <w:r w:rsidR="007E6D85" w:rsidRPr="00C544A1">
        <w:rPr>
          <w:rFonts w:ascii="Calibri Light" w:eastAsia="Times New Roman" w:hAnsi="Calibri Light" w:cstheme="majorHAnsi"/>
          <w:color w:val="000000"/>
          <w:sz w:val="24"/>
          <w:szCs w:val="24"/>
          <w:lang w:val="ru-RU" w:eastAsia="ru-RU"/>
        </w:rPr>
        <w:t>2016-2021 годах, являются завышенными по мотиву затягивания передачи реально выполненн</w:t>
      </w:r>
      <w:r w:rsidR="00C544A1">
        <w:rPr>
          <w:rFonts w:ascii="Calibri Light" w:eastAsia="Times New Roman" w:hAnsi="Calibri Light" w:cstheme="majorHAnsi"/>
          <w:color w:val="000000"/>
          <w:sz w:val="24"/>
          <w:szCs w:val="24"/>
          <w:lang w:val="ru-RU" w:eastAsia="ru-RU"/>
        </w:rPr>
        <w:t>ы</w:t>
      </w:r>
      <w:r w:rsidR="007E6D85" w:rsidRPr="00C544A1">
        <w:rPr>
          <w:rFonts w:ascii="Calibri Light" w:eastAsia="Times New Roman" w:hAnsi="Calibri Light" w:cstheme="majorHAnsi"/>
          <w:color w:val="000000"/>
          <w:sz w:val="24"/>
          <w:szCs w:val="24"/>
          <w:lang w:val="ru-RU" w:eastAsia="ru-RU"/>
        </w:rPr>
        <w:t>х по состоянию на 31.12.2021 работ по реконструкции.</w:t>
      </w:r>
    </w:p>
    <w:p w14:paraId="3EACA5C7" w14:textId="77777777" w:rsidR="005B6B0E" w:rsidRPr="00C544A1" w:rsidRDefault="005B6B0E" w:rsidP="005B6B0E">
      <w:pPr>
        <w:pStyle w:val="ListParagraph"/>
        <w:tabs>
          <w:tab w:val="left" w:pos="174"/>
          <w:tab w:val="left" w:pos="316"/>
          <w:tab w:val="left" w:pos="426"/>
        </w:tabs>
        <w:spacing w:after="240" w:line="276" w:lineRule="auto"/>
        <w:ind w:left="0"/>
        <w:jc w:val="both"/>
        <w:rPr>
          <w:rFonts w:ascii="Calibri Light" w:eastAsia="Times New Roman" w:hAnsi="Calibri Light" w:cstheme="majorHAnsi"/>
          <w:bCs/>
          <w:iCs/>
          <w:sz w:val="12"/>
          <w:szCs w:val="12"/>
          <w:lang w:val="ru-RU"/>
        </w:rPr>
      </w:pPr>
    </w:p>
    <w:p w14:paraId="00609738" w14:textId="77777777" w:rsidR="00C14E66" w:rsidRPr="00C544A1" w:rsidRDefault="005B6B0E" w:rsidP="00C14E66">
      <w:pPr>
        <w:pStyle w:val="ListParagraph"/>
        <w:tabs>
          <w:tab w:val="left" w:pos="174"/>
          <w:tab w:val="left" w:pos="316"/>
          <w:tab w:val="left" w:pos="426"/>
        </w:tabs>
        <w:spacing w:after="120" w:line="276" w:lineRule="auto"/>
        <w:ind w:left="0"/>
        <w:jc w:val="both"/>
        <w:rPr>
          <w:rFonts w:ascii="Calibri Light" w:eastAsia="Times New Roman" w:hAnsi="Calibri Light" w:cstheme="majorHAnsi"/>
          <w:sz w:val="24"/>
          <w:szCs w:val="24"/>
          <w:lang w:val="ru-RU" w:eastAsia="ru-RU"/>
        </w:rPr>
      </w:pPr>
      <w:r w:rsidRPr="00C544A1">
        <w:rPr>
          <w:rFonts w:ascii="Calibri Light" w:eastAsia="Times New Roman" w:hAnsi="Calibri Light" w:cstheme="majorHAnsi"/>
          <w:sz w:val="24"/>
          <w:szCs w:val="24"/>
          <w:lang w:val="ru-RU" w:eastAsia="ru-RU"/>
        </w:rPr>
        <w:t>На р</w:t>
      </w:r>
      <w:r w:rsidR="007E6D85" w:rsidRPr="00C544A1">
        <w:rPr>
          <w:rFonts w:ascii="Calibri Light" w:eastAsia="Times New Roman" w:hAnsi="Calibri Light" w:cstheme="majorHAnsi"/>
          <w:sz w:val="24"/>
          <w:szCs w:val="24"/>
          <w:lang w:val="ru-RU" w:eastAsia="ru-RU"/>
        </w:rPr>
        <w:t xml:space="preserve">азмер </w:t>
      </w:r>
      <w:r w:rsidRPr="00C544A1">
        <w:rPr>
          <w:rFonts w:ascii="Calibri Light" w:eastAsia="Times New Roman" w:hAnsi="Calibri Light" w:cstheme="majorHAnsi"/>
          <w:sz w:val="24"/>
          <w:szCs w:val="24"/>
          <w:lang w:val="ru-RU" w:eastAsia="ru-RU"/>
        </w:rPr>
        <w:t xml:space="preserve">остатка реального запаса </w:t>
      </w:r>
      <w:r w:rsidRPr="00C544A1">
        <w:rPr>
          <w:rFonts w:ascii="Calibri Light" w:hAnsi="Calibri Light" w:cstheme="majorHAnsi"/>
          <w:color w:val="000000" w:themeColor="text1"/>
          <w:sz w:val="24"/>
          <w:szCs w:val="24"/>
          <w:lang w:val="ru-RU"/>
        </w:rPr>
        <w:t xml:space="preserve">государственных материальных резервов на конец отчетного периода повлияли </w:t>
      </w:r>
      <w:r w:rsidRPr="00C544A1">
        <w:rPr>
          <w:rFonts w:ascii="Calibri Light" w:eastAsia="Times New Roman" w:hAnsi="Calibri Light" w:cstheme="majorHAnsi"/>
          <w:bCs/>
          <w:iCs/>
          <w:sz w:val="24"/>
          <w:szCs w:val="24"/>
          <w:lang w:val="ru-RU"/>
        </w:rPr>
        <w:t xml:space="preserve">обязательства с истекшим сроком оплаты (задолженности) в сумме </w:t>
      </w:r>
      <w:r w:rsidRPr="00C544A1">
        <w:rPr>
          <w:rFonts w:ascii="Calibri Light" w:hAnsi="Calibri Light" w:cstheme="majorHAnsi"/>
          <w:iCs/>
          <w:color w:val="000000" w:themeColor="text1"/>
          <w:sz w:val="24"/>
          <w:szCs w:val="24"/>
          <w:shd w:val="clear" w:color="auto" w:fill="FFFFFF" w:themeFill="background1"/>
          <w:lang w:val="ru-RU"/>
        </w:rPr>
        <w:t xml:space="preserve">138,6 </w:t>
      </w:r>
      <w:r w:rsidRPr="00C544A1">
        <w:rPr>
          <w:rFonts w:ascii="Calibri Light" w:hAnsi="Calibri Light" w:cstheme="majorHAnsi"/>
          <w:sz w:val="24"/>
          <w:szCs w:val="24"/>
          <w:lang w:val="ru-RU"/>
        </w:rPr>
        <w:t xml:space="preserve">млн. леев, отраженные на субсчете </w:t>
      </w:r>
      <w:r w:rsidRPr="00C544A1">
        <w:rPr>
          <w:rFonts w:ascii="Calibri Light" w:hAnsi="Calibri Light" w:cstheme="majorHAnsi"/>
          <w:sz w:val="24"/>
          <w:szCs w:val="24"/>
          <w:lang w:val="ru-RU" w:eastAsia="ro-RO"/>
        </w:rPr>
        <w:t>„Прочие внебалансовые счета”</w:t>
      </w:r>
      <w:r w:rsidRPr="00C544A1">
        <w:rPr>
          <w:rFonts w:ascii="Calibri Light" w:hAnsi="Calibri Light" w:cstheme="majorHAnsi"/>
          <w:iCs/>
          <w:color w:val="000000" w:themeColor="text1"/>
          <w:sz w:val="24"/>
          <w:szCs w:val="24"/>
          <w:shd w:val="clear" w:color="auto" w:fill="FFFFFF" w:themeFill="background1"/>
          <w:lang w:val="ru-RU"/>
        </w:rPr>
        <w:t xml:space="preserve">, </w:t>
      </w:r>
      <w:r w:rsidRPr="00C544A1">
        <w:rPr>
          <w:rFonts w:ascii="Calibri Light" w:eastAsia="Times New Roman" w:hAnsi="Calibri Light" w:cstheme="majorHAnsi"/>
          <w:sz w:val="24"/>
          <w:szCs w:val="24"/>
          <w:lang w:val="ru-RU" w:eastAsia="ru-RU"/>
        </w:rPr>
        <w:t xml:space="preserve">сформированные за </w:t>
      </w:r>
      <w:r w:rsidRPr="00C544A1">
        <w:rPr>
          <w:rFonts w:ascii="Calibri Light" w:eastAsia="ArialMT" w:hAnsi="Calibri Light" w:cs="Calibri Light"/>
          <w:color w:val="000000" w:themeColor="text1"/>
          <w:sz w:val="24"/>
          <w:szCs w:val="24"/>
          <w:lang w:val="ru-RU"/>
        </w:rPr>
        <w:t>нерегламентировано</w:t>
      </w:r>
      <w:r w:rsidRPr="00C544A1">
        <w:rPr>
          <w:rStyle w:val="FootnoteReference"/>
          <w:rFonts w:ascii="Calibri Light" w:hAnsi="Calibri Light" w:cstheme="majorHAnsi"/>
          <w:iCs/>
          <w:color w:val="000000" w:themeColor="text1"/>
          <w:sz w:val="24"/>
          <w:szCs w:val="24"/>
          <w:shd w:val="clear" w:color="auto" w:fill="FFFFFF" w:themeFill="background1"/>
          <w:lang w:val="ru-RU"/>
        </w:rPr>
        <w:footnoteReference w:id="61"/>
      </w:r>
      <w:r w:rsidRPr="00C544A1">
        <w:rPr>
          <w:rFonts w:ascii="Calibri Light" w:eastAsia="ArialMT" w:hAnsi="Calibri Light" w:cs="Calibri Light"/>
          <w:color w:val="000000" w:themeColor="text1"/>
          <w:sz w:val="24"/>
          <w:szCs w:val="24"/>
          <w:lang w:val="ru-RU"/>
        </w:rPr>
        <w:t xml:space="preserve"> выданные ценности без оплаты или банковской гарантии из </w:t>
      </w:r>
      <w:r w:rsidRPr="00C544A1">
        <w:rPr>
          <w:rFonts w:ascii="Calibri Light" w:hAnsi="Calibri Light" w:cstheme="majorHAnsi"/>
          <w:color w:val="000000" w:themeColor="text1"/>
          <w:sz w:val="24"/>
          <w:szCs w:val="24"/>
          <w:lang w:val="ru-RU"/>
        </w:rPr>
        <w:t xml:space="preserve">материальных резервов государства, оспоренные в судебных инстанциях и </w:t>
      </w:r>
      <w:r w:rsidRPr="00C544A1">
        <w:rPr>
          <w:rFonts w:ascii="Calibri Light" w:hAnsi="Calibri Light" w:cstheme="majorHAnsi"/>
          <w:sz w:val="24"/>
          <w:szCs w:val="24"/>
          <w:lang w:val="ru-RU"/>
        </w:rPr>
        <w:t>суммы которых были подтверждены судами.</w:t>
      </w:r>
    </w:p>
    <w:p w14:paraId="1495DD3E" w14:textId="23CAA89E" w:rsidR="007E6D85" w:rsidRPr="00C544A1" w:rsidRDefault="005B6B0E" w:rsidP="007E6D85">
      <w:pPr>
        <w:tabs>
          <w:tab w:val="left" w:pos="174"/>
          <w:tab w:val="left" w:pos="316"/>
        </w:tabs>
        <w:spacing w:after="120" w:line="276" w:lineRule="auto"/>
        <w:jc w:val="both"/>
        <w:rPr>
          <w:rFonts w:ascii="Calibri Light" w:eastAsia="Times New Roman" w:hAnsi="Calibri Light" w:cstheme="majorHAnsi"/>
          <w:bCs/>
          <w:iCs/>
          <w:sz w:val="24"/>
          <w:szCs w:val="24"/>
          <w:lang w:val="ru-RU"/>
        </w:rPr>
      </w:pPr>
      <w:r w:rsidRPr="00C544A1">
        <w:rPr>
          <w:rFonts w:ascii="Calibri Light" w:hAnsi="Calibri Light" w:cstheme="majorHAnsi"/>
          <w:sz w:val="24"/>
          <w:szCs w:val="24"/>
          <w:lang w:val="ru-RU"/>
        </w:rPr>
        <w:t xml:space="preserve">Некоторые учреждения, </w:t>
      </w:r>
      <w:r w:rsidRPr="00C544A1">
        <w:rPr>
          <w:rFonts w:ascii="Calibri Light" w:hAnsi="Calibri Light"/>
          <w:sz w:val="24"/>
          <w:szCs w:val="24"/>
          <w:lang w:val="ru-RU"/>
        </w:rPr>
        <w:t>подведомственные министерству</w:t>
      </w:r>
      <w:r w:rsidR="00343210" w:rsidRPr="00C544A1">
        <w:rPr>
          <w:rFonts w:ascii="Calibri Light" w:hAnsi="Calibri Light"/>
          <w:sz w:val="24"/>
          <w:szCs w:val="24"/>
          <w:lang w:val="ru-RU"/>
        </w:rPr>
        <w:t xml:space="preserve">, превысив лимит ассигнований, утвержденных в </w:t>
      </w:r>
      <w:r w:rsidR="00343210" w:rsidRPr="00C544A1">
        <w:rPr>
          <w:rFonts w:ascii="Calibri Light" w:hAnsi="Calibri Light" w:cstheme="majorHAnsi"/>
          <w:color w:val="000000" w:themeColor="text1"/>
          <w:sz w:val="24"/>
          <w:szCs w:val="24"/>
          <w:lang w:val="ru-RU"/>
        </w:rPr>
        <w:t>государственном</w:t>
      </w:r>
      <w:r w:rsidR="00343210" w:rsidRPr="00C544A1">
        <w:rPr>
          <w:rFonts w:ascii="Calibri Light" w:hAnsi="Calibri Light" w:cstheme="majorHAnsi"/>
          <w:sz w:val="24"/>
          <w:szCs w:val="24"/>
          <w:lang w:val="ru-RU"/>
        </w:rPr>
        <w:t xml:space="preserve"> </w:t>
      </w:r>
      <w:r w:rsidR="00343210" w:rsidRPr="00C544A1">
        <w:rPr>
          <w:rFonts w:ascii="Calibri Light" w:hAnsi="Calibri Light" w:cstheme="majorHAnsi"/>
          <w:color w:val="000000" w:themeColor="text1"/>
          <w:sz w:val="24"/>
          <w:szCs w:val="24"/>
          <w:lang w:val="ru-RU"/>
        </w:rPr>
        <w:t xml:space="preserve">бюджете на </w:t>
      </w:r>
      <w:r w:rsidR="00343210" w:rsidRPr="00C544A1">
        <w:rPr>
          <w:rFonts w:ascii="Calibri Light" w:eastAsia="Times New Roman" w:hAnsi="Calibri Light" w:cstheme="majorHAnsi"/>
          <w:sz w:val="24"/>
          <w:szCs w:val="24"/>
          <w:lang w:val="ru-RU"/>
        </w:rPr>
        <w:t xml:space="preserve">2021 год, </w:t>
      </w:r>
      <w:r w:rsidR="00330D91">
        <w:rPr>
          <w:rFonts w:ascii="Calibri Light" w:eastAsia="Times New Roman" w:hAnsi="Calibri Light" w:cstheme="majorHAnsi"/>
          <w:sz w:val="24"/>
          <w:szCs w:val="24"/>
          <w:lang w:val="ru-RU"/>
        </w:rPr>
        <w:t xml:space="preserve">накопили </w:t>
      </w:r>
      <w:r w:rsidR="00343210" w:rsidRPr="00C544A1">
        <w:rPr>
          <w:rFonts w:ascii="Calibri Light" w:eastAsia="ArialMT" w:hAnsi="Calibri Light" w:cs="Calibri Light"/>
          <w:color w:val="000000" w:themeColor="text1"/>
          <w:sz w:val="24"/>
          <w:szCs w:val="24"/>
          <w:lang w:val="ru-RU"/>
        </w:rPr>
        <w:t>нерегламентировано</w:t>
      </w:r>
      <w:r w:rsidR="00343210" w:rsidRPr="00C544A1">
        <w:rPr>
          <w:rStyle w:val="FootnoteReference"/>
          <w:rFonts w:ascii="Calibri Light" w:eastAsia="Times New Roman" w:hAnsi="Calibri Light" w:cstheme="majorHAnsi"/>
          <w:sz w:val="24"/>
          <w:szCs w:val="24"/>
          <w:lang w:val="ru-RU"/>
        </w:rPr>
        <w:footnoteReference w:id="62"/>
      </w:r>
      <w:r w:rsidR="00343210" w:rsidRPr="00C544A1">
        <w:rPr>
          <w:rFonts w:ascii="Calibri Light" w:eastAsia="ArialMT" w:hAnsi="Calibri Light" w:cs="Calibri Light"/>
          <w:color w:val="000000" w:themeColor="text1"/>
          <w:sz w:val="24"/>
          <w:szCs w:val="24"/>
          <w:lang w:val="ru-RU"/>
        </w:rPr>
        <w:t xml:space="preserve"> обязательства по группе счетов </w:t>
      </w:r>
      <w:r w:rsidR="00343210" w:rsidRPr="00C544A1">
        <w:rPr>
          <w:rFonts w:ascii="Calibri Light" w:eastAsia="Times New Roman" w:hAnsi="Calibri Light" w:cstheme="majorHAnsi"/>
          <w:sz w:val="24"/>
          <w:szCs w:val="24"/>
          <w:lang w:val="ru-RU"/>
        </w:rPr>
        <w:t>222 „Услуги” в сумме 4,8</w:t>
      </w:r>
      <w:r w:rsidR="00343210" w:rsidRPr="00C544A1">
        <w:rPr>
          <w:rFonts w:ascii="Calibri Light" w:hAnsi="Calibri Light" w:cstheme="majorHAnsi"/>
          <w:sz w:val="24"/>
          <w:szCs w:val="24"/>
          <w:lang w:val="ru-RU"/>
        </w:rPr>
        <w:t xml:space="preserve"> млн. леев, которые должны быть выплачены из суммы бюджета, утвержденного на будущий год.</w:t>
      </w:r>
    </w:p>
    <w:p w14:paraId="54555935" w14:textId="77777777" w:rsidR="00486337" w:rsidRPr="00C544A1" w:rsidRDefault="00486337" w:rsidP="00602B24">
      <w:pPr>
        <w:pStyle w:val="ListParagraph"/>
        <w:tabs>
          <w:tab w:val="left" w:pos="284"/>
        </w:tabs>
        <w:spacing w:after="120" w:line="276" w:lineRule="auto"/>
        <w:ind w:left="0"/>
        <w:jc w:val="both"/>
        <w:rPr>
          <w:rFonts w:ascii="Calibri Light" w:hAnsi="Calibri Light" w:cstheme="majorHAnsi"/>
          <w:color w:val="000000" w:themeColor="text1"/>
          <w:sz w:val="24"/>
          <w:szCs w:val="24"/>
          <w:lang w:val="ru-RU"/>
        </w:rPr>
      </w:pPr>
      <w:r w:rsidRPr="00C544A1">
        <w:rPr>
          <w:rFonts w:ascii="Calibri Light" w:eastAsia="Times New Roman" w:hAnsi="Calibri Light" w:cstheme="majorHAnsi"/>
          <w:color w:val="000000" w:themeColor="text1"/>
          <w:sz w:val="24"/>
          <w:szCs w:val="24"/>
          <w:lang w:val="ru-RU"/>
        </w:rPr>
        <w:t xml:space="preserve">Несмотря на то, что в 2021 году был предпринят ряд мер, полная регистрация публичного имущества, находящегося в управлении </w:t>
      </w:r>
      <w:r w:rsidRPr="00C544A1">
        <w:rPr>
          <w:rFonts w:ascii="Calibri Light" w:hAnsi="Calibri Light" w:cstheme="majorHAnsi"/>
          <w:sz w:val="24"/>
          <w:szCs w:val="24"/>
          <w:lang w:val="ru-RU"/>
        </w:rPr>
        <w:t>м</w:t>
      </w:r>
      <w:r w:rsidRPr="00C544A1">
        <w:rPr>
          <w:rFonts w:ascii="Calibri Light" w:hAnsi="Calibri Light"/>
          <w:sz w:val="24"/>
          <w:szCs w:val="24"/>
          <w:lang w:val="ru-RU"/>
        </w:rPr>
        <w:t xml:space="preserve">инистерства, в кадастровых органах остается быть нерешенной проблемой. Так, пять </w:t>
      </w:r>
      <w:r w:rsidRPr="00C544A1">
        <w:rPr>
          <w:rFonts w:ascii="Calibri Light" w:hAnsi="Calibri Light" w:cstheme="majorHAnsi"/>
          <w:sz w:val="24"/>
          <w:szCs w:val="24"/>
          <w:lang w:val="ru-RU"/>
        </w:rPr>
        <w:t xml:space="preserve">учреждений, </w:t>
      </w:r>
      <w:r w:rsidRPr="00C544A1">
        <w:rPr>
          <w:rFonts w:ascii="Calibri Light" w:hAnsi="Calibri Light"/>
          <w:sz w:val="24"/>
          <w:szCs w:val="24"/>
          <w:lang w:val="ru-RU"/>
        </w:rPr>
        <w:t>подведомственных МВД</w:t>
      </w:r>
      <w:r w:rsidRPr="00C544A1">
        <w:rPr>
          <w:rStyle w:val="FootnoteReference"/>
          <w:rFonts w:ascii="Calibri Light" w:hAnsi="Calibri Light" w:cstheme="majorHAnsi"/>
          <w:sz w:val="24"/>
          <w:szCs w:val="24"/>
          <w:lang w:val="ru-RU"/>
        </w:rPr>
        <w:footnoteReference w:id="63"/>
      </w:r>
      <w:r w:rsidRPr="00C544A1">
        <w:rPr>
          <w:rFonts w:ascii="Calibri Light" w:hAnsi="Calibri Light"/>
          <w:sz w:val="24"/>
          <w:szCs w:val="24"/>
          <w:lang w:val="ru-RU"/>
        </w:rPr>
        <w:t xml:space="preserve">, не разграничили и не </w:t>
      </w:r>
      <w:r w:rsidRPr="00C544A1">
        <w:rPr>
          <w:rFonts w:ascii="Calibri Light" w:hAnsi="Calibri Light" w:cstheme="majorHAnsi"/>
          <w:color w:val="000000" w:themeColor="text1"/>
          <w:sz w:val="24"/>
          <w:szCs w:val="24"/>
          <w:lang w:val="ru-RU"/>
        </w:rPr>
        <w:t xml:space="preserve">зарегистрировали имущественные права на </w:t>
      </w:r>
      <w:r w:rsidRPr="00C544A1">
        <w:rPr>
          <w:rFonts w:ascii="Calibri Light" w:eastAsia="Times New Roman" w:hAnsi="Calibri Light" w:cstheme="majorHAnsi"/>
          <w:color w:val="000000" w:themeColor="text1"/>
          <w:sz w:val="24"/>
          <w:szCs w:val="24"/>
          <w:lang w:val="ru-RU"/>
        </w:rPr>
        <w:t xml:space="preserve">379 объектов недвижимости площадью </w:t>
      </w:r>
      <w:r w:rsidRPr="00C544A1">
        <w:rPr>
          <w:rFonts w:ascii="Calibri Light" w:hAnsi="Calibri Light" w:cstheme="majorHAnsi"/>
          <w:color w:val="000000"/>
          <w:sz w:val="24"/>
          <w:szCs w:val="24"/>
          <w:lang w:val="ru-RU"/>
        </w:rPr>
        <w:t>113,1</w:t>
      </w:r>
      <w:r w:rsidRPr="00C544A1">
        <w:rPr>
          <w:rFonts w:ascii="Calibri Light" w:eastAsia="Times New Roman" w:hAnsi="Calibri Light" w:cstheme="majorHAnsi"/>
          <w:color w:val="000000" w:themeColor="text1"/>
          <w:sz w:val="24"/>
          <w:szCs w:val="24"/>
          <w:lang w:val="ru-RU"/>
        </w:rPr>
        <w:t xml:space="preserve"> тыс. м</w:t>
      </w:r>
      <w:r w:rsidRPr="00C544A1">
        <w:rPr>
          <w:rFonts w:ascii="Calibri Light" w:eastAsia="Times New Roman" w:hAnsi="Calibri Light" w:cstheme="majorHAnsi"/>
          <w:color w:val="000000" w:themeColor="text1"/>
          <w:sz w:val="24"/>
          <w:szCs w:val="24"/>
          <w:vertAlign w:val="superscript"/>
          <w:lang w:val="ru-RU"/>
        </w:rPr>
        <w:t>2</w:t>
      </w:r>
      <w:r w:rsidRPr="00C544A1">
        <w:rPr>
          <w:rFonts w:ascii="Calibri Light" w:eastAsia="Times New Roman" w:hAnsi="Calibri Light" w:cstheme="majorHAnsi"/>
          <w:color w:val="000000" w:themeColor="text1"/>
          <w:sz w:val="24"/>
          <w:szCs w:val="24"/>
          <w:lang w:val="ru-RU"/>
        </w:rPr>
        <w:t xml:space="preserve"> и 69 земельных участков площадью </w:t>
      </w:r>
      <w:r w:rsidRPr="00C544A1">
        <w:rPr>
          <w:rFonts w:ascii="Calibri Light" w:hAnsi="Calibri Light" w:cstheme="majorHAnsi"/>
          <w:color w:val="000000"/>
          <w:sz w:val="24"/>
          <w:szCs w:val="24"/>
          <w:lang w:val="ru-RU"/>
        </w:rPr>
        <w:t xml:space="preserve">38,11 га. Одним из мотивов нерегистрации прав собственности на некоторые </w:t>
      </w:r>
      <w:r w:rsidRPr="00C544A1">
        <w:rPr>
          <w:rFonts w:ascii="Calibri Light" w:eastAsia="Times New Roman" w:hAnsi="Calibri Light" w:cstheme="majorHAnsi"/>
          <w:color w:val="000000" w:themeColor="text1"/>
          <w:sz w:val="24"/>
          <w:szCs w:val="24"/>
          <w:lang w:val="ru-RU"/>
        </w:rPr>
        <w:t xml:space="preserve">объекты недвижимости, названные кадастровыми органами, является отсутствие актов окончательной приемки </w:t>
      </w:r>
      <w:r w:rsidR="00602B24" w:rsidRPr="00C544A1">
        <w:rPr>
          <w:rFonts w:ascii="Calibri Light" w:eastAsia="Times New Roman" w:hAnsi="Calibri Light" w:cstheme="majorHAnsi"/>
          <w:color w:val="000000" w:themeColor="text1"/>
          <w:sz w:val="24"/>
          <w:szCs w:val="24"/>
          <w:lang w:val="ru-RU"/>
        </w:rPr>
        <w:t xml:space="preserve">работ по зданиям, построенным до </w:t>
      </w:r>
      <w:r w:rsidR="00602B24" w:rsidRPr="00C544A1">
        <w:rPr>
          <w:rFonts w:ascii="Calibri Light" w:hAnsi="Calibri Light" w:cstheme="majorHAnsi"/>
          <w:sz w:val="24"/>
          <w:szCs w:val="24"/>
          <w:lang w:val="ru-RU"/>
        </w:rPr>
        <w:t>1990 года</w:t>
      </w:r>
      <w:r w:rsidR="00602B24" w:rsidRPr="00C544A1">
        <w:rPr>
          <w:rFonts w:ascii="Calibri Light" w:hAnsi="Calibri Light" w:cstheme="majorHAnsi"/>
          <w:color w:val="000000" w:themeColor="text1"/>
          <w:sz w:val="24"/>
          <w:szCs w:val="24"/>
          <w:lang w:val="ru-RU"/>
        </w:rPr>
        <w:t xml:space="preserve">, необходимых для регистрации </w:t>
      </w:r>
      <w:r w:rsidR="00602B24" w:rsidRPr="00C544A1">
        <w:rPr>
          <w:rFonts w:ascii="Calibri Light" w:eastAsia="Times New Roman" w:hAnsi="Calibri Light" w:cstheme="majorHAnsi"/>
          <w:color w:val="000000" w:themeColor="text1"/>
          <w:sz w:val="24"/>
          <w:szCs w:val="24"/>
          <w:lang w:val="ru-RU"/>
        </w:rPr>
        <w:t xml:space="preserve">публичного имущества. Эти обстоятельства могут обусловить потерю </w:t>
      </w:r>
      <w:r w:rsidR="00602B24" w:rsidRPr="00C544A1">
        <w:rPr>
          <w:rFonts w:ascii="Calibri Light" w:hAnsi="Calibri Light" w:cstheme="majorHAnsi"/>
          <w:sz w:val="24"/>
          <w:szCs w:val="24"/>
          <w:lang w:val="ru-RU"/>
        </w:rPr>
        <w:t xml:space="preserve">учреждениями, </w:t>
      </w:r>
      <w:r w:rsidR="00602B24" w:rsidRPr="00C544A1">
        <w:rPr>
          <w:rFonts w:ascii="Calibri Light" w:hAnsi="Calibri Light"/>
          <w:sz w:val="24"/>
          <w:szCs w:val="24"/>
          <w:lang w:val="ru-RU"/>
        </w:rPr>
        <w:t xml:space="preserve">подведомственными МВД, имущества </w:t>
      </w:r>
      <w:r w:rsidR="00602B24" w:rsidRPr="00C544A1">
        <w:rPr>
          <w:rFonts w:ascii="Calibri Light" w:hAnsi="Calibri Light" w:cstheme="majorHAnsi"/>
          <w:color w:val="000000" w:themeColor="text1"/>
          <w:sz w:val="24"/>
          <w:szCs w:val="24"/>
          <w:lang w:val="ru-RU"/>
        </w:rPr>
        <w:t>государственной собственности в условиях наличия ряда правовых споров.</w:t>
      </w:r>
    </w:p>
    <w:p w14:paraId="694C2B9C" w14:textId="77777777" w:rsidR="00602B24" w:rsidRPr="00C544A1" w:rsidRDefault="00602B24" w:rsidP="00602B24">
      <w:pPr>
        <w:pStyle w:val="ListParagraph"/>
        <w:tabs>
          <w:tab w:val="left" w:pos="284"/>
        </w:tabs>
        <w:spacing w:after="120" w:line="276" w:lineRule="auto"/>
        <w:ind w:left="0"/>
        <w:jc w:val="both"/>
        <w:rPr>
          <w:rFonts w:ascii="Calibri Light" w:hAnsi="Calibri Light" w:cstheme="majorHAnsi"/>
          <w:color w:val="000000" w:themeColor="text1"/>
          <w:sz w:val="12"/>
          <w:szCs w:val="12"/>
          <w:lang w:val="ru-RU"/>
        </w:rPr>
      </w:pPr>
    </w:p>
    <w:p w14:paraId="2A31FE87" w14:textId="77777777" w:rsidR="00602B24" w:rsidRPr="00C544A1" w:rsidRDefault="00602B24" w:rsidP="00486337">
      <w:pPr>
        <w:pStyle w:val="ListParagraph"/>
        <w:tabs>
          <w:tab w:val="left" w:pos="284"/>
        </w:tabs>
        <w:spacing w:after="120" w:line="276" w:lineRule="auto"/>
        <w:ind w:left="0"/>
        <w:jc w:val="both"/>
        <w:rPr>
          <w:rFonts w:ascii="Calibri Light" w:eastAsia="Times New Roman" w:hAnsi="Calibri Light" w:cstheme="majorHAnsi"/>
          <w:color w:val="000000" w:themeColor="text1"/>
          <w:sz w:val="24"/>
          <w:szCs w:val="24"/>
          <w:lang w:val="ru-RU"/>
        </w:rPr>
      </w:pPr>
      <w:r w:rsidRPr="00C544A1">
        <w:rPr>
          <w:rFonts w:ascii="Calibri Light" w:eastAsia="Times New Roman" w:hAnsi="Calibri Light" w:cstheme="majorHAnsi"/>
          <w:color w:val="000000" w:themeColor="text1"/>
          <w:sz w:val="24"/>
          <w:szCs w:val="24"/>
          <w:lang w:val="ru-RU"/>
        </w:rPr>
        <w:t xml:space="preserve">На остатки счетов, отраженные в </w:t>
      </w:r>
      <w:r w:rsidRPr="00C544A1">
        <w:rPr>
          <w:rFonts w:ascii="Calibri Light" w:hAnsi="Calibri Light" w:cs="Times New Roman"/>
          <w:sz w:val="24"/>
          <w:szCs w:val="24"/>
          <w:lang w:val="ru-RU"/>
        </w:rPr>
        <w:t xml:space="preserve">консолидированном </w:t>
      </w:r>
      <w:r w:rsidRPr="00C544A1">
        <w:rPr>
          <w:rFonts w:ascii="Calibri Light" w:eastAsia="Times New Roman" w:hAnsi="Calibri Light"/>
          <w:bCs/>
          <w:sz w:val="24"/>
          <w:szCs w:val="24"/>
          <w:lang w:val="ru-RU" w:eastAsia="ru-RU"/>
        </w:rPr>
        <w:t xml:space="preserve">бухгалтерском балансе по состоянию на </w:t>
      </w:r>
      <w:r w:rsidRPr="00C544A1">
        <w:rPr>
          <w:rFonts w:ascii="Calibri Light" w:hAnsi="Calibri Light" w:cstheme="majorHAnsi"/>
          <w:sz w:val="24"/>
          <w:szCs w:val="24"/>
          <w:lang w:val="ru-RU"/>
        </w:rPr>
        <w:t xml:space="preserve">31.12.2021, повлияло наличие в балансе морально устаревших, полностью изношенных и неиспользуемых в операционном процессе последние 3 года </w:t>
      </w:r>
      <w:r w:rsidR="00AC116B" w:rsidRPr="00C544A1">
        <w:rPr>
          <w:rFonts w:ascii="Calibri Light" w:hAnsi="Calibri Light" w:cstheme="majorHAnsi"/>
          <w:sz w:val="24"/>
          <w:szCs w:val="24"/>
          <w:lang w:val="ru-RU"/>
        </w:rPr>
        <w:t xml:space="preserve">основных средств и запасов оборотных материалов </w:t>
      </w:r>
      <w:r w:rsidRPr="00C544A1">
        <w:rPr>
          <w:rFonts w:ascii="Calibri Light" w:hAnsi="Calibri Light" w:cstheme="majorHAnsi"/>
          <w:sz w:val="24"/>
          <w:szCs w:val="24"/>
          <w:lang w:val="ru-RU"/>
        </w:rPr>
        <w:t xml:space="preserve">12 учреждениями, </w:t>
      </w:r>
      <w:r w:rsidRPr="00C544A1">
        <w:rPr>
          <w:rFonts w:ascii="Calibri Light" w:hAnsi="Calibri Light"/>
          <w:sz w:val="24"/>
          <w:szCs w:val="24"/>
          <w:lang w:val="ru-RU"/>
        </w:rPr>
        <w:t>подведомственными Министерству</w:t>
      </w:r>
      <w:r w:rsidRPr="00C544A1">
        <w:rPr>
          <w:rFonts w:ascii="Calibri Light" w:eastAsia="Times New Roman" w:hAnsi="Calibri Light"/>
          <w:bCs/>
          <w:sz w:val="24"/>
          <w:szCs w:val="24"/>
          <w:lang w:val="ru-RU" w:eastAsia="ru-RU"/>
        </w:rPr>
        <w:t xml:space="preserve"> внутренних дел</w:t>
      </w:r>
      <w:r w:rsidRPr="00C544A1">
        <w:rPr>
          <w:rStyle w:val="FootnoteReference"/>
          <w:rFonts w:ascii="Calibri Light" w:eastAsia="Times New Roman" w:hAnsi="Calibri Light" w:cstheme="majorHAnsi"/>
          <w:sz w:val="24"/>
          <w:szCs w:val="24"/>
          <w:lang w:val="ru-RU"/>
        </w:rPr>
        <w:footnoteReference w:id="64"/>
      </w:r>
      <w:r w:rsidRPr="00C544A1">
        <w:rPr>
          <w:rFonts w:ascii="Calibri Light" w:eastAsia="Times New Roman" w:hAnsi="Calibri Light"/>
          <w:bCs/>
          <w:sz w:val="24"/>
          <w:szCs w:val="24"/>
          <w:lang w:val="ru-RU" w:eastAsia="ru-RU"/>
        </w:rPr>
        <w:t xml:space="preserve">, в сумме </w:t>
      </w:r>
      <w:r w:rsidRPr="00C544A1">
        <w:rPr>
          <w:rFonts w:ascii="Calibri Light" w:hAnsi="Calibri Light" w:cstheme="majorHAnsi"/>
          <w:sz w:val="24"/>
          <w:szCs w:val="24"/>
          <w:lang w:val="ru-RU"/>
        </w:rPr>
        <w:t>129,2 млн. леев</w:t>
      </w:r>
      <w:r w:rsidR="00AC116B" w:rsidRPr="00C544A1">
        <w:rPr>
          <w:rFonts w:ascii="Calibri Light" w:hAnsi="Calibri Light" w:cstheme="majorHAnsi"/>
          <w:sz w:val="24"/>
          <w:szCs w:val="24"/>
          <w:lang w:val="ru-RU"/>
        </w:rPr>
        <w:t xml:space="preserve"> (123,0 млн. леев – основные средства), что не обеспечивает администрирование публичного имущества в соответствии с принципами надлежащего управления.</w:t>
      </w:r>
    </w:p>
    <w:p w14:paraId="5AFE4860" w14:textId="77777777" w:rsidR="00AC116B" w:rsidRPr="00C544A1" w:rsidRDefault="00AC116B" w:rsidP="00AC116B">
      <w:pPr>
        <w:tabs>
          <w:tab w:val="left" w:pos="426"/>
        </w:tabs>
        <w:spacing w:after="120" w:line="276" w:lineRule="auto"/>
        <w:jc w:val="both"/>
        <w:rPr>
          <w:rFonts w:ascii="Calibri Light" w:eastAsia="Times New Roman" w:hAnsi="Calibri Light" w:cstheme="majorHAnsi"/>
          <w:sz w:val="24"/>
          <w:szCs w:val="24"/>
          <w:lang w:val="ru-RU"/>
        </w:rPr>
      </w:pPr>
      <w:r w:rsidRPr="00C544A1">
        <w:rPr>
          <w:rFonts w:ascii="Calibri Light" w:hAnsi="Calibri Light" w:cstheme="majorHAnsi"/>
          <w:sz w:val="24"/>
          <w:szCs w:val="24"/>
          <w:lang w:val="ru-RU"/>
        </w:rPr>
        <w:t xml:space="preserve">Аудиторские доказательства свидетельствуют о том, что 30 зданий и специальных сооружений стоимостью </w:t>
      </w:r>
      <w:r w:rsidRPr="00C544A1">
        <w:rPr>
          <w:rFonts w:ascii="Calibri Light" w:eastAsia="Times New Roman" w:hAnsi="Calibri Light" w:cstheme="majorHAnsi"/>
          <w:sz w:val="24"/>
          <w:szCs w:val="24"/>
          <w:lang w:val="ru-RU"/>
        </w:rPr>
        <w:t>37,3</w:t>
      </w:r>
      <w:r w:rsidRPr="00C544A1">
        <w:rPr>
          <w:rFonts w:ascii="Calibri Light" w:hAnsi="Calibri Light" w:cstheme="majorHAnsi"/>
          <w:sz w:val="24"/>
          <w:szCs w:val="24"/>
          <w:lang w:val="ru-RU"/>
        </w:rPr>
        <w:t xml:space="preserve"> млн. леев, являющихся частью публичного имущества, находящегося в администрировании и экономическом управлении некоторых учреждений, </w:t>
      </w:r>
      <w:r w:rsidRPr="00C544A1">
        <w:rPr>
          <w:rFonts w:ascii="Calibri Light" w:hAnsi="Calibri Light"/>
          <w:sz w:val="24"/>
          <w:szCs w:val="24"/>
          <w:lang w:val="ru-RU"/>
        </w:rPr>
        <w:t xml:space="preserve">подведомственных МВД, находятся в процессе </w:t>
      </w:r>
      <w:r w:rsidRPr="00C544A1">
        <w:rPr>
          <w:rFonts w:ascii="Calibri Light" w:eastAsia="Times New Roman" w:hAnsi="Calibri Light" w:cstheme="majorHAnsi"/>
          <w:sz w:val="24"/>
          <w:szCs w:val="24"/>
          <w:lang w:val="ru-RU"/>
        </w:rPr>
        <w:t>прогрессирующего износа или управляются неэффективно. Так, в ГИЧС не используются 7 зданий</w:t>
      </w:r>
      <w:r w:rsidRPr="00C544A1">
        <w:rPr>
          <w:rStyle w:val="FootnoteReference"/>
          <w:rFonts w:ascii="Calibri Light" w:eastAsia="Times New Roman" w:hAnsi="Calibri Light" w:cstheme="majorHAnsi"/>
          <w:sz w:val="24"/>
          <w:szCs w:val="24"/>
          <w:lang w:val="ru-RU"/>
        </w:rPr>
        <w:footnoteReference w:id="65"/>
      </w:r>
      <w:r w:rsidRPr="00C544A1">
        <w:rPr>
          <w:rFonts w:ascii="Calibri Light" w:eastAsia="Times New Roman" w:hAnsi="Calibri Light" w:cstheme="majorHAnsi"/>
          <w:sz w:val="24"/>
          <w:szCs w:val="24"/>
          <w:lang w:val="ru-RU"/>
        </w:rPr>
        <w:t xml:space="preserve"> стоимостью 12,8 </w:t>
      </w:r>
      <w:r w:rsidRPr="00C544A1">
        <w:rPr>
          <w:rFonts w:ascii="Calibri Light" w:hAnsi="Calibri Light" w:cstheme="majorHAnsi"/>
          <w:sz w:val="24"/>
          <w:szCs w:val="24"/>
          <w:lang w:val="ru-RU"/>
        </w:rPr>
        <w:t>млн. леев; в ГИК -5 зданий и специальных сооружений</w:t>
      </w:r>
      <w:r w:rsidRPr="00C544A1">
        <w:rPr>
          <w:rStyle w:val="FootnoteReference"/>
          <w:rFonts w:ascii="Calibri Light" w:eastAsia="Times New Roman" w:hAnsi="Calibri Light" w:cstheme="majorHAnsi"/>
          <w:sz w:val="24"/>
          <w:szCs w:val="24"/>
          <w:lang w:val="ru-RU"/>
        </w:rPr>
        <w:footnoteReference w:id="66"/>
      </w:r>
      <w:r w:rsidRPr="00C544A1">
        <w:rPr>
          <w:rFonts w:ascii="Calibri Light" w:hAnsi="Calibri Light" w:cstheme="majorHAnsi"/>
          <w:sz w:val="24"/>
          <w:szCs w:val="24"/>
          <w:lang w:val="ru-RU"/>
        </w:rPr>
        <w:t xml:space="preserve"> стоимостью </w:t>
      </w:r>
      <w:r w:rsidRPr="00C544A1">
        <w:rPr>
          <w:rFonts w:ascii="Calibri Light" w:eastAsia="Times New Roman" w:hAnsi="Calibri Light" w:cstheme="majorHAnsi"/>
          <w:sz w:val="24"/>
          <w:szCs w:val="24"/>
          <w:lang w:val="ru-RU"/>
        </w:rPr>
        <w:t xml:space="preserve">12,1 </w:t>
      </w:r>
      <w:r w:rsidRPr="00C544A1">
        <w:rPr>
          <w:rFonts w:ascii="Calibri Light" w:hAnsi="Calibri Light" w:cstheme="majorHAnsi"/>
          <w:sz w:val="24"/>
          <w:szCs w:val="24"/>
          <w:lang w:val="ru-RU"/>
        </w:rPr>
        <w:t>млн. леев; в ГИПП – 9 зданий и специальных сооружений</w:t>
      </w:r>
      <w:r w:rsidRPr="00C544A1">
        <w:rPr>
          <w:rStyle w:val="FootnoteReference"/>
          <w:rFonts w:ascii="Calibri Light" w:eastAsia="Times New Roman" w:hAnsi="Calibri Light" w:cstheme="majorHAnsi"/>
          <w:sz w:val="24"/>
          <w:szCs w:val="24"/>
          <w:lang w:val="ru-RU"/>
        </w:rPr>
        <w:footnoteReference w:id="67"/>
      </w:r>
      <w:r w:rsidRPr="00C544A1">
        <w:rPr>
          <w:rFonts w:ascii="Calibri Light" w:hAnsi="Calibri Light" w:cstheme="majorHAnsi"/>
          <w:sz w:val="24"/>
          <w:szCs w:val="24"/>
          <w:lang w:val="ru-RU"/>
        </w:rPr>
        <w:t xml:space="preserve"> стоимостью </w:t>
      </w:r>
      <w:r w:rsidRPr="00C544A1">
        <w:rPr>
          <w:rFonts w:ascii="Calibri Light" w:eastAsia="Times New Roman" w:hAnsi="Calibri Light" w:cstheme="majorHAnsi"/>
          <w:sz w:val="24"/>
          <w:szCs w:val="24"/>
          <w:lang w:val="ru-RU"/>
        </w:rPr>
        <w:t xml:space="preserve">4,6 </w:t>
      </w:r>
      <w:r w:rsidRPr="00C544A1">
        <w:rPr>
          <w:rFonts w:ascii="Calibri Light" w:hAnsi="Calibri Light" w:cstheme="majorHAnsi"/>
          <w:sz w:val="24"/>
          <w:szCs w:val="24"/>
          <w:lang w:val="ru-RU"/>
        </w:rPr>
        <w:t>млн. леев; в ЦА МВД – 7 зданий</w:t>
      </w:r>
      <w:r w:rsidRPr="00C544A1">
        <w:rPr>
          <w:rStyle w:val="FootnoteReference"/>
          <w:rFonts w:ascii="Calibri Light" w:eastAsia="Times New Roman" w:hAnsi="Calibri Light" w:cstheme="majorHAnsi"/>
          <w:sz w:val="24"/>
          <w:szCs w:val="24"/>
          <w:lang w:val="ru-RU"/>
        </w:rPr>
        <w:footnoteReference w:id="68"/>
      </w:r>
      <w:r w:rsidRPr="00C544A1">
        <w:rPr>
          <w:rFonts w:ascii="Calibri Light" w:hAnsi="Calibri Light" w:cstheme="majorHAnsi"/>
          <w:sz w:val="24"/>
          <w:szCs w:val="24"/>
          <w:lang w:val="ru-RU"/>
        </w:rPr>
        <w:t xml:space="preserve"> стоимостью </w:t>
      </w:r>
      <w:r w:rsidRPr="00C544A1">
        <w:rPr>
          <w:rFonts w:ascii="Calibri Light" w:eastAsia="Times New Roman" w:hAnsi="Calibri Light" w:cstheme="majorHAnsi"/>
          <w:sz w:val="24"/>
          <w:szCs w:val="24"/>
          <w:lang w:val="ru-RU"/>
        </w:rPr>
        <w:t xml:space="preserve">4,2 </w:t>
      </w:r>
      <w:r w:rsidRPr="00C544A1">
        <w:rPr>
          <w:rFonts w:ascii="Calibri Light" w:hAnsi="Calibri Light" w:cstheme="majorHAnsi"/>
          <w:sz w:val="24"/>
          <w:szCs w:val="24"/>
          <w:lang w:val="ru-RU"/>
        </w:rPr>
        <w:t>млн. леев; в БМУ – одно здание</w:t>
      </w:r>
      <w:r w:rsidRPr="00C544A1">
        <w:rPr>
          <w:rStyle w:val="FootnoteReference"/>
          <w:rFonts w:ascii="Calibri Light" w:eastAsia="Times New Roman" w:hAnsi="Calibri Light" w:cstheme="majorHAnsi"/>
          <w:sz w:val="24"/>
          <w:szCs w:val="24"/>
          <w:lang w:val="ru-RU"/>
        </w:rPr>
        <w:footnoteReference w:id="69"/>
      </w:r>
      <w:r w:rsidRPr="00C544A1">
        <w:rPr>
          <w:rFonts w:ascii="Calibri Light" w:hAnsi="Calibri Light" w:cstheme="majorHAnsi"/>
          <w:sz w:val="24"/>
          <w:szCs w:val="24"/>
          <w:lang w:val="ru-RU"/>
        </w:rPr>
        <w:t xml:space="preserve"> стоимостью </w:t>
      </w:r>
      <w:r w:rsidRPr="00C544A1">
        <w:rPr>
          <w:rFonts w:ascii="Calibri Light" w:eastAsia="Times New Roman" w:hAnsi="Calibri Light" w:cstheme="majorHAnsi"/>
          <w:sz w:val="24"/>
          <w:szCs w:val="24"/>
          <w:lang w:val="ru-RU"/>
        </w:rPr>
        <w:t xml:space="preserve">2,5 </w:t>
      </w:r>
      <w:r w:rsidRPr="00C544A1">
        <w:rPr>
          <w:rFonts w:ascii="Calibri Light" w:hAnsi="Calibri Light" w:cstheme="majorHAnsi"/>
          <w:sz w:val="24"/>
          <w:szCs w:val="24"/>
          <w:lang w:val="ru-RU"/>
        </w:rPr>
        <w:t>млн. леев и в АМР – здание склада</w:t>
      </w:r>
      <w:r w:rsidRPr="00C544A1">
        <w:rPr>
          <w:rStyle w:val="FootnoteReference"/>
          <w:rFonts w:ascii="Calibri Light" w:eastAsia="Times New Roman" w:hAnsi="Calibri Light" w:cstheme="majorHAnsi"/>
          <w:sz w:val="24"/>
          <w:szCs w:val="24"/>
          <w:lang w:val="ru-RU"/>
        </w:rPr>
        <w:footnoteReference w:id="70"/>
      </w:r>
      <w:r w:rsidRPr="00C544A1">
        <w:rPr>
          <w:rFonts w:ascii="Calibri Light" w:hAnsi="Calibri Light" w:cstheme="majorHAnsi"/>
          <w:sz w:val="24"/>
          <w:szCs w:val="24"/>
          <w:lang w:val="ru-RU"/>
        </w:rPr>
        <w:t xml:space="preserve"> стоимостью </w:t>
      </w:r>
      <w:r w:rsidRPr="00C544A1">
        <w:rPr>
          <w:rFonts w:ascii="Calibri Light" w:eastAsia="Times New Roman" w:hAnsi="Calibri Light" w:cstheme="majorHAnsi"/>
          <w:sz w:val="24"/>
          <w:szCs w:val="24"/>
          <w:lang w:val="ru-RU"/>
        </w:rPr>
        <w:t xml:space="preserve">1,1 </w:t>
      </w:r>
      <w:r w:rsidRPr="00C544A1">
        <w:rPr>
          <w:rFonts w:ascii="Calibri Light" w:hAnsi="Calibri Light" w:cstheme="majorHAnsi"/>
          <w:sz w:val="24"/>
          <w:szCs w:val="24"/>
          <w:lang w:val="ru-RU"/>
        </w:rPr>
        <w:t>млн. леев</w:t>
      </w:r>
      <w:r w:rsidR="00AD5F21" w:rsidRPr="00C544A1">
        <w:rPr>
          <w:rFonts w:ascii="Calibri Light" w:hAnsi="Calibri Light" w:cstheme="majorHAnsi"/>
          <w:sz w:val="24"/>
          <w:szCs w:val="24"/>
          <w:lang w:val="ru-RU"/>
        </w:rPr>
        <w:t>.</w:t>
      </w:r>
    </w:p>
    <w:p w14:paraId="682B61B7" w14:textId="77777777" w:rsidR="00AC116B" w:rsidRPr="00C544A1" w:rsidRDefault="00EB7701" w:rsidP="00AC116B">
      <w:pPr>
        <w:tabs>
          <w:tab w:val="left" w:pos="315"/>
          <w:tab w:val="left" w:pos="457"/>
        </w:tabs>
        <w:spacing w:after="120" w:line="276" w:lineRule="auto"/>
        <w:jc w:val="both"/>
        <w:rPr>
          <w:rFonts w:ascii="Calibri Light" w:eastAsia="Times New Roman" w:hAnsi="Calibri Light" w:cstheme="majorHAnsi"/>
          <w:sz w:val="24"/>
          <w:szCs w:val="24"/>
          <w:lang w:val="ru-RU"/>
        </w:rPr>
      </w:pPr>
      <w:r w:rsidRPr="00C544A1">
        <w:rPr>
          <w:rFonts w:ascii="Calibri Light" w:eastAsia="Times New Roman" w:hAnsi="Calibri Light" w:cstheme="majorHAnsi"/>
          <w:sz w:val="24"/>
          <w:szCs w:val="24"/>
          <w:lang w:val="ru-RU"/>
        </w:rPr>
        <w:t xml:space="preserve">В 9 субъектах, </w:t>
      </w:r>
      <w:r w:rsidRPr="00C544A1">
        <w:rPr>
          <w:rFonts w:ascii="Calibri Light" w:hAnsi="Calibri Light"/>
          <w:sz w:val="24"/>
          <w:szCs w:val="24"/>
          <w:lang w:val="ru-RU"/>
        </w:rPr>
        <w:t>подведомственных МВД</w:t>
      </w:r>
      <w:r w:rsidRPr="00C544A1">
        <w:rPr>
          <w:rStyle w:val="FootnoteReference"/>
          <w:rFonts w:ascii="Calibri Light" w:hAnsi="Calibri Light" w:cs="Calibri Light"/>
          <w:sz w:val="24"/>
          <w:szCs w:val="24"/>
          <w:lang w:val="ru-RU"/>
        </w:rPr>
        <w:footnoteReference w:id="71"/>
      </w:r>
      <w:r w:rsidRPr="00C544A1">
        <w:rPr>
          <w:rFonts w:ascii="Calibri Light" w:hAnsi="Calibri Light"/>
          <w:sz w:val="24"/>
          <w:szCs w:val="24"/>
          <w:lang w:val="ru-RU"/>
        </w:rPr>
        <w:t xml:space="preserve"> из 12 аудируемых хранится излишнее количество машин и оборудования, передаточных </w:t>
      </w:r>
      <w:r w:rsidR="009822BE" w:rsidRPr="00C544A1">
        <w:rPr>
          <w:rFonts w:ascii="Calibri Light" w:hAnsi="Calibri Light"/>
          <w:sz w:val="24"/>
          <w:szCs w:val="24"/>
          <w:lang w:val="ru-RU"/>
        </w:rPr>
        <w:t>устрой</w:t>
      </w:r>
      <w:r w:rsidRPr="00C544A1">
        <w:rPr>
          <w:rFonts w:ascii="Calibri Light" w:hAnsi="Calibri Light"/>
          <w:sz w:val="24"/>
          <w:szCs w:val="24"/>
          <w:lang w:val="ru-RU"/>
        </w:rPr>
        <w:t xml:space="preserve">ств, транспортных средств, нематериальных активов и других физически и морально устаревших основных средств общей стоимостью </w:t>
      </w:r>
      <w:r w:rsidRPr="00C544A1">
        <w:rPr>
          <w:rFonts w:ascii="Calibri Light" w:hAnsi="Calibri Light" w:cs="Calibri Light"/>
          <w:sz w:val="24"/>
          <w:szCs w:val="24"/>
          <w:lang w:val="ru-RU"/>
        </w:rPr>
        <w:t>62,7</w:t>
      </w:r>
      <w:r w:rsidRPr="00C544A1">
        <w:rPr>
          <w:rFonts w:ascii="Calibri Light" w:eastAsia="Times New Roman" w:hAnsi="Calibri Light" w:cstheme="majorHAnsi"/>
          <w:sz w:val="24"/>
          <w:szCs w:val="24"/>
          <w:lang w:val="ru-RU"/>
        </w:rPr>
        <w:t xml:space="preserve"> </w:t>
      </w:r>
      <w:r w:rsidRPr="00C544A1">
        <w:rPr>
          <w:rFonts w:ascii="Calibri Light" w:hAnsi="Calibri Light" w:cstheme="majorHAnsi"/>
          <w:sz w:val="24"/>
          <w:szCs w:val="24"/>
          <w:lang w:val="ru-RU"/>
        </w:rPr>
        <w:t xml:space="preserve">млн. леев, должны быть приняты достаточные меры с целью </w:t>
      </w:r>
      <w:r w:rsidR="009822BE" w:rsidRPr="00C544A1">
        <w:rPr>
          <w:rFonts w:ascii="Calibri Light" w:hAnsi="Calibri Light" w:cstheme="majorHAnsi"/>
          <w:sz w:val="24"/>
          <w:szCs w:val="24"/>
          <w:lang w:val="ru-RU"/>
        </w:rPr>
        <w:t xml:space="preserve">их </w:t>
      </w:r>
      <w:r w:rsidRPr="00C544A1">
        <w:rPr>
          <w:rFonts w:ascii="Calibri Light" w:hAnsi="Calibri Light" w:cstheme="majorHAnsi"/>
          <w:sz w:val="24"/>
          <w:szCs w:val="24"/>
          <w:lang w:val="ru-RU"/>
        </w:rPr>
        <w:t xml:space="preserve">списания или </w:t>
      </w:r>
      <w:r w:rsidR="009822BE" w:rsidRPr="00C544A1">
        <w:rPr>
          <w:rFonts w:ascii="Calibri Light" w:hAnsi="Calibri Light" w:cstheme="majorHAnsi"/>
          <w:sz w:val="24"/>
          <w:szCs w:val="24"/>
          <w:lang w:val="ru-RU"/>
        </w:rPr>
        <w:t>продажи в установленном порядке</w:t>
      </w:r>
      <w:r w:rsidR="009822BE" w:rsidRPr="00C544A1">
        <w:rPr>
          <w:rStyle w:val="FootnoteReference"/>
          <w:rFonts w:ascii="Calibri Light" w:hAnsi="Calibri Light" w:cs="Calibri Light"/>
          <w:sz w:val="24"/>
          <w:szCs w:val="24"/>
          <w:lang w:val="ru-RU"/>
        </w:rPr>
        <w:footnoteReference w:id="72"/>
      </w:r>
      <w:r w:rsidR="009822BE" w:rsidRPr="00C544A1">
        <w:rPr>
          <w:rFonts w:ascii="Calibri Light" w:hAnsi="Calibri Light" w:cs="Calibri Light"/>
          <w:sz w:val="24"/>
          <w:szCs w:val="24"/>
          <w:lang w:val="ru-RU"/>
        </w:rPr>
        <w:t>.</w:t>
      </w:r>
      <w:r w:rsidR="009822BE" w:rsidRPr="00C544A1">
        <w:rPr>
          <w:rFonts w:ascii="Calibri Light" w:hAnsi="Calibri Light" w:cstheme="majorHAnsi"/>
          <w:sz w:val="24"/>
          <w:szCs w:val="24"/>
          <w:lang w:val="ru-RU"/>
        </w:rPr>
        <w:t xml:space="preserve"> </w:t>
      </w:r>
    </w:p>
    <w:p w14:paraId="63509753" w14:textId="1AD50998" w:rsidR="009822BE" w:rsidRPr="00C544A1" w:rsidRDefault="009822BE" w:rsidP="009822BE">
      <w:pPr>
        <w:pStyle w:val="FootnoteText"/>
        <w:tabs>
          <w:tab w:val="left" w:pos="270"/>
        </w:tabs>
        <w:spacing w:after="120" w:line="276" w:lineRule="auto"/>
        <w:jc w:val="both"/>
        <w:rPr>
          <w:rFonts w:ascii="Calibri Light" w:hAnsi="Calibri Light" w:cstheme="majorHAnsi"/>
          <w:sz w:val="24"/>
          <w:szCs w:val="24"/>
          <w:lang w:val="ru-RU"/>
        </w:rPr>
      </w:pPr>
      <w:r w:rsidRPr="00C544A1">
        <w:rPr>
          <w:rFonts w:ascii="Calibri Light" w:hAnsi="Calibri Light" w:cstheme="majorHAnsi"/>
          <w:sz w:val="24"/>
          <w:szCs w:val="24"/>
          <w:lang w:val="ru-RU"/>
        </w:rPr>
        <w:t>Для исполнения рекомендаций Счетной палаты</w:t>
      </w:r>
      <w:r w:rsidRPr="00C544A1">
        <w:rPr>
          <w:rStyle w:val="FootnoteReference"/>
          <w:rFonts w:ascii="Calibri Light" w:hAnsi="Calibri Light" w:cstheme="majorHAnsi"/>
          <w:sz w:val="24"/>
          <w:szCs w:val="24"/>
          <w:lang w:val="ru-RU"/>
        </w:rPr>
        <w:footnoteReference w:id="73"/>
      </w:r>
      <w:r w:rsidRPr="00C544A1">
        <w:rPr>
          <w:rFonts w:ascii="Calibri Light" w:hAnsi="Calibri Light" w:cstheme="majorHAnsi"/>
          <w:sz w:val="24"/>
          <w:szCs w:val="24"/>
          <w:lang w:val="ru-RU"/>
        </w:rPr>
        <w:t xml:space="preserve">, ЦА МВД направил 10.11.2021 письмо о передаче Базы отдыха </w:t>
      </w:r>
      <w:r w:rsidRPr="00C544A1">
        <w:rPr>
          <w:rFonts w:ascii="Calibri Light" w:eastAsia="Times New Roman" w:hAnsi="Calibri Light" w:cstheme="majorHAnsi"/>
          <w:sz w:val="24"/>
          <w:szCs w:val="24"/>
          <w:lang w:val="ru-RU"/>
        </w:rPr>
        <w:t xml:space="preserve">„Жемчужина”, которая принадлежит МВД и расположена в </w:t>
      </w:r>
      <w:r w:rsidR="00330D91">
        <w:rPr>
          <w:rFonts w:ascii="Calibri Light" w:eastAsia="Times New Roman" w:hAnsi="Calibri Light" w:cstheme="majorHAnsi"/>
          <w:sz w:val="24"/>
          <w:szCs w:val="24"/>
          <w:lang w:val="ru-RU"/>
        </w:rPr>
        <w:t xml:space="preserve">поселке </w:t>
      </w:r>
      <w:r w:rsidR="00C53548">
        <w:rPr>
          <w:rFonts w:ascii="Calibri Light" w:eastAsia="Times New Roman" w:hAnsi="Calibri Light" w:cstheme="majorHAnsi"/>
          <w:sz w:val="24"/>
          <w:szCs w:val="24"/>
          <w:lang w:val="ru-RU"/>
        </w:rPr>
        <w:t>К</w:t>
      </w:r>
      <w:r w:rsidRPr="00C544A1">
        <w:rPr>
          <w:rFonts w:ascii="Calibri Light" w:eastAsia="Times New Roman" w:hAnsi="Calibri Light" w:cstheme="majorHAnsi"/>
          <w:sz w:val="24"/>
          <w:szCs w:val="24"/>
          <w:lang w:val="ru-RU"/>
        </w:rPr>
        <w:t>облево, Николаевской области (Украина) стоимостью</w:t>
      </w:r>
      <w:r w:rsidRPr="00C544A1">
        <w:rPr>
          <w:rFonts w:ascii="Calibri Light" w:hAnsi="Calibri Light" w:cstheme="majorHAnsi"/>
          <w:sz w:val="24"/>
          <w:szCs w:val="24"/>
          <w:lang w:val="ru-RU"/>
        </w:rPr>
        <w:t xml:space="preserve"> </w:t>
      </w:r>
      <w:r w:rsidRPr="00C544A1">
        <w:rPr>
          <w:rFonts w:ascii="Calibri Light" w:eastAsia="Times New Roman" w:hAnsi="Calibri Light" w:cstheme="majorHAnsi"/>
          <w:sz w:val="24"/>
          <w:szCs w:val="24"/>
          <w:lang w:val="ru-RU"/>
        </w:rPr>
        <w:t xml:space="preserve">3,1 </w:t>
      </w:r>
      <w:r w:rsidRPr="00C544A1">
        <w:rPr>
          <w:rFonts w:ascii="Calibri Light" w:hAnsi="Calibri Light" w:cstheme="majorHAnsi"/>
          <w:sz w:val="24"/>
          <w:szCs w:val="24"/>
          <w:lang w:val="ru-RU"/>
        </w:rPr>
        <w:t>млн. леев, в управление Агентства публичной собственности, однако в этой связи в адрес министерства ответ не поступил.</w:t>
      </w:r>
    </w:p>
    <w:p w14:paraId="25CA2FEF" w14:textId="77777777" w:rsidR="009822BE" w:rsidRPr="00C544A1" w:rsidRDefault="009822BE" w:rsidP="009822BE">
      <w:pPr>
        <w:pStyle w:val="FootnoteText"/>
        <w:tabs>
          <w:tab w:val="left" w:pos="270"/>
        </w:tabs>
        <w:spacing w:after="120" w:line="276" w:lineRule="auto"/>
        <w:jc w:val="both"/>
        <w:rPr>
          <w:rFonts w:ascii="Calibri Light" w:hAnsi="Calibri Light"/>
          <w:sz w:val="24"/>
          <w:szCs w:val="24"/>
          <w:lang w:val="ru-RU"/>
        </w:rPr>
      </w:pPr>
      <w:r w:rsidRPr="00C544A1">
        <w:rPr>
          <w:rFonts w:ascii="Calibri Light" w:hAnsi="Calibri Light" w:cstheme="majorHAnsi"/>
          <w:sz w:val="24"/>
          <w:szCs w:val="24"/>
          <w:lang w:val="ru-RU"/>
        </w:rPr>
        <w:t xml:space="preserve">Несмотря на то, что менеджмент учреждений, </w:t>
      </w:r>
      <w:r w:rsidRPr="00C544A1">
        <w:rPr>
          <w:rFonts w:ascii="Calibri Light" w:hAnsi="Calibri Light"/>
          <w:sz w:val="24"/>
          <w:szCs w:val="24"/>
          <w:lang w:val="ru-RU"/>
        </w:rPr>
        <w:t>подведомственны</w:t>
      </w:r>
      <w:r w:rsidR="00AC346B" w:rsidRPr="00C544A1">
        <w:rPr>
          <w:rFonts w:ascii="Calibri Light" w:hAnsi="Calibri Light"/>
          <w:sz w:val="24"/>
          <w:szCs w:val="24"/>
          <w:lang w:val="ru-RU"/>
        </w:rPr>
        <w:t>х МВД, принимает меры, проведенные годовые инвентаризации не способствовали в полной мере достижению основной цели по установлению и реальной оценке имущественных элементов с целью составления реальных и достоверных финансовых отчетов, комиссиями по инвентаризации, созданными в рамках</w:t>
      </w:r>
      <w:r w:rsidR="00AC346B" w:rsidRPr="00C544A1">
        <w:rPr>
          <w:rFonts w:ascii="Calibri Light" w:hAnsi="Calibri Light" w:cstheme="majorHAnsi"/>
          <w:sz w:val="24"/>
          <w:szCs w:val="24"/>
          <w:lang w:val="ru-RU"/>
        </w:rPr>
        <w:t xml:space="preserve"> учреждений, </w:t>
      </w:r>
      <w:r w:rsidR="00AC346B" w:rsidRPr="00C544A1">
        <w:rPr>
          <w:rFonts w:ascii="Calibri Light" w:hAnsi="Calibri Light"/>
          <w:sz w:val="24"/>
          <w:szCs w:val="24"/>
          <w:lang w:val="ru-RU"/>
        </w:rPr>
        <w:t>подведомственных министерству,  были допущены некоторые отклонения</w:t>
      </w:r>
      <w:r w:rsidR="00AC346B" w:rsidRPr="00C544A1">
        <w:rPr>
          <w:rFonts w:ascii="Calibri Light" w:hAnsi="Calibri Light"/>
          <w:bCs/>
          <w:vertAlign w:val="superscript"/>
          <w:lang w:val="ru-RU"/>
        </w:rPr>
        <w:footnoteReference w:id="74"/>
      </w:r>
      <w:r w:rsidR="00AC346B" w:rsidRPr="00C544A1">
        <w:rPr>
          <w:rFonts w:ascii="Calibri Light" w:hAnsi="Calibri Light"/>
          <w:sz w:val="24"/>
          <w:szCs w:val="24"/>
          <w:lang w:val="ru-RU"/>
        </w:rPr>
        <w:t xml:space="preserve"> касательно инвентаризации нефинансовых активов.</w:t>
      </w:r>
    </w:p>
    <w:p w14:paraId="589DA310" w14:textId="39073D62" w:rsidR="00575990" w:rsidRPr="00C544A1" w:rsidRDefault="001767DE" w:rsidP="00575990">
      <w:pPr>
        <w:pStyle w:val="ListParagraph"/>
        <w:tabs>
          <w:tab w:val="left" w:pos="173"/>
          <w:tab w:val="left" w:pos="9630"/>
          <w:tab w:val="left" w:pos="9720"/>
        </w:tabs>
        <w:spacing w:after="120" w:line="276" w:lineRule="auto"/>
        <w:ind w:left="0"/>
        <w:jc w:val="both"/>
        <w:rPr>
          <w:rFonts w:ascii="Calibri Light" w:hAnsi="Calibri Light" w:cstheme="majorHAnsi"/>
          <w:sz w:val="24"/>
          <w:szCs w:val="24"/>
          <w:lang w:val="ru-RU"/>
        </w:rPr>
      </w:pPr>
      <w:r w:rsidRPr="00C544A1">
        <w:rPr>
          <w:rFonts w:ascii="Calibri Light" w:hAnsi="Calibri Light" w:cstheme="majorHAnsi"/>
          <w:sz w:val="24"/>
          <w:szCs w:val="24"/>
          <w:lang w:val="ru-RU"/>
        </w:rPr>
        <w:t xml:space="preserve">ЦСК </w:t>
      </w:r>
      <w:r w:rsidRPr="00C544A1">
        <w:rPr>
          <w:rFonts w:ascii="Calibri Light" w:eastAsia="Times New Roman" w:hAnsi="Calibri Light" w:cstheme="majorHAnsi"/>
          <w:sz w:val="24"/>
          <w:szCs w:val="24"/>
          <w:lang w:val="ru-RU" w:eastAsia="ru-RU"/>
        </w:rPr>
        <w:t>„Динамо”, без организации публичных торгов, а также в отсутствие Постановления Правительства передал в наем двум экономическим агентам</w:t>
      </w:r>
      <w:r w:rsidRPr="00C544A1">
        <w:rPr>
          <w:rStyle w:val="FootnoteReference"/>
          <w:rFonts w:ascii="Calibri Light" w:eastAsia="Times New Roman" w:hAnsi="Calibri Light" w:cstheme="majorHAnsi"/>
          <w:sz w:val="24"/>
          <w:szCs w:val="24"/>
          <w:lang w:val="ru-RU" w:eastAsia="ru-RU"/>
        </w:rPr>
        <w:footnoteReference w:id="75"/>
      </w:r>
      <w:r w:rsidRPr="00C544A1">
        <w:rPr>
          <w:rFonts w:ascii="Calibri Light" w:eastAsia="Times New Roman" w:hAnsi="Calibri Light" w:cstheme="majorHAnsi"/>
          <w:sz w:val="24"/>
          <w:szCs w:val="24"/>
          <w:lang w:val="ru-RU" w:eastAsia="ru-RU"/>
        </w:rPr>
        <w:t>, в нарушение закона</w:t>
      </w:r>
      <w:r w:rsidRPr="00C544A1">
        <w:rPr>
          <w:rStyle w:val="FootnoteReference"/>
          <w:rFonts w:ascii="Calibri Light" w:eastAsia="Times New Roman" w:hAnsi="Calibri Light" w:cstheme="majorHAnsi"/>
          <w:lang w:val="ru-RU" w:eastAsia="ru-RU"/>
        </w:rPr>
        <w:footnoteReference w:id="76"/>
      </w:r>
      <w:r w:rsidRPr="00C544A1">
        <w:rPr>
          <w:rFonts w:ascii="Calibri Light" w:eastAsia="Times New Roman" w:hAnsi="Calibri Light" w:cstheme="majorHAnsi"/>
          <w:sz w:val="24"/>
          <w:szCs w:val="24"/>
          <w:lang w:val="ru-RU" w:eastAsia="ru-RU"/>
        </w:rPr>
        <w:t xml:space="preserve">, два земельных участка публичной собственности общей площадью 2,234 га под строительство на срок 10 лет и, соответственно, </w:t>
      </w:r>
      <w:r w:rsidRPr="00C544A1">
        <w:rPr>
          <w:rFonts w:ascii="Calibri Light" w:eastAsia="Times New Roman" w:hAnsi="Calibri Light" w:cstheme="majorHAnsi"/>
          <w:color w:val="000000"/>
          <w:sz w:val="24"/>
          <w:szCs w:val="24"/>
          <w:lang w:val="ru-RU"/>
        </w:rPr>
        <w:t>25 лет, без обеспечения контроля за эффективным использованием и целостностью государственного имущества</w:t>
      </w:r>
      <w:r w:rsidRPr="00C544A1">
        <w:rPr>
          <w:rStyle w:val="FootnoteReference"/>
          <w:rFonts w:ascii="Calibri Light" w:hAnsi="Calibri Light" w:cstheme="majorHAnsi"/>
          <w:bCs/>
          <w:lang w:val="ru-RU"/>
        </w:rPr>
        <w:footnoteReference w:id="77"/>
      </w:r>
      <w:r w:rsidRPr="00C544A1">
        <w:rPr>
          <w:rFonts w:ascii="Calibri Light" w:eastAsia="Times New Roman" w:hAnsi="Calibri Light" w:cstheme="majorHAnsi"/>
          <w:sz w:val="24"/>
          <w:szCs w:val="24"/>
          <w:lang w:val="ru-RU" w:eastAsia="ru-RU"/>
        </w:rPr>
        <w:t>, таким образом, существует риск отчуждения земельных участков, сданных в наем, в случае приватизации, будучи возможным нанесение ущерба бюджету. Постановлением Счетной палаты №</w:t>
      </w:r>
      <w:r w:rsidRPr="00C544A1">
        <w:rPr>
          <w:rFonts w:ascii="Calibri Light" w:eastAsia="Times New Roman" w:hAnsi="Calibri Light" w:cstheme="majorHAnsi"/>
          <w:bCs/>
          <w:sz w:val="24"/>
          <w:szCs w:val="24"/>
          <w:lang w:val="ru-RU"/>
        </w:rPr>
        <w:t>34 от 22 июля 2020 года</w:t>
      </w:r>
      <w:r w:rsidRPr="00C544A1">
        <w:rPr>
          <w:rStyle w:val="FootnoteReference"/>
          <w:rFonts w:ascii="Calibri Light" w:eastAsia="Times New Roman" w:hAnsi="Calibri Light" w:cstheme="majorHAnsi"/>
          <w:bCs/>
          <w:sz w:val="24"/>
          <w:szCs w:val="24"/>
          <w:lang w:val="ru-RU"/>
        </w:rPr>
        <w:footnoteReference w:id="78"/>
      </w:r>
      <w:r w:rsidRPr="00C544A1">
        <w:rPr>
          <w:rFonts w:ascii="Calibri Light" w:eastAsia="Times New Roman" w:hAnsi="Calibri Light" w:cstheme="majorHAnsi"/>
          <w:bCs/>
          <w:sz w:val="24"/>
          <w:szCs w:val="24"/>
          <w:lang w:val="ru-RU"/>
        </w:rPr>
        <w:t xml:space="preserve"> материалы были направлены Генеральной прокуратуре Республики Молдова для изучения и рассмотрения, согласно компетенциям. Аудит установил, что ранее по указанным случаям </w:t>
      </w:r>
      <w:r w:rsidR="00575990" w:rsidRPr="00C544A1">
        <w:rPr>
          <w:rFonts w:ascii="Calibri Light" w:eastAsia="Times New Roman" w:hAnsi="Calibri Light" w:cstheme="majorHAnsi"/>
          <w:bCs/>
          <w:sz w:val="24"/>
          <w:szCs w:val="24"/>
          <w:lang w:val="ru-RU"/>
        </w:rPr>
        <w:t>были возбуждены 2 уголовных дела, которые были пр</w:t>
      </w:r>
      <w:r w:rsidR="00D40AEA" w:rsidRPr="00C544A1">
        <w:rPr>
          <w:rFonts w:ascii="Calibri Light" w:eastAsia="Times New Roman" w:hAnsi="Calibri Light" w:cstheme="majorHAnsi"/>
          <w:bCs/>
          <w:sz w:val="24"/>
          <w:szCs w:val="24"/>
          <w:lang w:val="ru-RU"/>
        </w:rPr>
        <w:t>екраще</w:t>
      </w:r>
      <w:r w:rsidR="00575990" w:rsidRPr="00C544A1">
        <w:rPr>
          <w:rFonts w:ascii="Calibri Light" w:eastAsia="Times New Roman" w:hAnsi="Calibri Light" w:cstheme="majorHAnsi"/>
          <w:bCs/>
          <w:sz w:val="24"/>
          <w:szCs w:val="24"/>
          <w:lang w:val="ru-RU"/>
        </w:rPr>
        <w:t xml:space="preserve">ны. Впоследствии, в </w:t>
      </w:r>
      <w:r w:rsidR="00575990" w:rsidRPr="00C544A1">
        <w:rPr>
          <w:rFonts w:ascii="Calibri Light" w:eastAsia="Times New Roman" w:hAnsi="Calibri Light" w:cstheme="majorHAnsi"/>
          <w:sz w:val="24"/>
          <w:szCs w:val="24"/>
          <w:lang w:val="ru-RU"/>
        </w:rPr>
        <w:t xml:space="preserve">2020 году </w:t>
      </w:r>
      <w:r w:rsidR="00575990" w:rsidRPr="00C544A1">
        <w:rPr>
          <w:rFonts w:ascii="Calibri Light" w:eastAsia="Times New Roman" w:hAnsi="Calibri Light" w:cstheme="majorHAnsi"/>
          <w:bCs/>
          <w:sz w:val="24"/>
          <w:szCs w:val="24"/>
          <w:lang w:val="ru-RU"/>
        </w:rPr>
        <w:t>Генеральная прокуратура аннулировала решение о пр</w:t>
      </w:r>
      <w:r w:rsidR="00D40AEA" w:rsidRPr="00C544A1">
        <w:rPr>
          <w:rFonts w:ascii="Calibri Light" w:eastAsia="Times New Roman" w:hAnsi="Calibri Light" w:cstheme="majorHAnsi"/>
          <w:bCs/>
          <w:sz w:val="24"/>
          <w:szCs w:val="24"/>
          <w:lang w:val="ru-RU"/>
        </w:rPr>
        <w:t xml:space="preserve">екращении </w:t>
      </w:r>
      <w:r w:rsidR="00575990" w:rsidRPr="00C544A1">
        <w:rPr>
          <w:rFonts w:ascii="Calibri Light" w:eastAsia="Times New Roman" w:hAnsi="Calibri Light" w:cstheme="majorHAnsi"/>
          <w:bCs/>
          <w:sz w:val="24"/>
          <w:szCs w:val="24"/>
          <w:lang w:val="ru-RU"/>
        </w:rPr>
        <w:t xml:space="preserve">и </w:t>
      </w:r>
      <w:r w:rsidR="00575990" w:rsidRPr="00C544A1">
        <w:rPr>
          <w:rFonts w:ascii="Calibri Light" w:hAnsi="Calibri Light" w:cstheme="majorHAnsi"/>
          <w:sz w:val="24"/>
          <w:szCs w:val="24"/>
          <w:lang w:val="ru-RU"/>
        </w:rPr>
        <w:t xml:space="preserve">возобновлении расследования по указанным уголовным делам, ущерб, рассчитанный Национальным центром судебной экспертизы в случае отчуждения </w:t>
      </w:r>
      <w:r w:rsidR="00575990" w:rsidRPr="00C544A1">
        <w:rPr>
          <w:rFonts w:ascii="Calibri Light" w:eastAsia="Times New Roman" w:hAnsi="Calibri Light" w:cstheme="majorHAnsi"/>
          <w:sz w:val="24"/>
          <w:szCs w:val="24"/>
          <w:lang w:val="ru-RU" w:eastAsia="ru-RU"/>
        </w:rPr>
        <w:t>земельных участков публичной собственности</w:t>
      </w:r>
      <w:r w:rsidR="00D40AEA" w:rsidRPr="00C544A1">
        <w:rPr>
          <w:rFonts w:ascii="Calibri Light" w:eastAsia="Times New Roman" w:hAnsi="Calibri Light" w:cstheme="majorHAnsi"/>
          <w:sz w:val="24"/>
          <w:szCs w:val="24"/>
          <w:lang w:val="ru-RU" w:eastAsia="ru-RU"/>
        </w:rPr>
        <w:t>,</w:t>
      </w:r>
      <w:r w:rsidR="00575990" w:rsidRPr="00C544A1">
        <w:rPr>
          <w:rFonts w:ascii="Calibri Light" w:eastAsia="Times New Roman" w:hAnsi="Calibri Light" w:cstheme="majorHAnsi"/>
          <w:sz w:val="24"/>
          <w:szCs w:val="24"/>
          <w:lang w:val="ru-RU" w:eastAsia="ru-RU"/>
        </w:rPr>
        <w:t xml:space="preserve"> составляет 111,0 </w:t>
      </w:r>
      <w:r w:rsidR="00575990" w:rsidRPr="00C544A1">
        <w:rPr>
          <w:rFonts w:ascii="Calibri Light" w:hAnsi="Calibri Light" w:cstheme="majorHAnsi"/>
          <w:sz w:val="24"/>
          <w:szCs w:val="24"/>
          <w:lang w:val="ru-RU"/>
        </w:rPr>
        <w:t xml:space="preserve">млн. леев. Вместе с тем, с </w:t>
      </w:r>
      <w:r w:rsidR="00575990" w:rsidRPr="00C544A1">
        <w:rPr>
          <w:rFonts w:ascii="Calibri Light" w:eastAsia="Times New Roman" w:hAnsi="Calibri Light" w:cstheme="majorHAnsi"/>
          <w:sz w:val="24"/>
          <w:szCs w:val="24"/>
          <w:lang w:val="ru-RU"/>
        </w:rPr>
        <w:t xml:space="preserve">2021 года </w:t>
      </w:r>
      <w:r w:rsidR="00575990" w:rsidRPr="00C544A1">
        <w:rPr>
          <w:rFonts w:ascii="Calibri Light" w:hAnsi="Calibri Light" w:cstheme="majorHAnsi"/>
          <w:sz w:val="24"/>
          <w:szCs w:val="24"/>
          <w:lang w:val="ru-RU"/>
        </w:rPr>
        <w:t xml:space="preserve">ЦСК </w:t>
      </w:r>
      <w:r w:rsidR="00575990" w:rsidRPr="00C544A1">
        <w:rPr>
          <w:rFonts w:ascii="Calibri Light" w:eastAsia="Times New Roman" w:hAnsi="Calibri Light" w:cstheme="majorHAnsi"/>
          <w:sz w:val="24"/>
          <w:szCs w:val="24"/>
          <w:lang w:val="ru-RU" w:eastAsia="ru-RU"/>
        </w:rPr>
        <w:t>„Динамо” находится в судебном споре с Агентством государственных услуг (АГУ), которое отказывается исключить из Регистра недвижимого имущества права собственности на строения, осуществленные арендаторами</w:t>
      </w:r>
      <w:r w:rsidR="00575990" w:rsidRPr="00C544A1">
        <w:rPr>
          <w:rStyle w:val="FootnoteReference"/>
          <w:rFonts w:ascii="Calibri Light" w:eastAsia="Times New Roman" w:hAnsi="Calibri Light" w:cstheme="majorHAnsi"/>
          <w:color w:val="000000"/>
          <w:sz w:val="24"/>
          <w:szCs w:val="24"/>
          <w:lang w:val="ru-RU"/>
        </w:rPr>
        <w:footnoteReference w:id="79"/>
      </w:r>
      <w:r w:rsidR="00575990" w:rsidRPr="00C544A1">
        <w:rPr>
          <w:rFonts w:ascii="Calibri Light" w:eastAsia="Times New Roman" w:hAnsi="Calibri Light" w:cstheme="majorHAnsi"/>
          <w:color w:val="000000"/>
          <w:sz w:val="24"/>
          <w:szCs w:val="24"/>
          <w:lang w:val="ru-RU"/>
        </w:rPr>
        <w:t xml:space="preserve"> на </w:t>
      </w:r>
      <w:r w:rsidR="00575990" w:rsidRPr="00C544A1">
        <w:rPr>
          <w:rFonts w:ascii="Calibri Light" w:eastAsia="Times New Roman" w:hAnsi="Calibri Light" w:cstheme="majorHAnsi"/>
          <w:sz w:val="24"/>
          <w:szCs w:val="24"/>
          <w:lang w:val="ru-RU" w:eastAsia="ru-RU"/>
        </w:rPr>
        <w:t xml:space="preserve">земельных участках </w:t>
      </w:r>
      <w:r w:rsidR="00575990" w:rsidRPr="00C544A1">
        <w:rPr>
          <w:rFonts w:ascii="Calibri Light" w:hAnsi="Calibri Light" w:cstheme="majorHAnsi"/>
          <w:sz w:val="24"/>
          <w:szCs w:val="24"/>
          <w:lang w:val="ru-RU"/>
        </w:rPr>
        <w:t xml:space="preserve">ЦСК </w:t>
      </w:r>
      <w:r w:rsidR="00575990" w:rsidRPr="00C544A1">
        <w:rPr>
          <w:rFonts w:ascii="Calibri Light" w:eastAsia="Times New Roman" w:hAnsi="Calibri Light" w:cstheme="majorHAnsi"/>
          <w:sz w:val="24"/>
          <w:szCs w:val="24"/>
          <w:lang w:val="ru-RU" w:eastAsia="ru-RU"/>
        </w:rPr>
        <w:t xml:space="preserve">„Динамо” </w:t>
      </w:r>
      <w:r w:rsidR="00D40AEA" w:rsidRPr="00C544A1">
        <w:rPr>
          <w:rFonts w:ascii="Calibri Light" w:eastAsia="Times New Roman" w:hAnsi="Calibri Light" w:cstheme="majorHAnsi"/>
          <w:sz w:val="24"/>
          <w:szCs w:val="24"/>
          <w:lang w:val="ru-RU" w:eastAsia="ru-RU"/>
        </w:rPr>
        <w:t xml:space="preserve">по ул. Николая Димо 30 и по ул. Георге Асаки </w:t>
      </w:r>
      <w:r w:rsidR="00D40AEA" w:rsidRPr="00C544A1">
        <w:rPr>
          <w:rFonts w:ascii="Calibri Light" w:eastAsia="Times New Roman" w:hAnsi="Calibri Light" w:cstheme="majorHAnsi"/>
          <w:color w:val="000000"/>
          <w:sz w:val="24"/>
          <w:szCs w:val="24"/>
          <w:lang w:val="ru-RU"/>
        </w:rPr>
        <w:t xml:space="preserve">23a. Физическое наблюдение на месте свидетельствует о том, что арендатор продолжает осуществлять предпринимательскую деятельность на </w:t>
      </w:r>
      <w:r w:rsidR="00D40AEA" w:rsidRPr="00C544A1">
        <w:rPr>
          <w:rFonts w:ascii="Calibri Light" w:eastAsia="Times New Roman" w:hAnsi="Calibri Light" w:cstheme="majorHAnsi"/>
          <w:sz w:val="24"/>
          <w:szCs w:val="24"/>
          <w:lang w:val="ru-RU" w:eastAsia="ru-RU"/>
        </w:rPr>
        <w:t xml:space="preserve">земельных участках публичной собственности </w:t>
      </w:r>
      <w:r w:rsidR="00D40AEA" w:rsidRPr="00C544A1">
        <w:rPr>
          <w:rFonts w:ascii="Calibri Light" w:hAnsi="Calibri Light" w:cstheme="majorHAnsi"/>
          <w:sz w:val="24"/>
          <w:szCs w:val="24"/>
          <w:lang w:val="ru-RU"/>
        </w:rPr>
        <w:t xml:space="preserve">ЦСК </w:t>
      </w:r>
      <w:r w:rsidR="00D40AEA" w:rsidRPr="00C544A1">
        <w:rPr>
          <w:rFonts w:ascii="Calibri Light" w:eastAsia="Times New Roman" w:hAnsi="Calibri Light" w:cstheme="majorHAnsi"/>
          <w:sz w:val="24"/>
          <w:szCs w:val="24"/>
          <w:lang w:val="ru-RU" w:eastAsia="ru-RU"/>
        </w:rPr>
        <w:t xml:space="preserve">„Динамо” по ул. Георге Асаки </w:t>
      </w:r>
      <w:r w:rsidR="00D40AEA" w:rsidRPr="00C544A1">
        <w:rPr>
          <w:rFonts w:ascii="Calibri Light" w:eastAsia="Times New Roman" w:hAnsi="Calibri Light" w:cstheme="majorHAnsi"/>
          <w:color w:val="000000"/>
          <w:sz w:val="24"/>
          <w:szCs w:val="24"/>
          <w:lang w:val="ru-RU"/>
        </w:rPr>
        <w:t xml:space="preserve">23a, таким образом, существует риск </w:t>
      </w:r>
      <w:r w:rsidR="00D40AEA" w:rsidRPr="00C544A1">
        <w:rPr>
          <w:rFonts w:ascii="Calibri Light" w:hAnsi="Calibri Light" w:cstheme="majorHAnsi"/>
          <w:sz w:val="24"/>
          <w:szCs w:val="24"/>
          <w:lang w:val="ru-RU"/>
        </w:rPr>
        <w:t xml:space="preserve">отчуждения </w:t>
      </w:r>
      <w:r w:rsidR="00D40AEA" w:rsidRPr="00C544A1">
        <w:rPr>
          <w:rFonts w:ascii="Calibri Light" w:eastAsia="Times New Roman" w:hAnsi="Calibri Light" w:cstheme="majorHAnsi"/>
          <w:sz w:val="24"/>
          <w:szCs w:val="24"/>
          <w:lang w:val="ru-RU" w:eastAsia="ru-RU"/>
        </w:rPr>
        <w:t xml:space="preserve">земельных участков публичной собственности. По состоянию на </w:t>
      </w:r>
      <w:r w:rsidR="00D40AEA" w:rsidRPr="00C544A1">
        <w:rPr>
          <w:rFonts w:ascii="Calibri Light" w:eastAsia="Times New Roman" w:hAnsi="Calibri Light" w:cstheme="majorHAnsi"/>
          <w:color w:val="000000"/>
          <w:sz w:val="24"/>
          <w:szCs w:val="24"/>
          <w:lang w:val="ru-RU"/>
        </w:rPr>
        <w:t xml:space="preserve">31.12.2021 </w:t>
      </w:r>
      <w:r w:rsidR="00330D91">
        <w:rPr>
          <w:rFonts w:ascii="Calibri Light" w:eastAsia="Times New Roman" w:hAnsi="Calibri Light" w:cstheme="majorHAnsi"/>
          <w:color w:val="000000"/>
          <w:sz w:val="24"/>
          <w:szCs w:val="24"/>
          <w:lang w:val="ru-RU"/>
        </w:rPr>
        <w:t xml:space="preserve">дебиторская задолженность </w:t>
      </w:r>
      <w:r w:rsidR="00D40AEA" w:rsidRPr="00C544A1">
        <w:rPr>
          <w:rFonts w:ascii="Calibri Light" w:eastAsia="Times New Roman" w:hAnsi="Calibri Light" w:cstheme="majorHAnsi"/>
          <w:color w:val="000000"/>
          <w:sz w:val="24"/>
          <w:szCs w:val="24"/>
          <w:lang w:val="ru-RU"/>
        </w:rPr>
        <w:t>арендаторов</w:t>
      </w:r>
      <w:r w:rsidR="00D40AEA" w:rsidRPr="00C544A1">
        <w:rPr>
          <w:rStyle w:val="FootnoteReference"/>
          <w:rFonts w:ascii="Calibri Light" w:eastAsia="Times New Roman" w:hAnsi="Calibri Light" w:cstheme="majorHAnsi"/>
          <w:sz w:val="24"/>
          <w:szCs w:val="24"/>
          <w:lang w:val="ru-RU" w:eastAsia="ru-RU"/>
        </w:rPr>
        <w:footnoteReference w:id="80"/>
      </w:r>
      <w:r w:rsidR="00D40AEA" w:rsidRPr="00C544A1">
        <w:rPr>
          <w:rFonts w:ascii="Calibri Light" w:eastAsia="Times New Roman" w:hAnsi="Calibri Light" w:cstheme="majorHAnsi"/>
          <w:color w:val="000000"/>
          <w:sz w:val="24"/>
          <w:szCs w:val="24"/>
          <w:lang w:val="ru-RU"/>
        </w:rPr>
        <w:t xml:space="preserve"> за аренду указанных </w:t>
      </w:r>
      <w:r w:rsidR="00D40AEA" w:rsidRPr="00C544A1">
        <w:rPr>
          <w:rFonts w:ascii="Calibri Light" w:eastAsia="Times New Roman" w:hAnsi="Calibri Light" w:cstheme="majorHAnsi"/>
          <w:sz w:val="24"/>
          <w:szCs w:val="24"/>
          <w:lang w:val="ru-RU" w:eastAsia="ru-RU"/>
        </w:rPr>
        <w:t xml:space="preserve">земельных участков перед </w:t>
      </w:r>
      <w:r w:rsidR="00D40AEA" w:rsidRPr="00C544A1">
        <w:rPr>
          <w:rFonts w:ascii="Calibri Light" w:hAnsi="Calibri Light" w:cstheme="majorHAnsi"/>
          <w:sz w:val="24"/>
          <w:szCs w:val="24"/>
          <w:lang w:val="ru-RU"/>
        </w:rPr>
        <w:t xml:space="preserve">ЦСК </w:t>
      </w:r>
      <w:r w:rsidR="00D40AEA" w:rsidRPr="00C544A1">
        <w:rPr>
          <w:rFonts w:ascii="Calibri Light" w:eastAsia="Times New Roman" w:hAnsi="Calibri Light" w:cstheme="majorHAnsi"/>
          <w:sz w:val="24"/>
          <w:szCs w:val="24"/>
          <w:lang w:val="ru-RU" w:eastAsia="ru-RU"/>
        </w:rPr>
        <w:t xml:space="preserve">„Динамо” составили </w:t>
      </w:r>
      <w:r w:rsidR="00D40AEA" w:rsidRPr="00C544A1">
        <w:rPr>
          <w:rFonts w:ascii="Calibri Light" w:eastAsia="Times New Roman" w:hAnsi="Calibri Light" w:cstheme="majorHAnsi"/>
          <w:color w:val="000000"/>
          <w:sz w:val="24"/>
          <w:szCs w:val="24"/>
          <w:lang w:val="ru-RU"/>
        </w:rPr>
        <w:t xml:space="preserve">438,8 </w:t>
      </w:r>
      <w:r w:rsidR="00D40AEA" w:rsidRPr="00C544A1">
        <w:rPr>
          <w:rFonts w:ascii="Calibri Light" w:hAnsi="Calibri Light" w:cstheme="majorHAnsi"/>
          <w:sz w:val="24"/>
          <w:szCs w:val="24"/>
          <w:lang w:val="ru-RU"/>
        </w:rPr>
        <w:t xml:space="preserve">тыс. леев и, </w:t>
      </w:r>
      <w:r w:rsidR="00D40AEA" w:rsidRPr="00C544A1">
        <w:rPr>
          <w:rFonts w:ascii="Calibri Light" w:eastAsia="Times New Roman" w:hAnsi="Calibri Light" w:cstheme="majorHAnsi"/>
          <w:sz w:val="24"/>
          <w:szCs w:val="24"/>
          <w:lang w:val="ru-RU" w:eastAsia="ru-RU"/>
        </w:rPr>
        <w:t xml:space="preserve">соответственно, </w:t>
      </w:r>
      <w:r w:rsidR="00D40AEA" w:rsidRPr="00C544A1">
        <w:rPr>
          <w:rFonts w:ascii="Calibri Light" w:eastAsia="Times New Roman" w:hAnsi="Calibri Light" w:cstheme="majorHAnsi"/>
          <w:color w:val="000000"/>
          <w:sz w:val="24"/>
          <w:szCs w:val="24"/>
          <w:lang w:val="ru-RU"/>
        </w:rPr>
        <w:t xml:space="preserve">72,9 </w:t>
      </w:r>
      <w:r w:rsidR="00D40AEA" w:rsidRPr="00C544A1">
        <w:rPr>
          <w:rFonts w:ascii="Calibri Light" w:hAnsi="Calibri Light" w:cstheme="majorHAnsi"/>
          <w:sz w:val="24"/>
          <w:szCs w:val="24"/>
          <w:lang w:val="ru-RU"/>
        </w:rPr>
        <w:t>тыс. леев</w:t>
      </w:r>
      <w:r w:rsidR="00D40AEA" w:rsidRPr="00C544A1">
        <w:rPr>
          <w:rFonts w:ascii="Calibri Light" w:eastAsia="Times New Roman" w:hAnsi="Calibri Light" w:cstheme="majorHAnsi"/>
          <w:color w:val="000000"/>
          <w:sz w:val="24"/>
          <w:szCs w:val="24"/>
          <w:lang w:val="ru-RU"/>
        </w:rPr>
        <w:t xml:space="preserve">, арендодатель должен принять меры для возвращения сданных в наем </w:t>
      </w:r>
      <w:r w:rsidR="00D40AEA" w:rsidRPr="00C544A1">
        <w:rPr>
          <w:rFonts w:ascii="Calibri Light" w:eastAsia="Times New Roman" w:hAnsi="Calibri Light" w:cstheme="majorHAnsi"/>
          <w:sz w:val="24"/>
          <w:szCs w:val="24"/>
          <w:lang w:val="ru-RU" w:eastAsia="ru-RU"/>
        </w:rPr>
        <w:t xml:space="preserve">земельных участков, а также взыскания доходов от найма имущества </w:t>
      </w:r>
      <w:r w:rsidR="00D46715" w:rsidRPr="00C544A1">
        <w:rPr>
          <w:rFonts w:ascii="Calibri Light" w:eastAsia="Times New Roman" w:hAnsi="Calibri Light" w:cstheme="majorHAnsi"/>
          <w:sz w:val="24"/>
          <w:szCs w:val="24"/>
          <w:lang w:val="ru-RU" w:eastAsia="ru-RU"/>
        </w:rPr>
        <w:t>публичной собственности.</w:t>
      </w:r>
    </w:p>
    <w:p w14:paraId="32858257" w14:textId="77777777" w:rsidR="00C14E66" w:rsidRPr="00C544A1" w:rsidRDefault="00D46715" w:rsidP="00497182">
      <w:pPr>
        <w:pStyle w:val="NormalWeb"/>
        <w:spacing w:after="120" w:line="276" w:lineRule="auto"/>
        <w:ind w:firstLine="0"/>
        <w:rPr>
          <w:rFonts w:ascii="Calibri Light" w:hAnsi="Calibri Light" w:cstheme="majorHAnsi"/>
          <w:lang w:val="ru-RU"/>
        </w:rPr>
      </w:pPr>
      <w:r w:rsidRPr="00C544A1">
        <w:rPr>
          <w:rFonts w:ascii="Calibri Light" w:hAnsi="Calibri Light" w:cstheme="majorHAnsi"/>
          <w:lang w:val="ru-RU"/>
        </w:rPr>
        <w:t xml:space="preserve">По состоянию на 31.12.2021, в управлении учреждений, </w:t>
      </w:r>
      <w:r w:rsidRPr="00C544A1">
        <w:rPr>
          <w:rFonts w:ascii="Calibri Light" w:hAnsi="Calibri Light"/>
          <w:lang w:val="ru-RU"/>
        </w:rPr>
        <w:t>подведомственных Министерству</w:t>
      </w:r>
      <w:r w:rsidRPr="00C544A1">
        <w:rPr>
          <w:rFonts w:ascii="Calibri Light" w:hAnsi="Calibri Light"/>
          <w:bCs/>
          <w:lang w:val="ru-RU" w:eastAsia="ru-RU"/>
        </w:rPr>
        <w:t xml:space="preserve"> внутренних дел, находятся 23 проекта, финансируемых за счет действующих внешних источников. Так, в </w:t>
      </w:r>
      <w:r w:rsidRPr="00C544A1">
        <w:rPr>
          <w:rFonts w:ascii="Calibri Light" w:hAnsi="Calibri Light" w:cstheme="majorHAnsi"/>
          <w:lang w:val="ru-RU"/>
        </w:rPr>
        <w:t xml:space="preserve">2021 году по разделу </w:t>
      </w:r>
      <w:r w:rsidR="0053121E" w:rsidRPr="00C544A1">
        <w:rPr>
          <w:rFonts w:ascii="Calibri Light" w:hAnsi="Calibri Light" w:cstheme="majorHAnsi"/>
          <w:lang w:val="ru-RU"/>
        </w:rPr>
        <w:t xml:space="preserve">„Незавершенные капитальные инвестиции в активы” первоначально были утверждены ассигнования в сумме 90,9 млн. леев, уточнены расходы в сумме 82,3 млн. леев и исполнены - 33,6 млн. леев или 40,8% от уточненных расходов. Отмечается, что 5 учреждений, </w:t>
      </w:r>
      <w:r w:rsidR="0053121E" w:rsidRPr="00C544A1">
        <w:rPr>
          <w:rFonts w:ascii="Calibri Light" w:hAnsi="Calibri Light"/>
          <w:lang w:val="ru-RU"/>
        </w:rPr>
        <w:t>подведомственных МВД</w:t>
      </w:r>
      <w:r w:rsidR="0053121E" w:rsidRPr="00C544A1">
        <w:rPr>
          <w:rStyle w:val="FootnoteReference"/>
          <w:rFonts w:ascii="Calibri Light" w:hAnsi="Calibri Light" w:cstheme="majorHAnsi"/>
          <w:lang w:val="ru-RU"/>
        </w:rPr>
        <w:footnoteReference w:id="81"/>
      </w:r>
      <w:r w:rsidR="0053121E" w:rsidRPr="00C544A1">
        <w:rPr>
          <w:rFonts w:ascii="Calibri Light" w:hAnsi="Calibri Light"/>
          <w:lang w:val="ru-RU"/>
        </w:rPr>
        <w:t xml:space="preserve">, не исполнили ассигнования, предназначенные для </w:t>
      </w:r>
      <w:r w:rsidR="0053121E" w:rsidRPr="00C544A1">
        <w:rPr>
          <w:rFonts w:ascii="Calibri Light" w:hAnsi="Calibri Light" w:cstheme="majorHAnsi"/>
          <w:lang w:val="ru-RU"/>
        </w:rPr>
        <w:t xml:space="preserve">капитальных инвестиций в сумме 48,7 млн. леев, причинами были непоступление доходов от внешних грантов </w:t>
      </w:r>
      <w:r w:rsidR="00497182" w:rsidRPr="00C544A1">
        <w:rPr>
          <w:rFonts w:ascii="Calibri Light" w:hAnsi="Calibri Light" w:cstheme="majorHAnsi"/>
          <w:lang w:val="ru-RU"/>
        </w:rPr>
        <w:t xml:space="preserve">для работ, выделение финансовых средств в конце бюджетного года, затягивание процедур закупок работ, а также низкая возможность абсорбции фондов, в том числе из внешних источников. В то же время, некоторые учреждения, </w:t>
      </w:r>
      <w:r w:rsidR="00497182" w:rsidRPr="00C544A1">
        <w:rPr>
          <w:rFonts w:ascii="Calibri Light" w:hAnsi="Calibri Light"/>
          <w:lang w:val="ru-RU"/>
        </w:rPr>
        <w:t xml:space="preserve">подведомственные МВД, не освоили бюджетные ассигнования в сумме </w:t>
      </w:r>
      <w:r w:rsidR="00497182" w:rsidRPr="00C544A1">
        <w:rPr>
          <w:rFonts w:ascii="Calibri Light" w:hAnsi="Calibri Light" w:cstheme="majorHAnsi"/>
          <w:lang w:val="ru-RU"/>
        </w:rPr>
        <w:t>14,3 млн. леев</w:t>
      </w:r>
      <w:r w:rsidR="00497182" w:rsidRPr="00C544A1">
        <w:rPr>
          <w:rStyle w:val="FootnoteReference"/>
          <w:rFonts w:ascii="Calibri Light" w:hAnsi="Calibri Light" w:cstheme="majorHAnsi"/>
          <w:lang w:val="ru-RU"/>
        </w:rPr>
        <w:footnoteReference w:id="82"/>
      </w:r>
      <w:r w:rsidR="00497182" w:rsidRPr="00C544A1">
        <w:rPr>
          <w:rFonts w:ascii="Calibri Light" w:hAnsi="Calibri Light" w:cstheme="majorHAnsi"/>
          <w:lang w:val="ru-RU"/>
        </w:rPr>
        <w:t xml:space="preserve">, утвержденные по судсчету „Капитальный ремонт зданий” и, </w:t>
      </w:r>
      <w:r w:rsidR="00497182" w:rsidRPr="00C544A1">
        <w:rPr>
          <w:rFonts w:ascii="Calibri Light" w:hAnsi="Calibri Light" w:cstheme="majorHAnsi"/>
          <w:lang w:val="ru-RU" w:eastAsia="ru-RU"/>
        </w:rPr>
        <w:t>соответственно,</w:t>
      </w:r>
      <w:r w:rsidR="00497182" w:rsidRPr="00C544A1">
        <w:rPr>
          <w:rFonts w:ascii="Calibri Light" w:hAnsi="Calibri Light" w:cstheme="majorHAnsi"/>
          <w:lang w:val="ru-RU"/>
        </w:rPr>
        <w:t xml:space="preserve"> 5,2 млн. леев</w:t>
      </w:r>
      <w:r w:rsidR="00497182" w:rsidRPr="00C544A1">
        <w:rPr>
          <w:rStyle w:val="FootnoteReference"/>
          <w:rFonts w:ascii="Calibri Light" w:hAnsi="Calibri Light" w:cstheme="majorHAnsi"/>
          <w:lang w:val="ru-RU"/>
        </w:rPr>
        <w:footnoteReference w:id="83"/>
      </w:r>
      <w:r w:rsidR="00497182" w:rsidRPr="00C544A1">
        <w:rPr>
          <w:rFonts w:ascii="Calibri Light" w:hAnsi="Calibri Light" w:cstheme="majorHAnsi"/>
          <w:lang w:val="ru-RU"/>
        </w:rPr>
        <w:t>, предназначенные для „Услуг по капитальному ремонту”. В этом аспекте установлено следующее:</w:t>
      </w:r>
    </w:p>
    <w:p w14:paraId="46E6222A" w14:textId="77777777" w:rsidR="00352820" w:rsidRPr="00C544A1" w:rsidRDefault="00497182" w:rsidP="00352820">
      <w:pPr>
        <w:pStyle w:val="ListParagraph"/>
        <w:numPr>
          <w:ilvl w:val="0"/>
          <w:numId w:val="44"/>
        </w:numPr>
        <w:tabs>
          <w:tab w:val="left" w:pos="0"/>
        </w:tabs>
        <w:spacing w:after="120" w:line="276" w:lineRule="auto"/>
        <w:ind w:left="0" w:firstLine="31"/>
        <w:jc w:val="both"/>
        <w:rPr>
          <w:rFonts w:ascii="Calibri Light" w:hAnsi="Calibri Light" w:cstheme="majorHAnsi"/>
          <w:iCs/>
          <w:sz w:val="24"/>
          <w:szCs w:val="24"/>
          <w:lang w:val="ru-RU"/>
        </w:rPr>
      </w:pPr>
      <w:r w:rsidRPr="00C544A1">
        <w:rPr>
          <w:rFonts w:ascii="Calibri Light" w:hAnsi="Calibri Light" w:cstheme="majorHAnsi"/>
          <w:iCs/>
          <w:sz w:val="24"/>
          <w:szCs w:val="24"/>
          <w:lang w:val="ru-RU"/>
        </w:rPr>
        <w:t>документация по присуждению и 7 договоров закупок работ по капитальному ремонту зданий Интегрированного центра подготовки для применения закона</w:t>
      </w:r>
      <w:r w:rsidR="0012034C" w:rsidRPr="00C544A1">
        <w:rPr>
          <w:rFonts w:ascii="Calibri Light" w:hAnsi="Calibri Light" w:cstheme="majorHAnsi"/>
          <w:iCs/>
          <w:sz w:val="24"/>
          <w:szCs w:val="24"/>
          <w:lang w:val="ru-RU"/>
        </w:rPr>
        <w:t xml:space="preserve"> и соответствующей инфраструктуры по ул. Сфынта Винере 7, заключенных Академией им. Штефана чел Маре и профинансированных в </w:t>
      </w:r>
      <w:r w:rsidR="0012034C" w:rsidRPr="00C544A1">
        <w:rPr>
          <w:rFonts w:ascii="Calibri Light" w:hAnsi="Calibri Light" w:cs="Calibri Light"/>
          <w:sz w:val="24"/>
          <w:szCs w:val="24"/>
          <w:lang w:val="ru-RU"/>
        </w:rPr>
        <w:t xml:space="preserve">2021 году в сумме 40,2 </w:t>
      </w:r>
      <w:r w:rsidR="0012034C" w:rsidRPr="00C544A1">
        <w:rPr>
          <w:rFonts w:ascii="Calibri Light" w:hAnsi="Calibri Light" w:cstheme="majorHAnsi"/>
          <w:sz w:val="24"/>
          <w:szCs w:val="24"/>
          <w:lang w:val="ru-RU"/>
        </w:rPr>
        <w:t>млн. леев</w:t>
      </w:r>
      <w:r w:rsidR="0012034C" w:rsidRPr="00C544A1">
        <w:rPr>
          <w:rStyle w:val="FootnoteReference"/>
          <w:rFonts w:ascii="Calibri Light" w:eastAsia="Times New Roman" w:hAnsi="Calibri Light" w:cs="Calibri Light"/>
          <w:sz w:val="24"/>
          <w:szCs w:val="24"/>
          <w:lang w:val="ru-RU"/>
        </w:rPr>
        <w:footnoteReference w:id="84"/>
      </w:r>
      <w:r w:rsidR="0012034C" w:rsidRPr="00C544A1">
        <w:rPr>
          <w:rFonts w:ascii="Calibri Light" w:hAnsi="Calibri Light" w:cs="Calibri Light"/>
          <w:sz w:val="24"/>
          <w:szCs w:val="24"/>
          <w:lang w:val="ru-RU"/>
        </w:rPr>
        <w:t>, были составлены в отсутствие ряда проектов и общих смет расходов, прошедших экспертизу в регламентированном порядке</w:t>
      </w:r>
      <w:r w:rsidR="0012034C" w:rsidRPr="00C544A1">
        <w:rPr>
          <w:rStyle w:val="FootnoteReference"/>
          <w:rFonts w:ascii="Calibri Light" w:hAnsi="Calibri Light" w:cstheme="majorHAnsi"/>
          <w:sz w:val="24"/>
          <w:szCs w:val="24"/>
          <w:lang w:val="ru-RU"/>
        </w:rPr>
        <w:footnoteReference w:id="85"/>
      </w:r>
      <w:r w:rsidR="0012034C" w:rsidRPr="00C544A1">
        <w:rPr>
          <w:rFonts w:ascii="Calibri Light" w:hAnsi="Calibri Light" w:cs="Calibri Light"/>
          <w:sz w:val="24"/>
          <w:szCs w:val="24"/>
          <w:lang w:val="ru-RU"/>
        </w:rPr>
        <w:t xml:space="preserve">. Необходимо отметить, что хотя АШМ контрактовала работы в сумме 62,4 </w:t>
      </w:r>
      <w:r w:rsidR="0012034C" w:rsidRPr="00C544A1">
        <w:rPr>
          <w:rFonts w:ascii="Calibri Light" w:hAnsi="Calibri Light" w:cstheme="majorHAnsi"/>
          <w:sz w:val="24"/>
          <w:szCs w:val="24"/>
          <w:lang w:val="ru-RU"/>
        </w:rPr>
        <w:t>млн. леев, услуги по проектированию были закуплены только для реконструкции</w:t>
      </w:r>
      <w:r w:rsidR="00352820" w:rsidRPr="00C544A1">
        <w:rPr>
          <w:rFonts w:ascii="Calibri Light" w:hAnsi="Calibri Light" w:cstheme="majorHAnsi"/>
          <w:iCs/>
          <w:sz w:val="24"/>
          <w:szCs w:val="24"/>
          <w:lang w:val="ru-RU"/>
        </w:rPr>
        <w:t xml:space="preserve"> инженерных сетей и электрического освещения с объемом работ в сумме </w:t>
      </w:r>
      <w:r w:rsidR="00352820" w:rsidRPr="00C544A1">
        <w:rPr>
          <w:rFonts w:ascii="Calibri Light" w:hAnsi="Calibri Light" w:cs="Calibri Light"/>
          <w:sz w:val="24"/>
          <w:szCs w:val="24"/>
          <w:lang w:val="ru-RU"/>
        </w:rPr>
        <w:t xml:space="preserve">22,2 </w:t>
      </w:r>
      <w:r w:rsidR="00352820" w:rsidRPr="00C544A1">
        <w:rPr>
          <w:rFonts w:ascii="Calibri Light" w:hAnsi="Calibri Light" w:cstheme="majorHAnsi"/>
          <w:sz w:val="24"/>
          <w:szCs w:val="24"/>
          <w:lang w:val="ru-RU"/>
        </w:rPr>
        <w:t xml:space="preserve">млн. леев, остаток работ в сумме </w:t>
      </w:r>
      <w:r w:rsidR="00352820" w:rsidRPr="00C544A1">
        <w:rPr>
          <w:rFonts w:ascii="Calibri Light" w:hAnsi="Calibri Light" w:cs="Calibri Light"/>
          <w:sz w:val="24"/>
          <w:szCs w:val="24"/>
          <w:lang w:val="ru-RU"/>
        </w:rPr>
        <w:t xml:space="preserve">40,2 </w:t>
      </w:r>
      <w:r w:rsidR="00352820" w:rsidRPr="00C544A1">
        <w:rPr>
          <w:rFonts w:ascii="Calibri Light" w:hAnsi="Calibri Light" w:cstheme="majorHAnsi"/>
          <w:sz w:val="24"/>
          <w:szCs w:val="24"/>
          <w:lang w:val="ru-RU"/>
        </w:rPr>
        <w:t>млн. леев был выполнен в отсутствие проектов и общих смет расходов</w:t>
      </w:r>
      <w:r w:rsidR="00352820" w:rsidRPr="00C544A1">
        <w:rPr>
          <w:rStyle w:val="FootnoteReference"/>
          <w:rFonts w:ascii="Calibri Light" w:hAnsi="Calibri Light" w:cstheme="majorHAnsi"/>
          <w:sz w:val="24"/>
          <w:szCs w:val="24"/>
          <w:lang w:val="ru-RU"/>
        </w:rPr>
        <w:footnoteReference w:id="86"/>
      </w:r>
      <w:r w:rsidR="00352820" w:rsidRPr="00C544A1">
        <w:rPr>
          <w:rFonts w:ascii="Calibri Light" w:hAnsi="Calibri Light" w:cs="Calibri Light"/>
          <w:sz w:val="24"/>
          <w:szCs w:val="24"/>
          <w:lang w:val="ru-RU"/>
        </w:rPr>
        <w:t>, не соблюдая и задачи из Плана действий на 2020-2021 годы</w:t>
      </w:r>
      <w:r w:rsidR="00352820" w:rsidRPr="00C544A1">
        <w:rPr>
          <w:rStyle w:val="FootnoteReference"/>
          <w:rFonts w:ascii="Calibri Light" w:hAnsi="Calibri Light" w:cs="Calibri Light"/>
          <w:sz w:val="24"/>
          <w:szCs w:val="24"/>
          <w:lang w:val="ru-RU"/>
        </w:rPr>
        <w:footnoteReference w:id="87"/>
      </w:r>
      <w:r w:rsidR="00352820" w:rsidRPr="00C544A1">
        <w:rPr>
          <w:rFonts w:ascii="Calibri Light" w:hAnsi="Calibri Light" w:cs="Calibri Light"/>
          <w:sz w:val="24"/>
          <w:szCs w:val="24"/>
          <w:lang w:val="ru-RU"/>
        </w:rPr>
        <w:t xml:space="preserve">, в котором были запланированы 12,6 </w:t>
      </w:r>
      <w:r w:rsidR="00352820" w:rsidRPr="00C544A1">
        <w:rPr>
          <w:rFonts w:ascii="Calibri Light" w:hAnsi="Calibri Light" w:cstheme="majorHAnsi"/>
          <w:sz w:val="24"/>
          <w:szCs w:val="24"/>
          <w:lang w:val="ru-RU"/>
        </w:rPr>
        <w:t>млн. леев для проектной документации, таким образом, не была обеспечена эффективность использования публичных средств и качество в строительстве;</w:t>
      </w:r>
    </w:p>
    <w:p w14:paraId="05B987F1" w14:textId="77777777" w:rsidR="00497182" w:rsidRPr="00C544A1" w:rsidRDefault="00A66EA3" w:rsidP="00A66EA3">
      <w:pPr>
        <w:pStyle w:val="ListParagraph"/>
        <w:numPr>
          <w:ilvl w:val="0"/>
          <w:numId w:val="44"/>
        </w:numPr>
        <w:tabs>
          <w:tab w:val="left" w:pos="0"/>
          <w:tab w:val="left" w:pos="142"/>
        </w:tabs>
        <w:spacing w:after="120" w:line="276" w:lineRule="auto"/>
        <w:ind w:left="0" w:firstLine="31"/>
        <w:jc w:val="both"/>
        <w:rPr>
          <w:rFonts w:ascii="Calibri Light" w:hAnsi="Calibri Light" w:cstheme="majorHAnsi"/>
          <w:iCs/>
          <w:sz w:val="24"/>
          <w:szCs w:val="24"/>
          <w:lang w:val="ru-RU"/>
        </w:rPr>
      </w:pPr>
      <w:r w:rsidRPr="00C544A1">
        <w:rPr>
          <w:rFonts w:ascii="Calibri Light" w:hAnsi="Calibri Light" w:cstheme="majorHAnsi"/>
          <w:iCs/>
          <w:sz w:val="24"/>
          <w:szCs w:val="24"/>
          <w:lang w:val="ru-RU"/>
        </w:rPr>
        <w:t xml:space="preserve"> с нарушением законодательных положений</w:t>
      </w:r>
      <w:r w:rsidRPr="00C544A1">
        <w:rPr>
          <w:rStyle w:val="FootnoteReference"/>
          <w:rFonts w:ascii="Calibri Light" w:hAnsi="Calibri Light" w:cs="Calibri Light"/>
          <w:sz w:val="24"/>
          <w:szCs w:val="24"/>
          <w:lang w:val="ru-RU"/>
        </w:rPr>
        <w:footnoteReference w:id="88"/>
      </w:r>
      <w:r w:rsidRPr="00C544A1">
        <w:rPr>
          <w:rFonts w:ascii="Calibri Light" w:hAnsi="Calibri Light" w:cstheme="majorHAnsi"/>
          <w:iCs/>
          <w:sz w:val="24"/>
          <w:szCs w:val="24"/>
          <w:lang w:val="ru-RU"/>
        </w:rPr>
        <w:t xml:space="preserve">, </w:t>
      </w:r>
      <w:r w:rsidRPr="00C544A1">
        <w:rPr>
          <w:rFonts w:ascii="Calibri Light" w:hAnsi="Calibri Light" w:cs="Calibri Light"/>
          <w:sz w:val="24"/>
          <w:szCs w:val="24"/>
          <w:lang w:val="ru-RU"/>
        </w:rPr>
        <w:t>Академия им. Штефана чел Маре заключила 7 многолетних договоров для работ по капитальному ремонту зданий по ул.</w:t>
      </w:r>
      <w:r w:rsidRPr="00C544A1">
        <w:rPr>
          <w:rFonts w:ascii="Calibri Light" w:hAnsi="Calibri Light" w:cstheme="majorHAnsi"/>
          <w:iCs/>
          <w:sz w:val="24"/>
          <w:szCs w:val="24"/>
          <w:lang w:val="ru-RU"/>
        </w:rPr>
        <w:t xml:space="preserve"> Сфынта Винере 7 и по ул. </w:t>
      </w:r>
      <w:r w:rsidRPr="00C544A1">
        <w:rPr>
          <w:rFonts w:ascii="Calibri Light" w:eastAsia="Times New Roman" w:hAnsi="Calibri Light" w:cstheme="majorHAnsi"/>
          <w:sz w:val="24"/>
          <w:szCs w:val="24"/>
          <w:lang w:val="ru-RU" w:eastAsia="ru-RU"/>
        </w:rPr>
        <w:t xml:space="preserve">Георге Асаки 21 в сумме </w:t>
      </w:r>
      <w:r w:rsidRPr="00C544A1">
        <w:rPr>
          <w:rFonts w:ascii="Calibri Light" w:hAnsi="Calibri Light" w:cs="Calibri Light"/>
          <w:sz w:val="24"/>
          <w:szCs w:val="24"/>
          <w:lang w:val="ru-RU"/>
        </w:rPr>
        <w:t xml:space="preserve">62,4 </w:t>
      </w:r>
      <w:r w:rsidRPr="00C544A1">
        <w:rPr>
          <w:rFonts w:ascii="Calibri Light" w:hAnsi="Calibri Light" w:cstheme="majorHAnsi"/>
          <w:sz w:val="24"/>
          <w:szCs w:val="24"/>
          <w:lang w:val="ru-RU"/>
        </w:rPr>
        <w:t xml:space="preserve">млн. леев, в том числе в сумме </w:t>
      </w:r>
      <w:r w:rsidRPr="00C544A1">
        <w:rPr>
          <w:rFonts w:ascii="Calibri Light" w:hAnsi="Calibri Light" w:cs="Calibri Light"/>
          <w:sz w:val="24"/>
          <w:szCs w:val="24"/>
          <w:lang w:val="ru-RU"/>
        </w:rPr>
        <w:t>30,5</w:t>
      </w:r>
      <w:r w:rsidRPr="00C544A1">
        <w:rPr>
          <w:rFonts w:ascii="Calibri Light" w:hAnsi="Calibri Light" w:cstheme="majorHAnsi"/>
          <w:sz w:val="24"/>
          <w:szCs w:val="24"/>
          <w:lang w:val="ru-RU"/>
        </w:rPr>
        <w:t xml:space="preserve"> млн. леев в отсутствие предназначенных финансовых ассигнований, первоначально предусмотренных в </w:t>
      </w:r>
      <w:r w:rsidRPr="00C544A1">
        <w:rPr>
          <w:rFonts w:ascii="Calibri Light" w:hAnsi="Calibri Light"/>
          <w:sz w:val="24"/>
          <w:szCs w:val="24"/>
          <w:lang w:val="ru-RU"/>
        </w:rPr>
        <w:t xml:space="preserve">Законе о </w:t>
      </w:r>
      <w:r w:rsidRPr="00C544A1">
        <w:rPr>
          <w:rFonts w:ascii="Calibri Light" w:hAnsi="Calibri Light" w:cstheme="majorHAnsi"/>
          <w:sz w:val="24"/>
          <w:szCs w:val="24"/>
          <w:lang w:val="ru-RU"/>
        </w:rPr>
        <w:t>государственном бюджете на</w:t>
      </w:r>
      <w:r w:rsidRPr="00C544A1">
        <w:rPr>
          <w:rFonts w:ascii="Calibri Light" w:hAnsi="Calibri Light" w:cs="Calibri Light"/>
          <w:sz w:val="24"/>
          <w:szCs w:val="24"/>
          <w:lang w:val="ru-RU"/>
        </w:rPr>
        <w:t xml:space="preserve"> 2021 год</w:t>
      </w:r>
      <w:r w:rsidRPr="00C544A1">
        <w:rPr>
          <w:rStyle w:val="FootnoteReference"/>
          <w:rFonts w:ascii="Calibri Light" w:hAnsi="Calibri Light" w:cs="Calibri Light"/>
          <w:sz w:val="24"/>
          <w:szCs w:val="24"/>
          <w:lang w:val="ru-RU"/>
        </w:rPr>
        <w:footnoteReference w:id="89"/>
      </w:r>
      <w:r w:rsidRPr="00C544A1">
        <w:rPr>
          <w:rFonts w:ascii="Calibri Light" w:hAnsi="Calibri Light" w:cs="Calibri Light"/>
          <w:sz w:val="24"/>
          <w:szCs w:val="24"/>
          <w:lang w:val="ru-RU"/>
        </w:rPr>
        <w:t>;</w:t>
      </w:r>
    </w:p>
    <w:p w14:paraId="39A0E47E" w14:textId="654CCEE2" w:rsidR="00A66EA3" w:rsidRPr="00C544A1" w:rsidRDefault="00A66EA3" w:rsidP="00460766">
      <w:pPr>
        <w:pStyle w:val="ListParagraph"/>
        <w:numPr>
          <w:ilvl w:val="0"/>
          <w:numId w:val="44"/>
        </w:numPr>
        <w:tabs>
          <w:tab w:val="left" w:pos="322"/>
        </w:tabs>
        <w:spacing w:after="120" w:line="276" w:lineRule="auto"/>
        <w:ind w:left="0" w:firstLine="31"/>
        <w:jc w:val="both"/>
        <w:rPr>
          <w:rFonts w:ascii="Calibri Light" w:hAnsi="Calibri Light" w:cstheme="majorHAnsi"/>
          <w:iCs/>
          <w:sz w:val="24"/>
          <w:szCs w:val="24"/>
          <w:lang w:val="ru-RU"/>
        </w:rPr>
      </w:pPr>
      <w:r w:rsidRPr="00C544A1">
        <w:rPr>
          <w:rFonts w:ascii="Calibri Light" w:hAnsi="Calibri Light" w:cstheme="majorHAnsi"/>
          <w:iCs/>
          <w:sz w:val="24"/>
          <w:szCs w:val="24"/>
          <w:lang w:val="ru-RU"/>
        </w:rPr>
        <w:t xml:space="preserve">несмотря на то, что </w:t>
      </w:r>
      <w:r w:rsidRPr="00C544A1">
        <w:rPr>
          <w:rFonts w:ascii="Calibri Light" w:hAnsi="Calibri Light" w:cstheme="majorHAnsi"/>
          <w:sz w:val="24"/>
          <w:szCs w:val="24"/>
          <w:lang w:val="ru-RU"/>
        </w:rPr>
        <w:t>Закон о государственных закупках №131 от 03.07.2015</w:t>
      </w:r>
      <w:r w:rsidRPr="00C544A1">
        <w:rPr>
          <w:rStyle w:val="FootnoteReference"/>
          <w:rFonts w:ascii="Calibri Light" w:hAnsi="Calibri Light" w:cstheme="majorHAnsi"/>
          <w:lang w:val="ru-RU"/>
        </w:rPr>
        <w:footnoteReference w:id="90"/>
      </w:r>
      <w:r w:rsidRPr="00C544A1">
        <w:rPr>
          <w:rFonts w:ascii="Calibri Light" w:hAnsi="Calibri Light" w:cstheme="majorHAnsi"/>
          <w:sz w:val="24"/>
          <w:szCs w:val="24"/>
          <w:lang w:val="ru-RU"/>
        </w:rPr>
        <w:t xml:space="preserve"> предусматривает, что экономический оператор безоговорочно выполняет условия договора </w:t>
      </w:r>
      <w:r w:rsidR="00CD6BE1" w:rsidRPr="00C544A1">
        <w:rPr>
          <w:rFonts w:ascii="Calibri Light" w:hAnsi="Calibri Light" w:cstheme="majorHAnsi"/>
          <w:sz w:val="24"/>
          <w:szCs w:val="24"/>
          <w:lang w:val="ru-RU"/>
        </w:rPr>
        <w:t xml:space="preserve">о государственных закупках, заключенных на торгах, соблюдая требования по качеству и установленной цене, </w:t>
      </w:r>
      <w:r w:rsidR="00330D91">
        <w:rPr>
          <w:rFonts w:ascii="Calibri Light" w:hAnsi="Calibri Light" w:cstheme="majorHAnsi"/>
          <w:sz w:val="24"/>
          <w:szCs w:val="24"/>
          <w:lang w:val="ru-RU"/>
        </w:rPr>
        <w:t>в связи с отсутствием</w:t>
      </w:r>
      <w:r w:rsidR="00C566BB">
        <w:rPr>
          <w:rFonts w:ascii="Calibri Light" w:hAnsi="Calibri Light" w:cstheme="majorHAnsi"/>
          <w:sz w:val="24"/>
          <w:szCs w:val="24"/>
          <w:lang w:val="ru-RU"/>
        </w:rPr>
        <w:t xml:space="preserve"> проектов</w:t>
      </w:r>
      <w:r w:rsidR="00330D91">
        <w:rPr>
          <w:rFonts w:ascii="Calibri Light" w:hAnsi="Calibri Light" w:cstheme="majorHAnsi"/>
          <w:sz w:val="24"/>
          <w:szCs w:val="24"/>
          <w:lang w:val="ru-RU"/>
        </w:rPr>
        <w:t xml:space="preserve"> </w:t>
      </w:r>
      <w:r w:rsidR="00C566BB">
        <w:rPr>
          <w:rFonts w:ascii="Calibri Light" w:hAnsi="Calibri Light" w:cstheme="majorHAnsi"/>
          <w:sz w:val="24"/>
          <w:szCs w:val="24"/>
          <w:lang w:val="ru-RU"/>
        </w:rPr>
        <w:t xml:space="preserve">выполнения </w:t>
      </w:r>
      <w:r w:rsidR="00CD6BE1" w:rsidRPr="00C544A1">
        <w:rPr>
          <w:rFonts w:ascii="Calibri Light" w:hAnsi="Calibri Light" w:cstheme="majorHAnsi"/>
          <w:sz w:val="24"/>
          <w:szCs w:val="24"/>
          <w:lang w:val="ru-RU"/>
        </w:rPr>
        <w:t xml:space="preserve">к договорам закупок работ </w:t>
      </w:r>
      <w:r w:rsidR="00E02CE7" w:rsidRPr="00C544A1">
        <w:rPr>
          <w:rFonts w:ascii="Calibri Light" w:hAnsi="Calibri Light" w:cstheme="majorHAnsi"/>
          <w:sz w:val="24"/>
          <w:szCs w:val="24"/>
          <w:lang w:val="ru-RU"/>
        </w:rPr>
        <w:t>и в результате контрактации некачественных услуг по составлению смет расходов, АШМ заключила ряд дополнительных соглашений, которые привели к нерегламентированному увеличению объема работ на сумму 0,8 млн. леев, снижению их на 2,2 млн. леев, а также замен</w:t>
      </w:r>
      <w:r w:rsidR="001C327F" w:rsidRPr="00C544A1">
        <w:rPr>
          <w:rFonts w:ascii="Calibri Light" w:hAnsi="Calibri Light" w:cstheme="majorHAnsi"/>
          <w:sz w:val="24"/>
          <w:szCs w:val="24"/>
          <w:lang w:val="ru-RU"/>
        </w:rPr>
        <w:t>е</w:t>
      </w:r>
      <w:r w:rsidR="00E02CE7" w:rsidRPr="00C544A1">
        <w:rPr>
          <w:rFonts w:ascii="Calibri Light" w:hAnsi="Calibri Light" w:cstheme="majorHAnsi"/>
          <w:sz w:val="24"/>
          <w:szCs w:val="24"/>
          <w:lang w:val="ru-RU"/>
        </w:rPr>
        <w:t xml:space="preserve"> некоторых объемов работ другими в сумме 2,2 млн. леев по отношению к первоначальным работам, контрактованным </w:t>
      </w:r>
      <w:r w:rsidR="001C327F" w:rsidRPr="00C544A1">
        <w:rPr>
          <w:rFonts w:ascii="Calibri Light" w:hAnsi="Calibri Light" w:cstheme="majorHAnsi"/>
          <w:sz w:val="24"/>
          <w:szCs w:val="24"/>
          <w:lang w:val="ru-RU"/>
        </w:rPr>
        <w:t>в результате торгов, таким образом, не была обеспечена прозрачность и эффективность использования публичных средств по закупке работ по капитальному ремонту зданий;</w:t>
      </w:r>
    </w:p>
    <w:p w14:paraId="6C6A9B99" w14:textId="77777777" w:rsidR="00460766" w:rsidRPr="00C544A1" w:rsidRDefault="00EA0F32" w:rsidP="00460766">
      <w:pPr>
        <w:pStyle w:val="ListParagraph"/>
        <w:numPr>
          <w:ilvl w:val="0"/>
          <w:numId w:val="44"/>
        </w:numPr>
        <w:tabs>
          <w:tab w:val="left" w:pos="322"/>
        </w:tabs>
        <w:spacing w:after="120" w:line="276" w:lineRule="auto"/>
        <w:ind w:left="0" w:firstLine="31"/>
        <w:jc w:val="both"/>
        <w:rPr>
          <w:rFonts w:ascii="Calibri Light" w:hAnsi="Calibri Light" w:cstheme="majorHAnsi"/>
          <w:iCs/>
          <w:sz w:val="24"/>
          <w:szCs w:val="24"/>
          <w:lang w:val="ru-RU"/>
        </w:rPr>
      </w:pPr>
      <w:r w:rsidRPr="00C544A1">
        <w:rPr>
          <w:rFonts w:ascii="Calibri Light" w:hAnsi="Calibri Light" w:cstheme="majorHAnsi"/>
          <w:sz w:val="24"/>
          <w:szCs w:val="24"/>
          <w:lang w:val="ru-RU"/>
        </w:rPr>
        <w:t>в нарушение положений Закона о качестве в строительстве №</w:t>
      </w:r>
      <w:r w:rsidR="00F50225" w:rsidRPr="00C544A1">
        <w:rPr>
          <w:rFonts w:ascii="Calibri Light" w:eastAsia="Times New Roman" w:hAnsi="Calibri Light" w:cs="Times New Roman"/>
          <w:sz w:val="24"/>
          <w:szCs w:val="24"/>
          <w:lang w:val="ru-RU"/>
        </w:rPr>
        <w:t>721 от 02.02.1996</w:t>
      </w:r>
      <w:r w:rsidR="00F50225" w:rsidRPr="00C544A1">
        <w:rPr>
          <w:rStyle w:val="FootnoteReference"/>
          <w:rFonts w:ascii="Calibri Light" w:eastAsia="Times New Roman" w:hAnsi="Calibri Light" w:cs="Times New Roman"/>
          <w:sz w:val="24"/>
          <w:szCs w:val="24"/>
          <w:lang w:val="ru-RU"/>
        </w:rPr>
        <w:footnoteReference w:id="91"/>
      </w:r>
      <w:r w:rsidR="00F50225" w:rsidRPr="00C544A1">
        <w:rPr>
          <w:rFonts w:ascii="Calibri Light" w:eastAsia="Times New Roman" w:hAnsi="Calibri Light" w:cs="Times New Roman"/>
          <w:sz w:val="24"/>
          <w:szCs w:val="24"/>
          <w:lang w:val="ru-RU"/>
        </w:rPr>
        <w:t xml:space="preserve">, протоколы о замене некоторых объемов работ путем включения других работ в сумме 2,2 </w:t>
      </w:r>
      <w:r w:rsidR="00F50225" w:rsidRPr="00C544A1">
        <w:rPr>
          <w:rFonts w:ascii="Calibri Light" w:hAnsi="Calibri Light" w:cstheme="majorHAnsi"/>
          <w:sz w:val="24"/>
          <w:szCs w:val="24"/>
          <w:lang w:val="ru-RU"/>
        </w:rPr>
        <w:t xml:space="preserve">млн. леев были подписаны комиссией </w:t>
      </w:r>
      <w:r w:rsidR="00F50225" w:rsidRPr="00C544A1">
        <w:rPr>
          <w:rFonts w:ascii="Calibri Light" w:eastAsia="Times New Roman" w:hAnsi="Calibri Light" w:cs="Times New Roman"/>
          <w:sz w:val="24"/>
          <w:szCs w:val="24"/>
          <w:lang w:val="ru-RU"/>
        </w:rPr>
        <w:t>Академии им. Штефана чел Маре в отсутствие приказа руководителя публичного учреждения о создании комиссии;</w:t>
      </w:r>
    </w:p>
    <w:p w14:paraId="50E03704" w14:textId="77777777" w:rsidR="00F50225" w:rsidRPr="00C544A1" w:rsidRDefault="00F50225" w:rsidP="00F50225">
      <w:pPr>
        <w:pStyle w:val="ListParagraph"/>
        <w:numPr>
          <w:ilvl w:val="0"/>
          <w:numId w:val="44"/>
        </w:numPr>
        <w:tabs>
          <w:tab w:val="left" w:pos="0"/>
          <w:tab w:val="left" w:pos="142"/>
        </w:tabs>
        <w:spacing w:after="120" w:line="276" w:lineRule="auto"/>
        <w:ind w:left="0" w:firstLine="31"/>
        <w:jc w:val="both"/>
        <w:rPr>
          <w:rFonts w:ascii="Calibri Light" w:hAnsi="Calibri Light" w:cstheme="majorHAnsi"/>
          <w:iCs/>
          <w:sz w:val="24"/>
          <w:szCs w:val="24"/>
          <w:lang w:val="ru-RU"/>
        </w:rPr>
      </w:pPr>
      <w:r w:rsidRPr="00C544A1">
        <w:rPr>
          <w:rFonts w:ascii="Calibri Light" w:hAnsi="Calibri Light" w:cs="Calibri Light"/>
          <w:sz w:val="24"/>
          <w:szCs w:val="24"/>
          <w:lang w:val="ru-RU"/>
        </w:rPr>
        <w:t xml:space="preserve"> </w:t>
      </w:r>
      <w:r w:rsidR="0012034C" w:rsidRPr="00C544A1">
        <w:rPr>
          <w:rFonts w:ascii="Calibri Light" w:hAnsi="Calibri Light" w:cs="Calibri Light"/>
          <w:sz w:val="24"/>
          <w:szCs w:val="24"/>
          <w:lang w:val="ru-RU"/>
        </w:rPr>
        <w:t xml:space="preserve">Академия им. Штефана чел Маре </w:t>
      </w:r>
      <w:r w:rsidRPr="00C544A1">
        <w:rPr>
          <w:rFonts w:ascii="Calibri Light" w:hAnsi="Calibri Light" w:cs="Calibri Light"/>
          <w:sz w:val="24"/>
          <w:szCs w:val="24"/>
          <w:lang w:val="ru-RU"/>
        </w:rPr>
        <w:t xml:space="preserve">не применила санкции в сумме </w:t>
      </w:r>
      <w:r w:rsidRPr="00C544A1">
        <w:rPr>
          <w:rFonts w:ascii="Calibri Light" w:eastAsia="Times New Roman" w:hAnsi="Calibri Light" w:cs="Times New Roman"/>
          <w:sz w:val="24"/>
          <w:szCs w:val="24"/>
          <w:lang w:val="ru-RU"/>
        </w:rPr>
        <w:t xml:space="preserve">0,8 </w:t>
      </w:r>
      <w:r w:rsidRPr="00C544A1">
        <w:rPr>
          <w:rFonts w:ascii="Calibri Light" w:hAnsi="Calibri Light" w:cstheme="majorHAnsi"/>
          <w:sz w:val="24"/>
          <w:szCs w:val="24"/>
          <w:lang w:val="ru-RU"/>
        </w:rPr>
        <w:t xml:space="preserve">млн. леев за превышение на 5 месяцев срока выполнения работ согласно договорным условиям, которые должны составлять не более </w:t>
      </w:r>
      <w:r w:rsidRPr="00C544A1">
        <w:rPr>
          <w:rFonts w:ascii="Calibri Light" w:eastAsia="Times New Roman" w:hAnsi="Calibri Light" w:cs="Times New Roman"/>
          <w:sz w:val="24"/>
          <w:szCs w:val="24"/>
          <w:lang w:val="ru-RU"/>
        </w:rPr>
        <w:t>5% от общей суммы договора</w:t>
      </w:r>
      <w:r w:rsidRPr="00C544A1">
        <w:rPr>
          <w:rStyle w:val="FootnoteReference"/>
          <w:rFonts w:ascii="Calibri Light" w:eastAsia="Times New Roman" w:hAnsi="Calibri Light" w:cs="Times New Roman"/>
          <w:sz w:val="24"/>
          <w:szCs w:val="24"/>
          <w:lang w:val="ru-RU"/>
        </w:rPr>
        <w:footnoteReference w:id="92"/>
      </w:r>
      <w:r w:rsidRPr="00C544A1">
        <w:rPr>
          <w:rFonts w:ascii="Calibri Light" w:eastAsia="Times New Roman" w:hAnsi="Calibri Light" w:cs="Times New Roman"/>
          <w:sz w:val="24"/>
          <w:szCs w:val="24"/>
          <w:lang w:val="ru-RU"/>
        </w:rPr>
        <w:t>;</w:t>
      </w:r>
    </w:p>
    <w:p w14:paraId="44AB66CD" w14:textId="4F9C7A51" w:rsidR="00A3388B" w:rsidRPr="00C544A1" w:rsidRDefault="00F50225" w:rsidP="00C8536B">
      <w:pPr>
        <w:pStyle w:val="ListParagraph"/>
        <w:numPr>
          <w:ilvl w:val="0"/>
          <w:numId w:val="44"/>
        </w:numPr>
        <w:tabs>
          <w:tab w:val="left" w:pos="0"/>
          <w:tab w:val="left" w:pos="284"/>
        </w:tabs>
        <w:spacing w:after="120" w:line="276" w:lineRule="auto"/>
        <w:ind w:left="0" w:firstLine="28"/>
        <w:jc w:val="both"/>
        <w:rPr>
          <w:rFonts w:ascii="Calibri Light" w:hAnsi="Calibri Light" w:cstheme="majorHAnsi"/>
          <w:iCs/>
          <w:sz w:val="24"/>
          <w:szCs w:val="24"/>
          <w:lang w:val="ru-RU"/>
        </w:rPr>
      </w:pPr>
      <w:r w:rsidRPr="00C544A1">
        <w:rPr>
          <w:rFonts w:ascii="Calibri Light" w:hAnsi="Calibri Light" w:cstheme="majorHAnsi"/>
          <w:iCs/>
          <w:sz w:val="24"/>
          <w:szCs w:val="24"/>
          <w:lang w:val="ru-RU"/>
        </w:rPr>
        <w:t xml:space="preserve">на балансе некоторых </w:t>
      </w:r>
      <w:r w:rsidRPr="00C544A1">
        <w:rPr>
          <w:rFonts w:ascii="Calibri Light" w:hAnsi="Calibri Light" w:cstheme="majorHAnsi"/>
          <w:sz w:val="24"/>
          <w:szCs w:val="24"/>
          <w:lang w:val="ru-RU"/>
        </w:rPr>
        <w:t xml:space="preserve">учреждений, </w:t>
      </w:r>
      <w:r w:rsidRPr="00C544A1">
        <w:rPr>
          <w:rFonts w:ascii="Calibri Light" w:hAnsi="Calibri Light"/>
          <w:sz w:val="24"/>
          <w:szCs w:val="24"/>
          <w:lang w:val="ru-RU"/>
        </w:rPr>
        <w:t xml:space="preserve">подведомственных МВД, зарегистрированы объекты капитальных строений в состоянии разрушения, </w:t>
      </w:r>
      <w:r w:rsidRPr="00C544A1">
        <w:rPr>
          <w:rFonts w:ascii="Calibri Light" w:hAnsi="Calibri Light" w:cstheme="majorHAnsi"/>
          <w:iCs/>
          <w:sz w:val="24"/>
          <w:szCs w:val="24"/>
          <w:lang w:val="ru-RU"/>
        </w:rPr>
        <w:t xml:space="preserve">проектная документация, технико-экономическое обоснование, проект по обеспечению жильем и </w:t>
      </w:r>
      <w:r w:rsidR="00C8536B" w:rsidRPr="00C544A1">
        <w:rPr>
          <w:rFonts w:ascii="Calibri Light" w:hAnsi="Calibri Light" w:cstheme="majorHAnsi"/>
          <w:iCs/>
          <w:sz w:val="24"/>
          <w:szCs w:val="24"/>
          <w:lang w:val="ru-RU"/>
        </w:rPr>
        <w:t xml:space="preserve">услуги по автоматизации бизнес процессов на общую сумму </w:t>
      </w:r>
      <w:r w:rsidR="00C8536B" w:rsidRPr="00C544A1">
        <w:rPr>
          <w:rFonts w:ascii="Calibri Light" w:eastAsia="Times New Roman" w:hAnsi="Calibri Light" w:cs="Calibri Light"/>
          <w:sz w:val="24"/>
          <w:szCs w:val="24"/>
          <w:lang w:val="ru-RU"/>
        </w:rPr>
        <w:t>40,2</w:t>
      </w:r>
      <w:r w:rsidR="00C8536B" w:rsidRPr="00C544A1">
        <w:rPr>
          <w:rFonts w:ascii="Calibri Light" w:hAnsi="Calibri Light" w:cstheme="majorHAnsi"/>
          <w:sz w:val="24"/>
          <w:szCs w:val="24"/>
          <w:lang w:val="ru-RU"/>
        </w:rPr>
        <w:t xml:space="preserve"> млн. леев</w:t>
      </w:r>
      <w:r w:rsidR="00C8536B" w:rsidRPr="00C544A1">
        <w:rPr>
          <w:rStyle w:val="FootnoteReference"/>
          <w:rFonts w:ascii="Calibri Light" w:eastAsia="Times New Roman" w:hAnsi="Calibri Light" w:cs="Calibri Light"/>
          <w:sz w:val="24"/>
          <w:szCs w:val="24"/>
          <w:lang w:val="ru-RU"/>
        </w:rPr>
        <w:footnoteReference w:id="93"/>
      </w:r>
      <w:r w:rsidR="00C8536B" w:rsidRPr="00C544A1">
        <w:rPr>
          <w:rFonts w:ascii="Calibri Light" w:eastAsia="Times New Roman" w:hAnsi="Calibri Light" w:cs="Calibri Light"/>
          <w:sz w:val="24"/>
          <w:szCs w:val="24"/>
          <w:lang w:val="ru-RU"/>
        </w:rPr>
        <w:t xml:space="preserve">, которые давно заброшены, что свидетельствует о неэффективном освоении публичных средств </w:t>
      </w:r>
      <w:r w:rsidR="009D2766">
        <w:rPr>
          <w:rFonts w:ascii="Calibri Light" w:eastAsia="Times New Roman" w:hAnsi="Calibri Light" w:cs="Calibri Light"/>
          <w:sz w:val="24"/>
          <w:szCs w:val="24"/>
          <w:lang w:val="ru-RU"/>
        </w:rPr>
        <w:t>за счет</w:t>
      </w:r>
      <w:r w:rsidR="00C566BB">
        <w:rPr>
          <w:rFonts w:ascii="Calibri Light" w:eastAsia="Times New Roman" w:hAnsi="Calibri Light" w:cs="Calibri Light"/>
          <w:sz w:val="24"/>
          <w:szCs w:val="24"/>
          <w:lang w:val="ru-RU"/>
        </w:rPr>
        <w:t xml:space="preserve"> инвестиций.</w:t>
      </w:r>
    </w:p>
    <w:p w14:paraId="7E9391D9" w14:textId="446972EC" w:rsidR="003C19E7" w:rsidRPr="00C544A1" w:rsidRDefault="00C8536B" w:rsidP="00C8536B">
      <w:pPr>
        <w:tabs>
          <w:tab w:val="left" w:pos="322"/>
        </w:tabs>
        <w:spacing w:after="120" w:line="276" w:lineRule="auto"/>
        <w:jc w:val="both"/>
        <w:rPr>
          <w:rFonts w:ascii="Calibri Light" w:hAnsi="Calibri Light" w:cs="Calibri Light"/>
          <w:sz w:val="24"/>
          <w:szCs w:val="24"/>
          <w:lang w:val="ru-RU"/>
        </w:rPr>
      </w:pPr>
      <w:r w:rsidRPr="00C544A1">
        <w:rPr>
          <w:rFonts w:ascii="Calibri Light" w:eastAsia="Times New Roman" w:hAnsi="Calibri Light" w:cstheme="majorHAnsi"/>
          <w:color w:val="333333"/>
          <w:sz w:val="24"/>
          <w:szCs w:val="24"/>
          <w:lang w:val="ru-RU" w:eastAsia="ro-RO"/>
        </w:rPr>
        <w:t>Согласно закону</w:t>
      </w:r>
      <w:r w:rsidRPr="00C544A1">
        <w:rPr>
          <w:rStyle w:val="FootnoteReference"/>
          <w:rFonts w:ascii="Calibri Light" w:eastAsia="Times New Roman" w:hAnsi="Calibri Light" w:cstheme="majorHAnsi"/>
          <w:color w:val="333333"/>
          <w:sz w:val="24"/>
          <w:szCs w:val="24"/>
          <w:lang w:val="ru-RU" w:eastAsia="ro-RO"/>
        </w:rPr>
        <w:footnoteReference w:id="94"/>
      </w:r>
      <w:r w:rsidRPr="00C544A1">
        <w:rPr>
          <w:rFonts w:ascii="Calibri Light" w:hAnsi="Calibri Light" w:cstheme="majorHAnsi"/>
          <w:sz w:val="24"/>
          <w:szCs w:val="24"/>
          <w:lang w:val="ru-RU"/>
        </w:rPr>
        <w:t>, государственные резервы представляют собой специальный фонд материальных ценностей, преимущественно гражданского назначения, созданны</w:t>
      </w:r>
      <w:r w:rsidR="00CD7997" w:rsidRPr="00C544A1">
        <w:rPr>
          <w:rFonts w:ascii="Calibri Light" w:hAnsi="Calibri Light" w:cstheme="majorHAnsi"/>
          <w:sz w:val="24"/>
          <w:szCs w:val="24"/>
          <w:lang w:val="ru-RU"/>
        </w:rPr>
        <w:t>й</w:t>
      </w:r>
      <w:r w:rsidRPr="00C544A1">
        <w:rPr>
          <w:rFonts w:ascii="Calibri Light" w:hAnsi="Calibri Light" w:cstheme="majorHAnsi"/>
          <w:sz w:val="24"/>
          <w:szCs w:val="24"/>
          <w:lang w:val="ru-RU"/>
        </w:rPr>
        <w:t xml:space="preserve"> на складах Агентства материальных резервов и других экономических агентов с целью обеспечения потребностей мобилизации во время осады и войны</w:t>
      </w:r>
      <w:r w:rsidR="00CD7997" w:rsidRPr="00C544A1">
        <w:rPr>
          <w:rFonts w:ascii="Calibri Light" w:hAnsi="Calibri Light" w:cstheme="majorHAnsi"/>
          <w:sz w:val="24"/>
          <w:szCs w:val="24"/>
          <w:lang w:val="ru-RU"/>
        </w:rPr>
        <w:t xml:space="preserve">, оперативного вмешательства государства для защиты населения и территории, для обеспечения стабильного функционирования национальной экономики и защиты страны в неотложных/ чрезвычайных ситуациях в случае появления ряда социальных или экономических явлений, террористических атак, а также в целях предоставления гуманитарной помощи и способствуя стабильности в отраслях национальной экономики в случае появления ряда дисфункциональностей. Анализ </w:t>
      </w:r>
      <w:r w:rsidR="009D2766">
        <w:rPr>
          <w:rFonts w:ascii="Calibri Light" w:hAnsi="Calibri Light" w:cstheme="majorHAnsi"/>
          <w:sz w:val="24"/>
          <w:szCs w:val="24"/>
          <w:lang w:val="ru-RU"/>
        </w:rPr>
        <w:t xml:space="preserve">наличия запасов </w:t>
      </w:r>
      <w:r w:rsidR="00CD7997" w:rsidRPr="00C544A1">
        <w:rPr>
          <w:rFonts w:ascii="Calibri Light" w:hAnsi="Calibri Light" w:cstheme="majorHAnsi"/>
          <w:sz w:val="24"/>
          <w:szCs w:val="24"/>
          <w:lang w:val="ru-RU"/>
        </w:rPr>
        <w:t>государственных резервов</w:t>
      </w:r>
      <w:r w:rsidR="003C19E7" w:rsidRPr="00C544A1">
        <w:rPr>
          <w:rFonts w:ascii="Calibri Light" w:hAnsi="Calibri Light" w:cstheme="majorHAnsi"/>
          <w:sz w:val="24"/>
          <w:szCs w:val="24"/>
          <w:lang w:val="ru-RU"/>
        </w:rPr>
        <w:t xml:space="preserve"> свидетельствует о необеспечении</w:t>
      </w:r>
      <w:r w:rsidR="009D2766">
        <w:rPr>
          <w:rFonts w:ascii="Calibri Light" w:hAnsi="Calibri Light" w:cstheme="majorHAnsi"/>
          <w:sz w:val="24"/>
          <w:szCs w:val="24"/>
          <w:lang w:val="ru-RU"/>
        </w:rPr>
        <w:t xml:space="preserve"> </w:t>
      </w:r>
      <w:r w:rsidR="009D2766" w:rsidRPr="00C544A1">
        <w:rPr>
          <w:rFonts w:ascii="Calibri Light" w:hAnsi="Calibri Light" w:cstheme="majorHAnsi"/>
          <w:sz w:val="24"/>
          <w:szCs w:val="24"/>
          <w:lang w:val="ru-RU"/>
        </w:rPr>
        <w:t>уровн</w:t>
      </w:r>
      <w:r w:rsidR="009D2766">
        <w:rPr>
          <w:rFonts w:ascii="Calibri Light" w:hAnsi="Calibri Light" w:cstheme="majorHAnsi"/>
          <w:sz w:val="24"/>
          <w:szCs w:val="24"/>
          <w:lang w:val="ru-RU"/>
        </w:rPr>
        <w:t>я неприкосновенного и</w:t>
      </w:r>
      <w:r w:rsidR="003C19E7" w:rsidRPr="00C544A1">
        <w:rPr>
          <w:rFonts w:ascii="Calibri Light" w:hAnsi="Calibri Light" w:cstheme="majorHAnsi"/>
          <w:sz w:val="24"/>
          <w:szCs w:val="24"/>
          <w:lang w:val="ru-RU"/>
        </w:rPr>
        <w:t xml:space="preserve"> максимальн</w:t>
      </w:r>
      <w:r w:rsidR="009D2766">
        <w:rPr>
          <w:rFonts w:ascii="Calibri Light" w:hAnsi="Calibri Light" w:cstheme="majorHAnsi"/>
          <w:sz w:val="24"/>
          <w:szCs w:val="24"/>
          <w:lang w:val="ru-RU"/>
        </w:rPr>
        <w:t>ого</w:t>
      </w:r>
      <w:r w:rsidR="003C19E7" w:rsidRPr="00C544A1">
        <w:rPr>
          <w:rFonts w:ascii="Calibri Light" w:hAnsi="Calibri Light" w:cstheme="majorHAnsi"/>
          <w:sz w:val="24"/>
          <w:szCs w:val="24"/>
          <w:lang w:val="ru-RU"/>
        </w:rPr>
        <w:t xml:space="preserve"> запас</w:t>
      </w:r>
      <w:r w:rsidR="009D2766">
        <w:rPr>
          <w:rFonts w:ascii="Calibri Light" w:hAnsi="Calibri Light" w:cstheme="majorHAnsi"/>
          <w:sz w:val="24"/>
          <w:szCs w:val="24"/>
          <w:lang w:val="ru-RU"/>
        </w:rPr>
        <w:t xml:space="preserve">а некоторых позиций </w:t>
      </w:r>
      <w:r w:rsidR="003C19E7" w:rsidRPr="00C544A1">
        <w:rPr>
          <w:rFonts w:ascii="Calibri Light" w:hAnsi="Calibri Light" w:cstheme="majorHAnsi"/>
          <w:sz w:val="24"/>
          <w:szCs w:val="24"/>
          <w:lang w:val="ru-RU"/>
        </w:rPr>
        <w:t xml:space="preserve">в </w:t>
      </w:r>
      <w:r w:rsidR="003C19E7" w:rsidRPr="009D2766">
        <w:rPr>
          <w:rFonts w:ascii="Calibri Light" w:hAnsi="Calibri Light" w:cstheme="majorHAnsi"/>
          <w:sz w:val="24"/>
          <w:szCs w:val="24"/>
          <w:lang w:val="ru-RU"/>
        </w:rPr>
        <w:t>государственном</w:t>
      </w:r>
      <w:r w:rsidR="00BA5530" w:rsidRPr="009D2766">
        <w:rPr>
          <w:rFonts w:ascii="Calibri Light" w:hAnsi="Calibri Light" w:cstheme="majorHAnsi"/>
          <w:sz w:val="24"/>
          <w:szCs w:val="24"/>
          <w:lang w:val="ru-RU"/>
        </w:rPr>
        <w:t xml:space="preserve"> </w:t>
      </w:r>
      <w:r w:rsidR="003C19E7" w:rsidRPr="00C544A1">
        <w:rPr>
          <w:rFonts w:ascii="Calibri Light" w:hAnsi="Calibri Light" w:cstheme="majorHAnsi"/>
          <w:sz w:val="24"/>
          <w:szCs w:val="24"/>
          <w:lang w:val="ru-RU"/>
        </w:rPr>
        <w:t xml:space="preserve">резерве в соответствии с положениями Номенклатуры материальных ценностей из государственных </w:t>
      </w:r>
      <w:r w:rsidR="003C19E7" w:rsidRPr="00C544A1">
        <w:rPr>
          <w:rFonts w:ascii="Calibri Light" w:hAnsi="Calibri Light" w:cs="Calibri Light"/>
          <w:sz w:val="24"/>
          <w:szCs w:val="24"/>
          <w:lang w:val="ru-RU"/>
        </w:rPr>
        <w:t xml:space="preserve">материальных и мобилизационных резервов, предназначенных обеспечить защиту населения в случае ряда </w:t>
      </w:r>
      <w:r w:rsidR="003C19E7" w:rsidRPr="00C544A1">
        <w:rPr>
          <w:rFonts w:ascii="Calibri Light" w:hAnsi="Calibri Light" w:cstheme="majorHAnsi"/>
          <w:sz w:val="24"/>
          <w:szCs w:val="24"/>
          <w:lang w:val="ru-RU"/>
        </w:rPr>
        <w:t>возможных исключительных ситуаций, обусловленных форс-мажорными обстоятельствами</w:t>
      </w:r>
      <w:r w:rsidR="003C19E7" w:rsidRPr="00C544A1">
        <w:rPr>
          <w:rStyle w:val="FootnoteReference"/>
          <w:rFonts w:ascii="Calibri Light" w:hAnsi="Calibri Light" w:cstheme="majorHAnsi"/>
          <w:sz w:val="24"/>
          <w:szCs w:val="24"/>
          <w:lang w:val="ru-RU"/>
        </w:rPr>
        <w:footnoteReference w:id="95"/>
      </w:r>
      <w:r w:rsidR="003C19E7" w:rsidRPr="00C544A1">
        <w:rPr>
          <w:rFonts w:ascii="Calibri Light" w:eastAsia="Times New Roman" w:hAnsi="Calibri Light" w:cstheme="majorHAnsi"/>
          <w:sz w:val="24"/>
          <w:szCs w:val="24"/>
          <w:lang w:val="ru-RU"/>
        </w:rPr>
        <w:t>,</w:t>
      </w:r>
      <w:r w:rsidR="003C19E7" w:rsidRPr="00C544A1">
        <w:rPr>
          <w:rFonts w:ascii="Calibri Light" w:hAnsi="Calibri Light" w:cstheme="majorHAnsi"/>
          <w:sz w:val="24"/>
          <w:szCs w:val="24"/>
          <w:lang w:val="ru-RU"/>
        </w:rPr>
        <w:t xml:space="preserve"> в том числе в связи с чрезвычайной ситуацией в регионе.</w:t>
      </w:r>
    </w:p>
    <w:p w14:paraId="7E4F27B1" w14:textId="77777777" w:rsidR="00C8536B" w:rsidRPr="00C544A1" w:rsidRDefault="00C8536B" w:rsidP="00A3388B">
      <w:pPr>
        <w:tabs>
          <w:tab w:val="left" w:pos="322"/>
          <w:tab w:val="left" w:pos="456"/>
        </w:tabs>
        <w:spacing w:after="120" w:line="276" w:lineRule="auto"/>
        <w:jc w:val="both"/>
        <w:rPr>
          <w:rFonts w:ascii="Calibri Light" w:eastAsia="Times New Roman" w:hAnsi="Calibri Light" w:cstheme="majorHAnsi"/>
          <w:sz w:val="24"/>
          <w:szCs w:val="24"/>
          <w:lang w:val="ru-RU"/>
        </w:rPr>
      </w:pPr>
    </w:p>
    <w:p w14:paraId="3DB2A6DD" w14:textId="77777777" w:rsidR="002F3346" w:rsidRPr="00C544A1" w:rsidRDefault="002F3346" w:rsidP="002F3346">
      <w:pPr>
        <w:pStyle w:val="ListParagraph"/>
        <w:numPr>
          <w:ilvl w:val="0"/>
          <w:numId w:val="8"/>
        </w:numPr>
        <w:rPr>
          <w:rFonts w:ascii="Calibri Light" w:hAnsi="Calibri Light" w:cstheme="minorHAnsi"/>
          <w:b/>
          <w:bCs/>
          <w:sz w:val="28"/>
          <w:szCs w:val="28"/>
          <w:lang w:val="ru-RU"/>
        </w:rPr>
      </w:pPr>
      <w:r w:rsidRPr="00C544A1">
        <w:rPr>
          <w:rFonts w:ascii="Calibri Light" w:hAnsi="Calibri Light" w:cstheme="minorHAnsi"/>
          <w:b/>
          <w:bCs/>
          <w:sz w:val="28"/>
          <w:szCs w:val="28"/>
          <w:lang w:val="ru-RU"/>
        </w:rPr>
        <w:t xml:space="preserve">ОТВЕТСТВЕННОСТЬ РУКОВОДСТВА ЗА ФИНАНСОВЫЕ ОТЧЕТЫ  </w:t>
      </w:r>
    </w:p>
    <w:p w14:paraId="09B845FA" w14:textId="77777777" w:rsidR="005B693E" w:rsidRPr="00C544A1" w:rsidRDefault="005B693E" w:rsidP="005B693E">
      <w:pPr>
        <w:spacing w:line="276" w:lineRule="auto"/>
        <w:jc w:val="both"/>
        <w:rPr>
          <w:rFonts w:ascii="Calibri Light" w:eastAsia="Times New Roman" w:hAnsi="Calibri Light" w:cstheme="majorHAnsi"/>
          <w:bCs/>
          <w:sz w:val="24"/>
          <w:szCs w:val="24"/>
          <w:lang w:val="ru-RU"/>
        </w:rPr>
      </w:pPr>
      <w:r w:rsidRPr="00C544A1">
        <w:rPr>
          <w:rFonts w:ascii="Calibri Light" w:eastAsia="Times New Roman" w:hAnsi="Calibri Light" w:cs="Times New Roman"/>
          <w:bCs/>
          <w:sz w:val="24"/>
          <w:szCs w:val="24"/>
          <w:lang w:val="ru-RU" w:eastAsia="ru-RU"/>
        </w:rPr>
        <w:t xml:space="preserve">Министр внутренних дел, в качестве руководителя отраслевого центрального органа публичного управления, несет ответственность за </w:t>
      </w:r>
      <w:r w:rsidRPr="00C544A1">
        <w:rPr>
          <w:rFonts w:ascii="Calibri Light" w:hAnsi="Calibri Light" w:cstheme="majorHAnsi"/>
          <w:color w:val="000000"/>
          <w:sz w:val="24"/>
          <w:szCs w:val="24"/>
          <w:lang w:val="ru-RU"/>
        </w:rPr>
        <w:t xml:space="preserve">составление, подписание и правильное и достоверное представление </w:t>
      </w:r>
      <w:r w:rsidRPr="00C544A1">
        <w:rPr>
          <w:rFonts w:ascii="Calibri Light" w:hAnsi="Calibri Light" w:cs="Times New Roman"/>
          <w:sz w:val="24"/>
          <w:szCs w:val="24"/>
          <w:lang w:val="ru-RU"/>
        </w:rPr>
        <w:t xml:space="preserve">консолидированных </w:t>
      </w:r>
      <w:r w:rsidRPr="00C544A1">
        <w:rPr>
          <w:rFonts w:ascii="Calibri Light" w:eastAsia="Times New Roman" w:hAnsi="Calibri Light" w:cs="Times New Roman"/>
          <w:bCs/>
          <w:sz w:val="24"/>
          <w:szCs w:val="24"/>
          <w:lang w:val="ru-RU" w:eastAsia="ru-RU"/>
        </w:rPr>
        <w:t>финансовых отчетов</w:t>
      </w:r>
      <w:r w:rsidRPr="00C544A1">
        <w:rPr>
          <w:rFonts w:ascii="Calibri Light" w:hAnsi="Calibri Light" w:cs="Times New Roman"/>
          <w:sz w:val="24"/>
          <w:szCs w:val="24"/>
          <w:vertAlign w:val="superscript"/>
          <w:lang w:val="ru-RU"/>
        </w:rPr>
        <w:footnoteReference w:id="96"/>
      </w:r>
      <w:r w:rsidRPr="00C544A1">
        <w:rPr>
          <w:rFonts w:ascii="Calibri Light" w:eastAsia="Times New Roman" w:hAnsi="Calibri Light" w:cs="Times New Roman"/>
          <w:bCs/>
          <w:sz w:val="24"/>
          <w:szCs w:val="24"/>
          <w:lang w:val="ru-RU" w:eastAsia="ru-RU"/>
        </w:rPr>
        <w:t xml:space="preserve"> в соответствии с применяемой базой по составлению финансовой отчетности</w:t>
      </w:r>
      <w:r w:rsidRPr="00C544A1">
        <w:rPr>
          <w:rStyle w:val="FootnoteReference"/>
          <w:rFonts w:ascii="Calibri Light" w:hAnsi="Calibri Light" w:cs="Times New Roman"/>
          <w:sz w:val="24"/>
          <w:szCs w:val="24"/>
          <w:lang w:val="ru-RU"/>
        </w:rPr>
        <w:footnoteReference w:id="97"/>
      </w:r>
      <w:r w:rsidRPr="00C544A1">
        <w:rPr>
          <w:rFonts w:ascii="Calibri Light" w:hAnsi="Calibri Light" w:cs="Times New Roman"/>
          <w:sz w:val="24"/>
          <w:szCs w:val="24"/>
          <w:lang w:val="ru-RU"/>
        </w:rPr>
        <w:t>,</w:t>
      </w:r>
      <w:r w:rsidRPr="00C544A1">
        <w:rPr>
          <w:rFonts w:ascii="Calibri Light" w:eastAsia="Times New Roman" w:hAnsi="Calibri Light" w:cs="Times New Roman"/>
          <w:bCs/>
          <w:sz w:val="24"/>
          <w:szCs w:val="24"/>
          <w:lang w:val="ru-RU" w:eastAsia="ru-RU"/>
        </w:rPr>
        <w:t xml:space="preserve"> а также за организацию </w:t>
      </w:r>
      <w:r w:rsidRPr="00C544A1">
        <w:rPr>
          <w:rFonts w:ascii="Calibri Light" w:hAnsi="Calibri Light" w:cstheme="majorHAnsi"/>
          <w:sz w:val="24"/>
          <w:szCs w:val="24"/>
          <w:lang w:val="ru-RU"/>
        </w:rPr>
        <w:t>внутреннего</w:t>
      </w:r>
      <w:r w:rsidRPr="00C544A1">
        <w:rPr>
          <w:rFonts w:ascii="Calibri Light" w:eastAsia="Times New Roman" w:hAnsi="Calibri Light" w:cs="Times New Roman"/>
          <w:bCs/>
          <w:sz w:val="24"/>
          <w:szCs w:val="24"/>
          <w:lang w:val="ru-RU" w:eastAsia="ru-RU"/>
        </w:rPr>
        <w:t xml:space="preserve"> управленческого </w:t>
      </w:r>
      <w:r w:rsidRPr="00C544A1">
        <w:rPr>
          <w:rFonts w:ascii="Calibri Light" w:hAnsi="Calibri Light" w:cstheme="majorHAnsi"/>
          <w:sz w:val="24"/>
          <w:szCs w:val="24"/>
          <w:lang w:val="ru-RU"/>
        </w:rPr>
        <w:t>контроля для обеспечения организованного и эффективного осуществления деятельности, в том числе строгое соблюдение целостности активов, предотвращение и обнаружение причин мошенничества и/или ошибок, точность и полноту бухгалтерских регистраций, а также своевременную подготовку достоверной финансовой информации.</w:t>
      </w:r>
    </w:p>
    <w:p w14:paraId="7D614B8D" w14:textId="77777777" w:rsidR="005B693E" w:rsidRPr="00C544A1" w:rsidRDefault="005B693E" w:rsidP="005B693E">
      <w:pPr>
        <w:pStyle w:val="ListParagraph"/>
        <w:numPr>
          <w:ilvl w:val="0"/>
          <w:numId w:val="8"/>
        </w:numPr>
        <w:rPr>
          <w:rFonts w:ascii="Calibri Light" w:hAnsi="Calibri Light" w:cstheme="minorHAnsi"/>
          <w:b/>
          <w:bCs/>
          <w:sz w:val="28"/>
          <w:szCs w:val="28"/>
          <w:lang w:val="ru-RU"/>
        </w:rPr>
      </w:pPr>
      <w:r w:rsidRPr="00C544A1">
        <w:rPr>
          <w:rFonts w:ascii="Calibri Light" w:hAnsi="Calibri Light" w:cstheme="minorHAnsi"/>
          <w:b/>
          <w:bCs/>
          <w:sz w:val="28"/>
          <w:szCs w:val="28"/>
          <w:lang w:val="ru-RU"/>
        </w:rPr>
        <w:t xml:space="preserve"> ОТВЕТСТВЕННОСТЬ АУДИТОРА В АУДИТЕ ФИНАНСОВЫХ ОТЧЕТОВ </w:t>
      </w:r>
    </w:p>
    <w:p w14:paraId="189C6838" w14:textId="77777777" w:rsidR="005B693E" w:rsidRPr="00C544A1" w:rsidRDefault="005B693E" w:rsidP="005B693E">
      <w:pPr>
        <w:autoSpaceDE w:val="0"/>
        <w:autoSpaceDN w:val="0"/>
        <w:adjustRightInd w:val="0"/>
        <w:spacing w:after="120" w:line="276" w:lineRule="auto"/>
        <w:jc w:val="both"/>
        <w:rPr>
          <w:rFonts w:ascii="Calibri Light" w:hAnsi="Calibri Light" w:cstheme="majorHAnsi"/>
          <w:color w:val="000000"/>
          <w:sz w:val="24"/>
          <w:szCs w:val="24"/>
          <w:lang w:val="ru-RU"/>
        </w:rPr>
      </w:pPr>
      <w:r w:rsidRPr="00C544A1">
        <w:rPr>
          <w:rFonts w:ascii="Calibri Light" w:hAnsi="Calibri Light" w:cstheme="majorHAnsi"/>
          <w:sz w:val="24"/>
          <w:szCs w:val="24"/>
          <w:lang w:val="ru-RU"/>
        </w:rPr>
        <w:t xml:space="preserve">Наша ответственность заключается в планировании и проведении аудиторской миссии, с получением достаточных и адекватных доказательств для подтверждения основания для аудиторского мнения. Нашими целями являются: получение разумного подтверждения того, что на консолидированные </w:t>
      </w:r>
      <w:r w:rsidRPr="00C544A1">
        <w:rPr>
          <w:rFonts w:ascii="Calibri Light" w:hAnsi="Calibri Light" w:cstheme="majorHAnsi"/>
          <w:color w:val="000000"/>
          <w:sz w:val="24"/>
          <w:szCs w:val="24"/>
          <w:lang w:val="ru-RU"/>
        </w:rPr>
        <w:t>финансовые отчеты</w:t>
      </w:r>
      <w:r w:rsidRPr="00C544A1">
        <w:rPr>
          <w:rFonts w:ascii="Calibri Light" w:hAnsi="Calibri Light" w:cstheme="majorHAnsi"/>
          <w:sz w:val="24"/>
          <w:szCs w:val="24"/>
          <w:lang w:val="ru-RU"/>
        </w:rPr>
        <w:t xml:space="preserve"> не повлияли существенные искажения, связанные с </w:t>
      </w:r>
      <w:r w:rsidRPr="00C544A1">
        <w:rPr>
          <w:rFonts w:ascii="Calibri Light" w:hAnsi="Calibri Light" w:cstheme="majorHAnsi"/>
          <w:color w:val="000000"/>
          <w:sz w:val="24"/>
          <w:szCs w:val="24"/>
          <w:lang w:val="ru-RU"/>
        </w:rPr>
        <w:t>мошенничеством или ошибками, а также составление заключения.</w:t>
      </w:r>
    </w:p>
    <w:p w14:paraId="4356F9E5" w14:textId="77777777" w:rsidR="005B693E" w:rsidRPr="00C544A1" w:rsidRDefault="005B693E" w:rsidP="005B693E">
      <w:pPr>
        <w:autoSpaceDE w:val="0"/>
        <w:autoSpaceDN w:val="0"/>
        <w:adjustRightInd w:val="0"/>
        <w:spacing w:after="120" w:line="276" w:lineRule="auto"/>
        <w:jc w:val="both"/>
        <w:rPr>
          <w:rFonts w:ascii="Calibri Light" w:hAnsi="Calibri Light" w:cstheme="majorHAnsi"/>
          <w:sz w:val="24"/>
          <w:szCs w:val="24"/>
          <w:lang w:val="ru-RU"/>
        </w:rPr>
      </w:pPr>
      <w:r w:rsidRPr="00C544A1">
        <w:rPr>
          <w:rFonts w:ascii="Calibri Light" w:hAnsi="Calibri Light" w:cstheme="majorHAnsi"/>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w:t>
      </w:r>
      <w:r w:rsidRPr="00C544A1">
        <w:rPr>
          <w:rFonts w:ascii="Calibri Light" w:hAnsi="Calibri Light" w:cstheme="minorHAnsi"/>
          <w:sz w:val="24"/>
          <w:szCs w:val="24"/>
          <w:lang w:val="ru-RU"/>
        </w:rPr>
        <w:t xml:space="preserve">Международными стандартами, </w:t>
      </w:r>
      <w:r w:rsidRPr="00C544A1">
        <w:rPr>
          <w:rFonts w:ascii="Calibri Light" w:hAnsi="Calibri Light" w:cstheme="majorHAnsi"/>
          <w:sz w:val="24"/>
          <w:szCs w:val="24"/>
          <w:lang w:val="ru-RU"/>
        </w:rPr>
        <w:t xml:space="preserve">везде обнаружит существенное искажение тогда, когда оно существует. Искажения могут быть следствием </w:t>
      </w:r>
      <w:r w:rsidRPr="00C544A1">
        <w:rPr>
          <w:rFonts w:ascii="Calibri Light" w:hAnsi="Calibri Light" w:cstheme="majorHAnsi"/>
          <w:color w:val="000000"/>
          <w:sz w:val="24"/>
          <w:szCs w:val="24"/>
          <w:lang w:val="ru-RU"/>
        </w:rPr>
        <w:t xml:space="preserve">мошенничества или ошибок. Вместе с тем, </w:t>
      </w:r>
      <w:r w:rsidRPr="00C544A1">
        <w:rPr>
          <w:rFonts w:ascii="Calibri Light" w:hAnsi="Calibri Light" w:cstheme="majorHAnsi"/>
          <w:sz w:val="24"/>
          <w:szCs w:val="24"/>
          <w:lang w:val="ru-RU"/>
        </w:rPr>
        <w:t xml:space="preserve">искажения могут считаться существенными, если индивидуально или в целом могут повлиять на экономические решения пользователей этих консолидированных </w:t>
      </w:r>
      <w:r w:rsidRPr="00C544A1">
        <w:rPr>
          <w:rFonts w:ascii="Calibri Light" w:hAnsi="Calibri Light" w:cstheme="majorHAnsi"/>
          <w:color w:val="000000"/>
          <w:sz w:val="24"/>
          <w:szCs w:val="24"/>
          <w:lang w:val="ru-RU"/>
        </w:rPr>
        <w:t>финансовых отчетов.</w:t>
      </w:r>
      <w:r w:rsidRPr="00C544A1">
        <w:rPr>
          <w:rFonts w:ascii="Calibri Light" w:hAnsi="Calibri Light" w:cstheme="majorHAnsi"/>
          <w:sz w:val="24"/>
          <w:szCs w:val="24"/>
          <w:lang w:val="ru-RU"/>
        </w:rPr>
        <w:t xml:space="preserve"> </w:t>
      </w:r>
    </w:p>
    <w:p w14:paraId="7ABD9FF4" w14:textId="77777777" w:rsidR="005B693E" w:rsidRPr="00C544A1" w:rsidRDefault="005B693E" w:rsidP="005B693E">
      <w:pPr>
        <w:pStyle w:val="Default"/>
        <w:spacing w:line="276" w:lineRule="auto"/>
        <w:ind w:right="-1"/>
        <w:jc w:val="both"/>
        <w:rPr>
          <w:rFonts w:ascii="Calibri Light" w:hAnsi="Calibri Light" w:cstheme="majorHAnsi"/>
          <w:color w:val="auto"/>
          <w:lang w:val="ru-RU"/>
        </w:rPr>
      </w:pPr>
      <w:r w:rsidRPr="00C544A1">
        <w:rPr>
          <w:rFonts w:ascii="Calibri Light" w:hAnsi="Calibri Light" w:cstheme="majorHAnsi"/>
          <w:lang w:val="ru-RU"/>
        </w:rPr>
        <w:t>Дополнительное описание ответственности аудитора в аудите финансовых отчетов размещено на сайте Счетной палаты по адресу:</w:t>
      </w:r>
      <w:r w:rsidRPr="00C544A1">
        <w:rPr>
          <w:rFonts w:ascii="Calibri Light" w:hAnsi="Calibri Light"/>
          <w:lang w:val="ru-RU"/>
        </w:rPr>
        <w:t xml:space="preserve"> </w:t>
      </w:r>
      <w:hyperlink r:id="rId11" w:history="1">
        <w:r w:rsidRPr="00C544A1">
          <w:rPr>
            <w:rFonts w:ascii="Calibri Light" w:hAnsi="Calibri Light" w:cstheme="majorHAnsi"/>
            <w:i/>
            <w:color w:val="0000FF" w:themeColor="hyperlink"/>
            <w:u w:val="single"/>
            <w:lang w:val="ru-RU"/>
          </w:rPr>
          <w:t>http://www.ccrm.md/activitatea-curtii-de-conturi-1-25</w:t>
        </w:r>
      </w:hyperlink>
      <w:r w:rsidRPr="00C544A1">
        <w:rPr>
          <w:rFonts w:ascii="Calibri Light" w:hAnsi="Calibri Light" w:cstheme="majorHAnsi"/>
          <w:i/>
          <w:lang w:val="ru-RU"/>
        </w:rPr>
        <w:t>.</w:t>
      </w:r>
      <w:r w:rsidRPr="00C544A1">
        <w:rPr>
          <w:rFonts w:ascii="Calibri Light" w:hAnsi="Calibri Light" w:cstheme="majorHAnsi"/>
          <w:lang w:val="ru-RU"/>
        </w:rPr>
        <w:t xml:space="preserve"> </w:t>
      </w:r>
      <w:r w:rsidRPr="00C544A1">
        <w:rPr>
          <w:rFonts w:ascii="Calibri Light" w:hAnsi="Calibri Light" w:cstheme="majorHAnsi"/>
          <w:color w:val="auto"/>
          <w:lang w:val="ru-RU"/>
        </w:rPr>
        <w:t>Это описание является частью нашего Отчета аудита.</w:t>
      </w:r>
    </w:p>
    <w:p w14:paraId="57AE44B5" w14:textId="77777777" w:rsidR="00A3388B" w:rsidRPr="00C544A1" w:rsidRDefault="00A3388B" w:rsidP="00A3388B">
      <w:pPr>
        <w:autoSpaceDE w:val="0"/>
        <w:autoSpaceDN w:val="0"/>
        <w:adjustRightInd w:val="0"/>
        <w:spacing w:after="120" w:line="276" w:lineRule="auto"/>
        <w:jc w:val="both"/>
        <w:rPr>
          <w:rFonts w:ascii="Calibri Light" w:hAnsi="Calibri Light" w:cstheme="majorHAnsi"/>
          <w:sz w:val="24"/>
          <w:szCs w:val="24"/>
          <w:lang w:val="ru-RU"/>
        </w:rPr>
      </w:pPr>
    </w:p>
    <w:p w14:paraId="538EB157" w14:textId="77777777" w:rsidR="00A3388B" w:rsidRPr="00C544A1" w:rsidRDefault="005B693E" w:rsidP="00A3388B">
      <w:pPr>
        <w:tabs>
          <w:tab w:val="left" w:pos="993"/>
        </w:tabs>
        <w:spacing w:after="120" w:line="276" w:lineRule="auto"/>
        <w:rPr>
          <w:rFonts w:ascii="Calibri Light" w:hAnsi="Calibri Light" w:cstheme="majorHAnsi"/>
          <w:b/>
          <w:sz w:val="28"/>
          <w:szCs w:val="28"/>
          <w:lang w:val="ru-RU"/>
        </w:rPr>
      </w:pPr>
      <w:r w:rsidRPr="00C544A1">
        <w:rPr>
          <w:rFonts w:ascii="Calibri Light" w:hAnsi="Calibri Light" w:cstheme="majorHAnsi"/>
          <w:b/>
          <w:sz w:val="28"/>
          <w:szCs w:val="28"/>
          <w:lang w:val="ru-RU"/>
        </w:rPr>
        <w:t xml:space="preserve">ПОДПИСЬ АУДИТОРА </w:t>
      </w:r>
    </w:p>
    <w:p w14:paraId="24362B6D" w14:textId="77777777" w:rsidR="00A3388B" w:rsidRPr="00C544A1" w:rsidRDefault="005B693E" w:rsidP="00A3388B">
      <w:pPr>
        <w:tabs>
          <w:tab w:val="left" w:pos="993"/>
        </w:tabs>
        <w:spacing w:after="120" w:line="276" w:lineRule="auto"/>
        <w:rPr>
          <w:rFonts w:ascii="Calibri Light" w:hAnsi="Calibri Light" w:cstheme="majorHAnsi"/>
          <w:b/>
          <w:i/>
          <w:sz w:val="24"/>
          <w:szCs w:val="24"/>
          <w:lang w:val="ru-RU"/>
        </w:rPr>
      </w:pPr>
      <w:r w:rsidRPr="00C544A1">
        <w:rPr>
          <w:rFonts w:ascii="Calibri Light" w:hAnsi="Calibri Light" w:cstheme="majorHAnsi"/>
          <w:b/>
          <w:i/>
          <w:sz w:val="24"/>
          <w:szCs w:val="24"/>
          <w:lang w:val="ru-RU"/>
        </w:rPr>
        <w:t>Аудиторская группа</w:t>
      </w:r>
      <w:r w:rsidR="00A3388B" w:rsidRPr="00C544A1">
        <w:rPr>
          <w:rFonts w:ascii="Calibri Light" w:hAnsi="Calibri Light" w:cstheme="majorHAnsi"/>
          <w:b/>
          <w:i/>
          <w:sz w:val="24"/>
          <w:szCs w:val="24"/>
          <w:lang w:val="ru-RU"/>
        </w:rPr>
        <w:t>:</w:t>
      </w:r>
    </w:p>
    <w:p w14:paraId="4D2CBFC0" w14:textId="77777777" w:rsidR="00013FF1" w:rsidRPr="00C544A1" w:rsidRDefault="00013FF1" w:rsidP="00013FF1">
      <w:pPr>
        <w:spacing w:after="0" w:line="276" w:lineRule="auto"/>
        <w:ind w:right="424"/>
        <w:jc w:val="both"/>
        <w:rPr>
          <w:rFonts w:ascii="Calibri Light" w:eastAsia="Times New Roman" w:hAnsi="Calibri Light" w:cs="Times New Roman"/>
          <w:sz w:val="24"/>
          <w:szCs w:val="24"/>
          <w:lang w:val="ru-RU"/>
        </w:rPr>
      </w:pPr>
      <w:r w:rsidRPr="00C544A1">
        <w:rPr>
          <w:rFonts w:ascii="Calibri Light" w:eastAsia="Times New Roman" w:hAnsi="Calibri Light" w:cs="Times New Roman"/>
          <w:sz w:val="24"/>
          <w:szCs w:val="24"/>
          <w:lang w:val="ru-RU"/>
        </w:rPr>
        <w:t>Руководитель аудиторской группы,</w:t>
      </w:r>
    </w:p>
    <w:p w14:paraId="48C509B5" w14:textId="77777777" w:rsidR="00013FF1" w:rsidRPr="00C544A1" w:rsidRDefault="00013FF1" w:rsidP="00FA096F">
      <w:pPr>
        <w:tabs>
          <w:tab w:val="left" w:pos="1080"/>
        </w:tabs>
        <w:spacing w:line="276" w:lineRule="auto"/>
        <w:contextualSpacing/>
        <w:jc w:val="both"/>
        <w:rPr>
          <w:rFonts w:ascii="Calibri Light" w:eastAsia="Times New Roman" w:hAnsi="Calibri Light" w:cstheme="majorHAnsi"/>
          <w:sz w:val="24"/>
          <w:szCs w:val="24"/>
          <w:lang w:val="ru-RU"/>
        </w:rPr>
      </w:pPr>
      <w:r w:rsidRPr="00C544A1">
        <w:rPr>
          <w:rFonts w:ascii="Calibri Light" w:eastAsia="Times New Roman" w:hAnsi="Calibri Light" w:cstheme="majorHAnsi"/>
          <w:sz w:val="24"/>
          <w:szCs w:val="24"/>
          <w:lang w:val="ru-RU"/>
        </w:rPr>
        <w:t>главный</w:t>
      </w:r>
      <w:r w:rsidRPr="00C544A1">
        <w:rPr>
          <w:rFonts w:ascii="Calibri Light" w:eastAsia="Times New Roman" w:hAnsi="Calibri Light" w:cstheme="majorHAnsi"/>
          <w:bCs/>
          <w:iCs/>
          <w:sz w:val="24"/>
          <w:szCs w:val="24"/>
          <w:lang w:val="ru-RU"/>
        </w:rPr>
        <w:t xml:space="preserve"> публичный аудитор</w:t>
      </w:r>
      <w:r w:rsidRPr="00C544A1">
        <w:rPr>
          <w:rFonts w:ascii="Calibri Light" w:eastAsia="Times New Roman" w:hAnsi="Calibri Light" w:cstheme="majorHAnsi"/>
          <w:sz w:val="24"/>
          <w:szCs w:val="24"/>
          <w:lang w:val="ru-RU"/>
        </w:rPr>
        <w:t xml:space="preserve">                                                                            </w:t>
      </w:r>
      <w:r w:rsidRPr="00C544A1">
        <w:rPr>
          <w:rFonts w:ascii="Calibri Light" w:eastAsia="Times New Roman" w:hAnsi="Calibri Light" w:cstheme="majorHAnsi"/>
          <w:b/>
          <w:sz w:val="24"/>
          <w:szCs w:val="24"/>
          <w:lang w:val="ru-RU"/>
        </w:rPr>
        <w:t>Вера Георгица</w:t>
      </w:r>
      <w:r w:rsidRPr="00C544A1">
        <w:rPr>
          <w:rFonts w:ascii="Calibri Light" w:eastAsia="Times New Roman" w:hAnsi="Calibri Light" w:cstheme="majorHAnsi"/>
          <w:sz w:val="24"/>
          <w:szCs w:val="24"/>
          <w:lang w:val="ru-RU"/>
        </w:rPr>
        <w:t xml:space="preserve"> </w:t>
      </w:r>
    </w:p>
    <w:p w14:paraId="4A12403E" w14:textId="77777777" w:rsidR="00FA096F" w:rsidRPr="00C544A1" w:rsidRDefault="00FA096F" w:rsidP="00A3388B">
      <w:pPr>
        <w:spacing w:after="120" w:line="276" w:lineRule="auto"/>
        <w:rPr>
          <w:rFonts w:ascii="Calibri Light" w:eastAsia="Times New Roman" w:hAnsi="Calibri Light" w:cstheme="majorHAnsi"/>
          <w:bCs/>
          <w:iCs/>
          <w:sz w:val="12"/>
          <w:szCs w:val="12"/>
          <w:lang w:val="ru-RU"/>
        </w:rPr>
      </w:pPr>
    </w:p>
    <w:p w14:paraId="39375C0C" w14:textId="4409FBF3" w:rsidR="00A3388B" w:rsidRPr="00C544A1" w:rsidRDefault="00013FF1" w:rsidP="00A3388B">
      <w:pPr>
        <w:spacing w:after="120" w:line="276" w:lineRule="auto"/>
        <w:rPr>
          <w:rFonts w:ascii="Calibri Light" w:eastAsia="Times New Roman" w:hAnsi="Calibri Light" w:cstheme="majorHAnsi"/>
          <w:b/>
          <w:sz w:val="24"/>
          <w:szCs w:val="24"/>
          <w:lang w:val="ru-RU"/>
        </w:rPr>
      </w:pPr>
      <w:r w:rsidRPr="00C544A1">
        <w:rPr>
          <w:rFonts w:ascii="Calibri Light" w:eastAsia="Times New Roman" w:hAnsi="Calibri Light" w:cstheme="majorHAnsi"/>
          <w:bCs/>
          <w:iCs/>
          <w:sz w:val="24"/>
          <w:szCs w:val="24"/>
          <w:lang w:val="ru-RU"/>
        </w:rPr>
        <w:t>Публичный аудитор</w:t>
      </w:r>
      <w:r w:rsidR="009D2766">
        <w:rPr>
          <w:rFonts w:ascii="Calibri Light" w:eastAsia="Times New Roman" w:hAnsi="Calibri Light" w:cstheme="majorHAnsi"/>
          <w:bCs/>
          <w:iCs/>
          <w:sz w:val="24"/>
          <w:szCs w:val="24"/>
          <w:lang w:val="ru-RU"/>
        </w:rPr>
        <w:t xml:space="preserve">                    </w:t>
      </w:r>
      <w:r w:rsidR="00A3388B" w:rsidRPr="00C544A1">
        <w:rPr>
          <w:rFonts w:ascii="Calibri Light" w:hAnsi="Calibri Light" w:cstheme="majorHAnsi"/>
          <w:sz w:val="24"/>
          <w:szCs w:val="24"/>
          <w:lang w:val="ru-RU"/>
        </w:rPr>
        <w:t xml:space="preserve">                                                </w:t>
      </w:r>
      <w:r w:rsidRPr="00C544A1">
        <w:rPr>
          <w:rFonts w:ascii="Calibri Light" w:hAnsi="Calibri Light" w:cstheme="majorHAnsi"/>
          <w:sz w:val="24"/>
          <w:szCs w:val="24"/>
          <w:lang w:val="ru-RU"/>
        </w:rPr>
        <w:t xml:space="preserve">                              </w:t>
      </w:r>
      <w:r w:rsidR="00A3388B" w:rsidRPr="00C544A1">
        <w:rPr>
          <w:rFonts w:ascii="Calibri Light" w:hAnsi="Calibri Light" w:cstheme="majorHAnsi"/>
          <w:sz w:val="24"/>
          <w:szCs w:val="24"/>
          <w:lang w:val="ru-RU"/>
        </w:rPr>
        <w:t xml:space="preserve">   </w:t>
      </w:r>
      <w:r w:rsidRPr="00C544A1">
        <w:rPr>
          <w:rFonts w:ascii="Calibri Light" w:hAnsi="Calibri Light" w:cstheme="majorHAnsi"/>
          <w:b/>
          <w:sz w:val="24"/>
          <w:szCs w:val="24"/>
          <w:lang w:val="ru-RU"/>
        </w:rPr>
        <w:t>Игорь Густой</w:t>
      </w:r>
      <w:r w:rsidRPr="00C544A1">
        <w:rPr>
          <w:rFonts w:ascii="Calibri Light" w:hAnsi="Calibri Light" w:cstheme="majorHAnsi"/>
          <w:sz w:val="24"/>
          <w:szCs w:val="24"/>
          <w:lang w:val="ru-RU"/>
        </w:rPr>
        <w:t xml:space="preserve"> </w:t>
      </w:r>
    </w:p>
    <w:p w14:paraId="1BD303D1" w14:textId="77777777" w:rsidR="00013FF1" w:rsidRPr="00C544A1" w:rsidRDefault="00013FF1" w:rsidP="00013FF1">
      <w:pPr>
        <w:spacing w:after="0" w:line="276" w:lineRule="auto"/>
        <w:ind w:right="424"/>
        <w:jc w:val="both"/>
        <w:rPr>
          <w:rFonts w:ascii="Calibri Light" w:eastAsia="Times New Roman" w:hAnsi="Calibri Light" w:cs="Times New Roman"/>
          <w:b/>
          <w:i/>
          <w:sz w:val="24"/>
          <w:szCs w:val="24"/>
          <w:lang w:val="ru-RU"/>
        </w:rPr>
      </w:pPr>
      <w:r w:rsidRPr="00C544A1">
        <w:rPr>
          <w:rFonts w:ascii="Calibri Light" w:eastAsia="Times New Roman" w:hAnsi="Calibri Light" w:cs="Times New Roman"/>
          <w:b/>
          <w:i/>
          <w:sz w:val="24"/>
          <w:szCs w:val="24"/>
          <w:lang w:val="ru-RU"/>
        </w:rPr>
        <w:t>Ответственный за аудит:</w:t>
      </w:r>
    </w:p>
    <w:p w14:paraId="09461909" w14:textId="77777777" w:rsidR="00013FF1" w:rsidRPr="00C544A1" w:rsidRDefault="00013FF1" w:rsidP="00013FF1">
      <w:pPr>
        <w:spacing w:after="0" w:line="276" w:lineRule="auto"/>
        <w:ind w:right="424"/>
        <w:jc w:val="both"/>
        <w:rPr>
          <w:rFonts w:ascii="Calibri Light" w:eastAsia="Times New Roman" w:hAnsi="Calibri Light" w:cs="Times New Roman"/>
          <w:sz w:val="24"/>
          <w:szCs w:val="24"/>
          <w:lang w:val="ru-RU"/>
        </w:rPr>
      </w:pPr>
      <w:r w:rsidRPr="00C544A1">
        <w:rPr>
          <w:rFonts w:ascii="Calibri Light" w:eastAsia="Times New Roman" w:hAnsi="Calibri Light" w:cs="Times New Roman"/>
          <w:sz w:val="24"/>
          <w:szCs w:val="24"/>
          <w:lang w:val="ru-RU"/>
        </w:rPr>
        <w:t xml:space="preserve">начальник Управления аудита </w:t>
      </w:r>
      <w:r w:rsidRPr="00C544A1">
        <w:rPr>
          <w:rFonts w:ascii="Calibri Light" w:eastAsia="Times New Roman" w:hAnsi="Calibri Light" w:cstheme="majorHAnsi"/>
          <w:bCs/>
          <w:iCs/>
          <w:sz w:val="24"/>
          <w:szCs w:val="24"/>
          <w:lang w:val="ru-RU"/>
        </w:rPr>
        <w:t>III</w:t>
      </w:r>
      <w:r w:rsidRPr="00C544A1">
        <w:rPr>
          <w:rFonts w:ascii="Calibri Light" w:eastAsia="Times New Roman" w:hAnsi="Calibri Light" w:cs="Times New Roman"/>
          <w:sz w:val="24"/>
          <w:szCs w:val="24"/>
          <w:lang w:val="ru-RU"/>
        </w:rPr>
        <w:t xml:space="preserve"> в рамках </w:t>
      </w:r>
    </w:p>
    <w:p w14:paraId="613B12E8" w14:textId="77777777" w:rsidR="00A803B3" w:rsidRPr="00C544A1" w:rsidRDefault="00013FF1" w:rsidP="00013FF1">
      <w:pPr>
        <w:spacing w:after="0"/>
        <w:ind w:right="-24"/>
        <w:jc w:val="both"/>
        <w:rPr>
          <w:rFonts w:ascii="Calibri Light" w:eastAsia="Times New Roman" w:hAnsi="Calibri Light" w:cs="Times New Roman"/>
          <w:sz w:val="24"/>
          <w:szCs w:val="24"/>
          <w:lang w:val="ru-RU"/>
        </w:rPr>
      </w:pPr>
      <w:r w:rsidRPr="00C544A1">
        <w:rPr>
          <w:rFonts w:ascii="Calibri Light" w:eastAsia="Times New Roman" w:hAnsi="Calibri Light" w:cs="Times New Roman"/>
          <w:sz w:val="24"/>
          <w:szCs w:val="24"/>
          <w:lang w:val="ru-RU"/>
        </w:rPr>
        <w:t xml:space="preserve">Главного управления аудита </w:t>
      </w:r>
      <w:r w:rsidRPr="00C544A1">
        <w:rPr>
          <w:rFonts w:ascii="Calibri Light" w:eastAsia="Times New Roman" w:hAnsi="Calibri Light" w:cstheme="majorHAnsi"/>
          <w:bCs/>
          <w:iCs/>
          <w:sz w:val="24"/>
          <w:szCs w:val="24"/>
          <w:lang w:val="ru-RU"/>
        </w:rPr>
        <w:t xml:space="preserve">I, публичный аудитор                                     </w:t>
      </w:r>
      <w:r w:rsidRPr="00C544A1">
        <w:rPr>
          <w:rFonts w:ascii="Calibri Light" w:eastAsia="Times New Roman" w:hAnsi="Calibri Light" w:cstheme="majorHAnsi"/>
          <w:b/>
          <w:bCs/>
          <w:iCs/>
          <w:sz w:val="24"/>
          <w:szCs w:val="24"/>
          <w:lang w:val="ru-RU"/>
        </w:rPr>
        <w:t>Виктор Мунтяну</w:t>
      </w:r>
      <w:r w:rsidRPr="00C544A1">
        <w:rPr>
          <w:rFonts w:ascii="Calibri Light" w:eastAsia="Times New Roman" w:hAnsi="Calibri Light" w:cstheme="majorHAnsi"/>
          <w:bCs/>
          <w:iCs/>
          <w:sz w:val="24"/>
          <w:szCs w:val="24"/>
          <w:lang w:val="ru-RU"/>
        </w:rPr>
        <w:t xml:space="preserve"> </w:t>
      </w:r>
      <w:r w:rsidRPr="00C544A1">
        <w:rPr>
          <w:rFonts w:ascii="Calibri Light" w:eastAsia="Times New Roman" w:hAnsi="Calibri Light" w:cs="Times New Roman"/>
          <w:sz w:val="24"/>
          <w:szCs w:val="24"/>
          <w:lang w:val="ru-RU"/>
        </w:rPr>
        <w:t xml:space="preserve"> </w:t>
      </w:r>
    </w:p>
    <w:sectPr w:rsidR="00A803B3" w:rsidRPr="00C544A1" w:rsidSect="00146BEA">
      <w:footerReference w:type="default" r:id="rId12"/>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E6502" w14:textId="77777777" w:rsidR="006636D4" w:rsidRDefault="006636D4" w:rsidP="00A3388B">
      <w:pPr>
        <w:spacing w:after="0" w:line="240" w:lineRule="auto"/>
      </w:pPr>
      <w:r>
        <w:separator/>
      </w:r>
    </w:p>
  </w:endnote>
  <w:endnote w:type="continuationSeparator" w:id="0">
    <w:p w14:paraId="4EAA4704" w14:textId="77777777" w:rsidR="006636D4" w:rsidRDefault="006636D4" w:rsidP="00A3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160891"/>
      <w:docPartObj>
        <w:docPartGallery w:val="Page Numbers (Bottom of Page)"/>
        <w:docPartUnique/>
      </w:docPartObj>
    </w:sdtPr>
    <w:sdtEndPr>
      <w:rPr>
        <w:noProof/>
      </w:rPr>
    </w:sdtEndPr>
    <w:sdtContent>
      <w:p w14:paraId="0731A29A" w14:textId="36EF889A" w:rsidR="00CD7997" w:rsidRDefault="00CD7997">
        <w:pPr>
          <w:pStyle w:val="Footer"/>
          <w:jc w:val="right"/>
        </w:pPr>
        <w:r>
          <w:fldChar w:fldCharType="begin"/>
        </w:r>
        <w:r>
          <w:instrText xml:space="preserve"> PAGE   \* MERGEFORMAT </w:instrText>
        </w:r>
        <w:r>
          <w:fldChar w:fldCharType="separate"/>
        </w:r>
        <w:r w:rsidR="008E1C01">
          <w:rPr>
            <w:noProof/>
          </w:rPr>
          <w:t>1</w:t>
        </w:r>
        <w:r>
          <w:rPr>
            <w:noProof/>
          </w:rPr>
          <w:fldChar w:fldCharType="end"/>
        </w:r>
      </w:p>
    </w:sdtContent>
  </w:sdt>
  <w:p w14:paraId="16379ECD" w14:textId="77777777" w:rsidR="00CD7997" w:rsidRDefault="00CD7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6959A" w14:textId="77777777" w:rsidR="006636D4" w:rsidRDefault="006636D4" w:rsidP="00A3388B">
      <w:pPr>
        <w:spacing w:after="0" w:line="240" w:lineRule="auto"/>
      </w:pPr>
      <w:r>
        <w:separator/>
      </w:r>
    </w:p>
  </w:footnote>
  <w:footnote w:type="continuationSeparator" w:id="0">
    <w:p w14:paraId="06F94C20" w14:textId="77777777" w:rsidR="006636D4" w:rsidRDefault="006636D4" w:rsidP="00A3388B">
      <w:pPr>
        <w:spacing w:after="0" w:line="240" w:lineRule="auto"/>
      </w:pPr>
      <w:r>
        <w:continuationSeparator/>
      </w:r>
    </w:p>
  </w:footnote>
  <w:footnote w:id="1">
    <w:p w14:paraId="63F4CBC3" w14:textId="0F4D3C21" w:rsidR="00CD7997" w:rsidRPr="00C544A1" w:rsidRDefault="00CD7997" w:rsidP="0075340B">
      <w:pPr>
        <w:pStyle w:val="FootnoteText"/>
        <w:jc w:val="both"/>
        <w:rPr>
          <w:rFonts w:ascii="Calibri Light" w:hAnsi="Calibri Light" w:cstheme="majorHAnsi"/>
          <w:sz w:val="18"/>
          <w:szCs w:val="18"/>
          <w:lang w:val="ru-RU"/>
        </w:rPr>
      </w:pPr>
      <w:r w:rsidRPr="00C544A1">
        <w:rPr>
          <w:rFonts w:ascii="Calibri Light" w:hAnsi="Calibri Light" w:cstheme="majorHAnsi"/>
          <w:sz w:val="18"/>
          <w:szCs w:val="18"/>
          <w:vertAlign w:val="superscript"/>
          <w:lang w:val="ru-RU"/>
        </w:rPr>
        <w:footnoteRef/>
      </w:r>
      <w:r w:rsidRPr="00C544A1">
        <w:rPr>
          <w:rFonts w:ascii="Calibri Light" w:hAnsi="Calibri Light" w:cstheme="majorHAnsi"/>
          <w:sz w:val="18"/>
          <w:szCs w:val="18"/>
          <w:lang w:val="ru-RU"/>
        </w:rPr>
        <w:t xml:space="preserve"> Бухгалтерский баланс (Форма FD-041); Отчет по доходам и расходам (Форма FD-042); Отчет о потоке денежных средств (Форма FD-043); Отчет об исполнении бюджета (Форма FD-044); Пояснительная записка об исполнении бюджета 2021 год. </w:t>
      </w:r>
    </w:p>
  </w:footnote>
  <w:footnote w:id="2">
    <w:p w14:paraId="4139D9B2" w14:textId="2F6879AE" w:rsidR="00CD7997" w:rsidRPr="000A6CEB" w:rsidRDefault="00CD7997" w:rsidP="0075340B">
      <w:pPr>
        <w:tabs>
          <w:tab w:val="left" w:pos="180"/>
        </w:tabs>
        <w:spacing w:after="0" w:line="240" w:lineRule="auto"/>
        <w:jc w:val="both"/>
        <w:rPr>
          <w:rFonts w:ascii="Calibri Light" w:eastAsia="Times New Roman" w:hAnsi="Calibri Light" w:cstheme="majorHAnsi"/>
          <w:sz w:val="18"/>
          <w:szCs w:val="18"/>
        </w:rPr>
      </w:pPr>
      <w:r w:rsidRPr="00C544A1">
        <w:rPr>
          <w:rStyle w:val="FootnoteReference"/>
          <w:rFonts w:ascii="Calibri Light" w:hAnsi="Calibri Light"/>
          <w:sz w:val="18"/>
          <w:szCs w:val="18"/>
          <w:lang w:val="ru-RU"/>
        </w:rPr>
        <w:footnoteRef/>
      </w:r>
      <w:r w:rsidRPr="00C544A1">
        <w:rPr>
          <w:rFonts w:ascii="Calibri Light" w:hAnsi="Calibri Light"/>
          <w:sz w:val="18"/>
          <w:szCs w:val="18"/>
          <w:lang w:val="ru-RU"/>
        </w:rPr>
        <w:t xml:space="preserve"> </w:t>
      </w:r>
      <w:r w:rsidRPr="00C544A1">
        <w:rPr>
          <w:rFonts w:ascii="Calibri Light" w:hAnsi="Calibri Light" w:cstheme="majorHAnsi"/>
          <w:sz w:val="18"/>
          <w:szCs w:val="18"/>
          <w:lang w:val="ru-RU"/>
        </w:rPr>
        <w:t>Закон о бухгалтерском учете №113</w:t>
      </w:r>
      <w:r w:rsidRPr="00C544A1">
        <w:rPr>
          <w:rFonts w:ascii="Calibri Light" w:eastAsia="Times New Roman" w:hAnsi="Calibri Light" w:cstheme="majorHAnsi"/>
          <w:sz w:val="18"/>
          <w:szCs w:val="18"/>
          <w:lang w:val="ru-RU"/>
        </w:rPr>
        <w:t xml:space="preserve">-XVI </w:t>
      </w:r>
      <w:r w:rsidRPr="00C544A1">
        <w:rPr>
          <w:rFonts w:ascii="Calibri Light" w:hAnsi="Calibri Light" w:cstheme="majorHAnsi"/>
          <w:sz w:val="18"/>
          <w:szCs w:val="18"/>
          <w:lang w:val="ru-RU"/>
        </w:rPr>
        <w:t xml:space="preserve">от </w:t>
      </w:r>
      <w:r w:rsidRPr="00C544A1">
        <w:rPr>
          <w:rFonts w:ascii="Calibri Light" w:eastAsia="Times New Roman" w:hAnsi="Calibri Light" w:cstheme="majorHAnsi"/>
          <w:sz w:val="18"/>
          <w:szCs w:val="18"/>
          <w:lang w:val="ru-RU"/>
        </w:rPr>
        <w:t xml:space="preserve">27.04.2007 (далее – Закон №113-XVI от 27.04.2007); </w:t>
      </w:r>
      <w:r w:rsidRPr="00C544A1">
        <w:rPr>
          <w:rFonts w:ascii="Calibri Light" w:hAnsi="Calibri Light" w:cstheme="majorHAnsi"/>
          <w:sz w:val="18"/>
          <w:szCs w:val="18"/>
          <w:lang w:val="ru-RU"/>
        </w:rPr>
        <w:t xml:space="preserve">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w:t>
      </w:r>
      <w:r w:rsidRPr="00C544A1">
        <w:rPr>
          <w:rFonts w:ascii="Calibri Light" w:eastAsia="Times New Roman" w:hAnsi="Calibri Light" w:cstheme="majorHAnsi"/>
          <w:sz w:val="18"/>
          <w:szCs w:val="18"/>
          <w:lang w:val="ru-RU"/>
        </w:rPr>
        <w:t>28.12.2015</w:t>
      </w:r>
      <w:r w:rsidR="00330D91">
        <w:rPr>
          <w:rFonts w:ascii="Calibri Light" w:eastAsia="Times New Roman" w:hAnsi="Calibri Light" w:cstheme="majorHAnsi"/>
          <w:sz w:val="18"/>
          <w:szCs w:val="18"/>
          <w:lang w:val="ru-RU"/>
        </w:rPr>
        <w:t xml:space="preserve">, </w:t>
      </w:r>
      <w:r w:rsidR="000A6CEB" w:rsidRPr="00330D91">
        <w:rPr>
          <w:rFonts w:ascii="Calibri Light" w:hAnsi="Calibri Light" w:cstheme="majorHAnsi"/>
          <w:sz w:val="18"/>
          <w:szCs w:val="18"/>
          <w:lang w:val="ru-RU"/>
        </w:rPr>
        <w:t>Приказ министра финансов №</w:t>
      </w:r>
      <w:r w:rsidR="000A6CEB" w:rsidRPr="00330D91">
        <w:rPr>
          <w:rFonts w:ascii="Calibri Light" w:eastAsia="Times New Roman" w:hAnsi="Calibri Light" w:cstheme="majorHAnsi"/>
          <w:sz w:val="18"/>
          <w:szCs w:val="18"/>
          <w:lang w:val="ru-RU"/>
        </w:rPr>
        <w:t>144 от 09.12.2021 „Об утверждении сроков представления финансовых отчетов за 2021 год”</w:t>
      </w:r>
      <w:r w:rsidRPr="00C544A1">
        <w:rPr>
          <w:rFonts w:ascii="Calibri Light" w:hAnsi="Calibri Light" w:cstheme="majorHAnsi"/>
          <w:sz w:val="18"/>
          <w:szCs w:val="18"/>
          <w:lang w:val="ru-RU"/>
        </w:rPr>
        <w:t xml:space="preserve"> Приказ министра финансов №</w:t>
      </w:r>
      <w:r w:rsidRPr="00C544A1">
        <w:rPr>
          <w:rFonts w:ascii="Calibri Light" w:eastAsia="Times New Roman" w:hAnsi="Calibri Light" w:cstheme="majorHAnsi"/>
          <w:sz w:val="18"/>
          <w:szCs w:val="18"/>
          <w:lang w:val="ru-RU"/>
        </w:rPr>
        <w:t>164 от 30.12.2016 ,,Об утверждении Требований по составлению Пояснительной записки об исполнении бюджетов публичными органами/учреждениями”</w:t>
      </w:r>
      <w:r w:rsidRPr="00C544A1">
        <w:rPr>
          <w:rFonts w:ascii="Calibri Light" w:eastAsia="Times New Roman" w:hAnsi="Calibri Light" w:cstheme="majorHAnsi"/>
          <w:i/>
          <w:sz w:val="18"/>
          <w:szCs w:val="18"/>
          <w:lang w:val="ru-RU"/>
        </w:rPr>
        <w:t>.</w:t>
      </w:r>
    </w:p>
  </w:footnote>
  <w:footnote w:id="3">
    <w:p w14:paraId="6361640B" w14:textId="77777777" w:rsidR="00CD7997" w:rsidRPr="00C544A1" w:rsidRDefault="00CD7997" w:rsidP="00ED7F95">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Генеральный инспекторат полиции (ГИП) оценил 29 зданий площадью </w:t>
      </w:r>
      <w:r w:rsidRPr="00C544A1">
        <w:rPr>
          <w:rFonts w:ascii="Calibri Light" w:hAnsi="Calibri Light" w:cstheme="majorHAnsi"/>
          <w:color w:val="000000"/>
          <w:sz w:val="18"/>
          <w:szCs w:val="18"/>
          <w:lang w:val="ru-RU"/>
        </w:rPr>
        <w:t>4,2 тыс. м</w:t>
      </w:r>
      <w:r w:rsidRPr="00C544A1">
        <w:rPr>
          <w:rFonts w:ascii="Calibri Light" w:hAnsi="Calibri Light" w:cstheme="majorHAnsi"/>
          <w:color w:val="000000"/>
          <w:sz w:val="18"/>
          <w:szCs w:val="18"/>
          <w:vertAlign w:val="superscript"/>
          <w:lang w:val="ru-RU"/>
        </w:rPr>
        <w:t>2</w:t>
      </w:r>
      <w:r w:rsidRPr="00C544A1">
        <w:rPr>
          <w:rFonts w:ascii="Calibri Light" w:hAnsi="Calibri Light" w:cstheme="majorHAnsi"/>
          <w:color w:val="000000"/>
          <w:sz w:val="18"/>
          <w:szCs w:val="18"/>
          <w:lang w:val="ru-RU"/>
        </w:rPr>
        <w:t xml:space="preserve"> (74,8 млн. леев) и 3 земельных участка площадью 1,8 га (1,5 млн. леев); Центральный аппарат Министерства внутренних дел (ЦА МВД) оценил здание </w:t>
      </w:r>
      <w:r w:rsidRPr="00C544A1">
        <w:rPr>
          <w:rFonts w:ascii="Calibri Light" w:hAnsi="Calibri Light" w:cstheme="majorHAnsi"/>
          <w:sz w:val="18"/>
          <w:szCs w:val="18"/>
          <w:lang w:val="ru-RU"/>
        </w:rPr>
        <w:t>0,3</w:t>
      </w:r>
      <w:r w:rsidRPr="00C544A1">
        <w:rPr>
          <w:rFonts w:ascii="Calibri Light" w:hAnsi="Calibri Light" w:cstheme="majorHAnsi"/>
          <w:color w:val="000000"/>
          <w:sz w:val="18"/>
          <w:szCs w:val="18"/>
          <w:lang w:val="ru-RU"/>
        </w:rPr>
        <w:t xml:space="preserve"> тыс. м</w:t>
      </w:r>
      <w:r w:rsidRPr="00C544A1">
        <w:rPr>
          <w:rFonts w:ascii="Calibri Light" w:hAnsi="Calibri Light" w:cstheme="majorHAnsi"/>
          <w:color w:val="000000"/>
          <w:sz w:val="18"/>
          <w:szCs w:val="18"/>
          <w:vertAlign w:val="superscript"/>
          <w:lang w:val="ru-RU"/>
        </w:rPr>
        <w:t>2</w:t>
      </w:r>
      <w:r w:rsidRPr="00C544A1">
        <w:rPr>
          <w:rFonts w:ascii="Calibri Light" w:hAnsi="Calibri Light" w:cstheme="majorHAnsi"/>
          <w:sz w:val="18"/>
          <w:szCs w:val="18"/>
          <w:lang w:val="ru-RU"/>
        </w:rPr>
        <w:t xml:space="preserve"> (0,9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и земельный участок 0,04 га (2,8</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xml:space="preserve">); Агентство материальных резервов оценило 4 здания площадью </w:t>
      </w:r>
      <w:r w:rsidRPr="00C544A1">
        <w:rPr>
          <w:rFonts w:ascii="Calibri Light" w:hAnsi="Calibri Light" w:cstheme="majorHAnsi"/>
          <w:color w:val="000000"/>
          <w:sz w:val="18"/>
          <w:szCs w:val="18"/>
          <w:lang w:val="ru-RU"/>
        </w:rPr>
        <w:t>0,6 тыс. м</w:t>
      </w:r>
      <w:r w:rsidRPr="00C544A1">
        <w:rPr>
          <w:rFonts w:ascii="Calibri Light" w:hAnsi="Calibri Light" w:cstheme="majorHAnsi"/>
          <w:color w:val="000000"/>
          <w:sz w:val="18"/>
          <w:szCs w:val="18"/>
          <w:vertAlign w:val="superscript"/>
          <w:lang w:val="ru-RU"/>
        </w:rPr>
        <w:t>2</w:t>
      </w:r>
      <w:r w:rsidRPr="00C544A1">
        <w:rPr>
          <w:rFonts w:ascii="Calibri Light" w:hAnsi="Calibri Light" w:cstheme="majorHAnsi"/>
          <w:color w:val="000000"/>
          <w:sz w:val="18"/>
          <w:szCs w:val="18"/>
          <w:lang w:val="ru-RU"/>
        </w:rPr>
        <w:t xml:space="preserve"> (0,8 млн. леев).</w:t>
      </w:r>
    </w:p>
  </w:footnote>
  <w:footnote w:id="4">
    <w:p w14:paraId="2A47E6CB" w14:textId="77777777" w:rsidR="00CD7997" w:rsidRPr="00C544A1" w:rsidRDefault="00CD7997" w:rsidP="00ED7F95">
      <w:pPr>
        <w:pStyle w:val="FootnoteText"/>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34 здания стоимостью 76,5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и 4 </w:t>
      </w:r>
      <w:r w:rsidRPr="00C544A1">
        <w:rPr>
          <w:rFonts w:ascii="Calibri Light" w:hAnsi="Calibri Light" w:cstheme="majorHAnsi"/>
          <w:color w:val="000000"/>
          <w:sz w:val="18"/>
          <w:szCs w:val="18"/>
          <w:lang w:val="ru-RU"/>
        </w:rPr>
        <w:t xml:space="preserve">земельных участка </w:t>
      </w:r>
      <w:r w:rsidRPr="00C544A1">
        <w:rPr>
          <w:rFonts w:ascii="Calibri Light" w:hAnsi="Calibri Light" w:cstheme="majorHAnsi"/>
          <w:sz w:val="18"/>
          <w:szCs w:val="18"/>
          <w:lang w:val="ru-RU"/>
        </w:rPr>
        <w:t xml:space="preserve">- 4,3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w:t>
      </w:r>
    </w:p>
  </w:footnote>
  <w:footnote w:id="5">
    <w:p w14:paraId="236DC9B2" w14:textId="77777777" w:rsidR="00CD7997" w:rsidRPr="00C544A1" w:rsidRDefault="00CD7997" w:rsidP="00B21F72">
      <w:pPr>
        <w:spacing w:after="0" w:line="240" w:lineRule="auto"/>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eastAsia="Times New Roman" w:hAnsi="Calibri Light" w:cstheme="majorHAnsi"/>
          <w:sz w:val="18"/>
          <w:szCs w:val="18"/>
          <w:lang w:val="ru-RU"/>
        </w:rPr>
        <w:t xml:space="preserve"> Ст.5 (4) b) Закона об оценочной деятельности №989-XV от 18.04.2002; ст.17 (1) и (4) </w:t>
      </w:r>
      <w:r w:rsidRPr="00C544A1">
        <w:rPr>
          <w:rFonts w:ascii="Calibri Light" w:hAnsi="Calibri Light" w:cstheme="majorHAnsi"/>
          <w:sz w:val="18"/>
          <w:szCs w:val="18"/>
          <w:lang w:val="ru-RU"/>
        </w:rPr>
        <w:t>Закон о бухгалтерском учете № 1</w:t>
      </w:r>
      <w:r w:rsidRPr="00C544A1">
        <w:rPr>
          <w:rFonts w:ascii="Calibri Light" w:eastAsia="Times New Roman" w:hAnsi="Calibri Light" w:cstheme="majorHAnsi"/>
          <w:bCs/>
          <w:sz w:val="18"/>
          <w:szCs w:val="18"/>
          <w:lang w:val="ru-RU"/>
        </w:rPr>
        <w:t>13-XVI от 27.04.2007 (далее – Закон №</w:t>
      </w:r>
      <w:r w:rsidRPr="00C544A1">
        <w:rPr>
          <w:rFonts w:ascii="Calibri Light" w:eastAsia="Times New Roman" w:hAnsi="Calibri Light" w:cstheme="majorHAnsi"/>
          <w:sz w:val="18"/>
          <w:szCs w:val="18"/>
          <w:lang w:val="ru-RU"/>
        </w:rPr>
        <w:t>113-XVI от 27.04.2007);</w:t>
      </w:r>
      <w:r w:rsidRPr="00C544A1">
        <w:rPr>
          <w:rFonts w:ascii="Calibri Light" w:eastAsia="Calibri" w:hAnsi="Calibri Light" w:cstheme="majorHAnsi"/>
          <w:sz w:val="18"/>
          <w:szCs w:val="18"/>
          <w:lang w:val="ru-RU"/>
        </w:rPr>
        <w:t xml:space="preserve"> П.1.4.5.2. </w:t>
      </w:r>
      <w:r w:rsidRPr="00C544A1">
        <w:rPr>
          <w:rFonts w:ascii="Calibri Light" w:hAnsi="Calibri Light" w:cstheme="majorHAnsi"/>
          <w:sz w:val="18"/>
          <w:szCs w:val="18"/>
          <w:lang w:val="ru-RU"/>
        </w:rPr>
        <w:t>Приказа министра финансов №</w:t>
      </w:r>
      <w:r w:rsidRPr="00C544A1">
        <w:rPr>
          <w:rFonts w:ascii="Calibri Light" w:eastAsia="Calibri" w:hAnsi="Calibri Light" w:cstheme="majorHAnsi"/>
          <w:sz w:val="18"/>
          <w:szCs w:val="18"/>
          <w:lang w:val="ru-RU"/>
        </w:rPr>
        <w:t>2</w:t>
      </w:r>
      <w:r w:rsidRPr="00C544A1">
        <w:rPr>
          <w:rFonts w:ascii="Calibri Light" w:hAnsi="Calibri Light" w:cstheme="majorHAnsi"/>
          <w:sz w:val="18"/>
          <w:szCs w:val="18"/>
          <w:lang w:val="ru-RU"/>
        </w:rPr>
        <w:t>16 от 28.12.20152015 „Об утверждении Плана счетов бюджетного учета и Методологических норм организации бухгалтерского учета и финансовой отчетности бюджетных учреждений” (далее - Приказ министра финансов №216 от 28.12.2015)</w:t>
      </w:r>
      <w:r w:rsidRPr="00C544A1">
        <w:rPr>
          <w:rFonts w:ascii="Calibri Light" w:eastAsia="Times New Roman" w:hAnsi="Calibri Light" w:cstheme="majorHAnsi"/>
          <w:sz w:val="18"/>
          <w:szCs w:val="18"/>
          <w:lang w:val="ru-RU"/>
        </w:rPr>
        <w:t>.</w:t>
      </w:r>
      <w:r w:rsidRPr="00C544A1">
        <w:rPr>
          <w:rFonts w:ascii="Calibri Light" w:hAnsi="Calibri Light" w:cstheme="majorHAnsi"/>
          <w:sz w:val="18"/>
          <w:szCs w:val="18"/>
          <w:lang w:val="ru-RU"/>
        </w:rPr>
        <w:t xml:space="preserve"> </w:t>
      </w:r>
    </w:p>
  </w:footnote>
  <w:footnote w:id="6">
    <w:p w14:paraId="45DF843C" w14:textId="77777777" w:rsidR="00CD7997" w:rsidRPr="00C544A1" w:rsidRDefault="00CD7997" w:rsidP="00B21F72">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Генеральный инспекторат по чрезвычайным ситуациям </w:t>
      </w:r>
      <w:r w:rsidRPr="00C544A1">
        <w:rPr>
          <w:rFonts w:ascii="Calibri Light" w:hAnsi="Calibri Light" w:cstheme="majorHAnsi"/>
          <w:color w:val="000000"/>
          <w:sz w:val="18"/>
          <w:szCs w:val="18"/>
          <w:lang w:val="ru-RU"/>
        </w:rPr>
        <w:t xml:space="preserve">(ГИЧС) оценил </w:t>
      </w:r>
      <w:r w:rsidRPr="00C544A1">
        <w:rPr>
          <w:rFonts w:ascii="Calibri Light" w:hAnsi="Calibri Light" w:cstheme="majorHAnsi"/>
          <w:sz w:val="18"/>
          <w:szCs w:val="18"/>
          <w:lang w:val="ru-RU"/>
        </w:rPr>
        <w:t xml:space="preserve">17 зданий </w:t>
      </w:r>
      <w:r w:rsidRPr="00C544A1">
        <w:rPr>
          <w:rFonts w:ascii="Calibri Light" w:hAnsi="Calibri Light" w:cstheme="majorHAnsi"/>
          <w:color w:val="000000"/>
          <w:sz w:val="18"/>
          <w:szCs w:val="18"/>
          <w:lang w:val="ru-RU"/>
        </w:rPr>
        <w:t>(3,4 млн. леев) и 50 земельных участков  (16,4 млн. леев); Академия им. Штефана чел Маре (АШМ)</w:t>
      </w:r>
      <w:r w:rsidRPr="00C544A1">
        <w:rPr>
          <w:rFonts w:ascii="Calibri Light" w:hAnsi="Calibri Light" w:cstheme="majorHAnsi"/>
          <w:sz w:val="18"/>
          <w:szCs w:val="18"/>
          <w:lang w:val="ru-RU"/>
        </w:rPr>
        <w:t xml:space="preserve"> оценила 4 здания </w:t>
      </w:r>
      <w:r w:rsidRPr="00C544A1">
        <w:rPr>
          <w:rFonts w:ascii="Calibri Light" w:hAnsi="Calibri Light" w:cstheme="majorHAnsi"/>
          <w:color w:val="000000"/>
          <w:sz w:val="18"/>
          <w:szCs w:val="18"/>
          <w:lang w:val="ru-RU"/>
        </w:rPr>
        <w:t>(1,1 млн. леев</w:t>
      </w:r>
      <w:r w:rsidRPr="00C544A1">
        <w:rPr>
          <w:rFonts w:ascii="Calibri Light" w:hAnsi="Calibri Light" w:cstheme="majorHAnsi"/>
          <w:sz w:val="18"/>
          <w:szCs w:val="18"/>
          <w:lang w:val="ru-RU"/>
        </w:rPr>
        <w:t>).</w:t>
      </w:r>
    </w:p>
  </w:footnote>
  <w:footnote w:id="7">
    <w:p w14:paraId="2AE0D215" w14:textId="77777777" w:rsidR="00CD7997" w:rsidRPr="00C544A1" w:rsidRDefault="00CD7997" w:rsidP="00C21FE4">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В </w:t>
      </w:r>
      <w:r w:rsidRPr="00C544A1">
        <w:rPr>
          <w:rFonts w:ascii="Calibri Light" w:eastAsia="Times New Roman" w:hAnsi="Calibri Light" w:cstheme="majorHAnsi"/>
          <w:iCs/>
          <w:color w:val="000000"/>
          <w:sz w:val="18"/>
          <w:szCs w:val="18"/>
          <w:lang w:val="ru-RU" w:eastAsia="ro-RO"/>
        </w:rPr>
        <w:t xml:space="preserve">2020 году, учреждения, подведомственные Министерству внутренних дел, оценили и отразили в бухгалтерском учете </w:t>
      </w:r>
      <w:r w:rsidRPr="00C544A1">
        <w:rPr>
          <w:rFonts w:ascii="Calibri Light" w:hAnsi="Calibri Light" w:cstheme="majorHAnsi"/>
          <w:sz w:val="18"/>
          <w:szCs w:val="18"/>
          <w:lang w:val="ru-RU"/>
        </w:rPr>
        <w:t xml:space="preserve">76 зданий и 15 </w:t>
      </w:r>
      <w:r w:rsidRPr="00C544A1">
        <w:rPr>
          <w:rFonts w:ascii="Calibri Light" w:hAnsi="Calibri Light" w:cstheme="majorHAnsi"/>
          <w:color w:val="000000"/>
          <w:sz w:val="18"/>
          <w:szCs w:val="18"/>
          <w:lang w:val="ru-RU"/>
        </w:rPr>
        <w:t xml:space="preserve">земельных участков </w:t>
      </w:r>
      <w:r w:rsidRPr="00C544A1">
        <w:rPr>
          <w:rFonts w:ascii="Calibri Light" w:eastAsia="Times New Roman" w:hAnsi="Calibri Light" w:cstheme="majorHAnsi"/>
          <w:iCs/>
          <w:color w:val="000000"/>
          <w:sz w:val="18"/>
          <w:szCs w:val="18"/>
          <w:lang w:val="ru-RU" w:eastAsia="ro-RO"/>
        </w:rPr>
        <w:t xml:space="preserve">на общую </w:t>
      </w:r>
      <w:r w:rsidRPr="00C544A1">
        <w:rPr>
          <w:rFonts w:ascii="Calibri Light" w:hAnsi="Calibri Light" w:cstheme="majorHAnsi"/>
          <w:color w:val="000000"/>
          <w:sz w:val="18"/>
          <w:szCs w:val="18"/>
          <w:lang w:val="ru-RU"/>
        </w:rPr>
        <w:t>стоимостью</w:t>
      </w:r>
      <w:r w:rsidRPr="00C544A1">
        <w:rPr>
          <w:rFonts w:ascii="Calibri Light" w:eastAsia="Times New Roman" w:hAnsi="Calibri Light" w:cstheme="majorHAnsi"/>
          <w:iCs/>
          <w:color w:val="000000"/>
          <w:sz w:val="18"/>
          <w:szCs w:val="18"/>
          <w:lang w:val="ru-RU" w:eastAsia="ro-RO"/>
        </w:rPr>
        <w:t xml:space="preserve"> </w:t>
      </w:r>
      <w:r w:rsidRPr="00C544A1">
        <w:rPr>
          <w:rFonts w:ascii="Calibri Light" w:hAnsi="Calibri Light" w:cstheme="majorHAnsi"/>
          <w:sz w:val="18"/>
          <w:szCs w:val="18"/>
          <w:lang w:val="ru-RU"/>
        </w:rPr>
        <w:t>217,3</w:t>
      </w:r>
      <w:r w:rsidRPr="00C544A1">
        <w:rPr>
          <w:rFonts w:ascii="Calibri Light" w:hAnsi="Calibri Light" w:cstheme="majorHAnsi"/>
          <w:b/>
          <w:sz w:val="18"/>
          <w:szCs w:val="18"/>
          <w:lang w:val="ru-RU"/>
        </w:rPr>
        <w:t xml:space="preserve">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iCs/>
          <w:color w:val="000000"/>
          <w:sz w:val="18"/>
          <w:szCs w:val="18"/>
          <w:lang w:val="ru-RU" w:eastAsia="ro-RO"/>
        </w:rPr>
        <w:t xml:space="preserve">; в 2019 году - 63 здания </w:t>
      </w:r>
      <w:r w:rsidRPr="00C544A1">
        <w:rPr>
          <w:rFonts w:ascii="Calibri Light" w:hAnsi="Calibri Light" w:cstheme="majorHAnsi"/>
          <w:color w:val="000000"/>
          <w:sz w:val="18"/>
          <w:szCs w:val="18"/>
          <w:lang w:val="ru-RU"/>
        </w:rPr>
        <w:t>стоимостью</w:t>
      </w:r>
      <w:r w:rsidRPr="00C544A1">
        <w:rPr>
          <w:rFonts w:ascii="Calibri Light" w:eastAsia="Times New Roman" w:hAnsi="Calibri Light" w:cstheme="majorHAnsi"/>
          <w:iCs/>
          <w:color w:val="000000"/>
          <w:sz w:val="18"/>
          <w:szCs w:val="18"/>
          <w:lang w:val="ru-RU" w:eastAsia="ro-RO"/>
        </w:rPr>
        <w:t xml:space="preserve"> 95,4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iCs/>
          <w:color w:val="000000"/>
          <w:sz w:val="18"/>
          <w:szCs w:val="18"/>
          <w:lang w:val="ru-RU" w:eastAsia="ro-RO"/>
        </w:rPr>
        <w:t xml:space="preserve">; в 2018 году - 39 </w:t>
      </w:r>
      <w:r w:rsidRPr="00C544A1">
        <w:rPr>
          <w:rFonts w:ascii="Calibri Light" w:hAnsi="Calibri Light" w:cstheme="majorHAnsi"/>
          <w:color w:val="000000"/>
          <w:sz w:val="18"/>
          <w:szCs w:val="18"/>
          <w:lang w:val="ru-RU"/>
        </w:rPr>
        <w:t>земельных участков и комплекс зданий стоимостью</w:t>
      </w:r>
      <w:r w:rsidRPr="00C544A1">
        <w:rPr>
          <w:rFonts w:ascii="Calibri Light" w:eastAsia="Times New Roman" w:hAnsi="Calibri Light" w:cstheme="majorHAnsi"/>
          <w:iCs/>
          <w:color w:val="000000"/>
          <w:sz w:val="18"/>
          <w:szCs w:val="18"/>
          <w:lang w:val="ru-RU" w:eastAsia="ro-RO"/>
        </w:rPr>
        <w:t xml:space="preserve"> 85,0 </w:t>
      </w:r>
      <w:r w:rsidRPr="00C544A1">
        <w:rPr>
          <w:rFonts w:ascii="Calibri Light" w:hAnsi="Calibri Light" w:cstheme="majorHAnsi"/>
          <w:color w:val="000000"/>
          <w:sz w:val="18"/>
          <w:szCs w:val="18"/>
          <w:lang w:val="ru-RU"/>
        </w:rPr>
        <w:t xml:space="preserve">млн. леев и в </w:t>
      </w:r>
      <w:r w:rsidRPr="00C544A1">
        <w:rPr>
          <w:rFonts w:ascii="Calibri Light" w:eastAsia="Times New Roman" w:hAnsi="Calibri Light" w:cstheme="majorHAnsi"/>
          <w:iCs/>
          <w:color w:val="000000"/>
          <w:sz w:val="18"/>
          <w:szCs w:val="18"/>
          <w:lang w:val="ru-RU" w:eastAsia="ro-RO"/>
        </w:rPr>
        <w:t xml:space="preserve">2017 году - 257 </w:t>
      </w:r>
      <w:r w:rsidRPr="00C544A1">
        <w:rPr>
          <w:rFonts w:ascii="Calibri Light" w:hAnsi="Calibri Light" w:cstheme="majorHAnsi"/>
          <w:color w:val="000000"/>
          <w:sz w:val="18"/>
          <w:szCs w:val="18"/>
          <w:lang w:val="ru-RU"/>
        </w:rPr>
        <w:t>земельных участков стоимостью</w:t>
      </w:r>
      <w:r w:rsidRPr="00C544A1">
        <w:rPr>
          <w:rFonts w:ascii="Calibri Light" w:eastAsia="Times New Roman" w:hAnsi="Calibri Light" w:cstheme="majorHAnsi"/>
          <w:iCs/>
          <w:color w:val="000000"/>
          <w:sz w:val="18"/>
          <w:szCs w:val="18"/>
          <w:lang w:val="ru-RU" w:eastAsia="ro-RO"/>
        </w:rPr>
        <w:t xml:space="preserve"> 714,3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iCs/>
          <w:color w:val="000000"/>
          <w:sz w:val="18"/>
          <w:szCs w:val="18"/>
          <w:lang w:val="ru-RU" w:eastAsia="ro-RO"/>
        </w:rPr>
        <w:t>.</w:t>
      </w:r>
    </w:p>
  </w:footnote>
  <w:footnote w:id="8">
    <w:p w14:paraId="0DE832C5" w14:textId="77777777" w:rsidR="00CD7997" w:rsidRPr="00C544A1" w:rsidRDefault="00CD7997" w:rsidP="00E128DD">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Приказ министра финансов №208 от 24.12.2015 о бюджетной классификации (далее - Приказ министра финансов №208 от 24.12.2015); Приказ министра финансов №216 от 28.12.2015.</w:t>
      </w:r>
    </w:p>
  </w:footnote>
  <w:footnote w:id="9">
    <w:p w14:paraId="1FF05974" w14:textId="77777777" w:rsidR="00CD7997" w:rsidRPr="00C544A1" w:rsidRDefault="00CD7997" w:rsidP="00E128DD">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Служба информационных технологий (СИТ) –156,3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Генеральный инспекторат пограничной полиции (ГИПП) – 95,4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w:t>
      </w:r>
    </w:p>
  </w:footnote>
  <w:footnote w:id="10">
    <w:p w14:paraId="62A47F38" w14:textId="77777777" w:rsidR="00CD7997" w:rsidRPr="00C544A1" w:rsidRDefault="00CD7997" w:rsidP="005B26BD">
      <w:pPr>
        <w:pStyle w:val="CommentText"/>
        <w:spacing w:after="0"/>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Постановление Счетной палаты </w:t>
      </w:r>
      <w:r w:rsidRPr="00C544A1">
        <w:rPr>
          <w:rFonts w:ascii="Calibri Light" w:eastAsia="Times New Roman" w:hAnsi="Calibri Light" w:cstheme="majorHAnsi"/>
          <w:sz w:val="18"/>
          <w:szCs w:val="18"/>
          <w:lang w:val="ru-RU"/>
        </w:rPr>
        <w:t>№2 от 24.01.2020 „</w:t>
      </w:r>
      <w:r w:rsidRPr="00C544A1">
        <w:rPr>
          <w:rFonts w:ascii="Calibri Light" w:hAnsi="Calibri Light" w:cs="Calibri Light"/>
          <w:sz w:val="18"/>
          <w:szCs w:val="18"/>
          <w:lang w:val="ru-RU"/>
        </w:rPr>
        <w:t>О Рамках профессиональной документации INTOSAI”</w:t>
      </w:r>
      <w:r w:rsidRPr="00C544A1">
        <w:rPr>
          <w:rFonts w:ascii="Calibri Light" w:eastAsia="Times New Roman" w:hAnsi="Calibri Light" w:cstheme="majorHAnsi"/>
          <w:sz w:val="18"/>
          <w:szCs w:val="18"/>
          <w:lang w:val="ru-RU"/>
        </w:rPr>
        <w:t>.</w:t>
      </w:r>
    </w:p>
  </w:footnote>
  <w:footnote w:id="11">
    <w:p w14:paraId="5BB17D81" w14:textId="77777777" w:rsidR="00CD7997" w:rsidRPr="00C544A1" w:rsidRDefault="00CD7997" w:rsidP="008E6D43">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ГИП – 22,3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ЦА МВД</w:t>
      </w:r>
      <w:r w:rsidRPr="00C544A1">
        <w:rPr>
          <w:rFonts w:ascii="Calibri Light" w:hAnsi="Calibri Light" w:cstheme="majorHAnsi"/>
          <w:sz w:val="18"/>
          <w:szCs w:val="18"/>
          <w:lang w:val="ru-RU"/>
        </w:rPr>
        <w:t xml:space="preserve"> - 1,9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w:t>
      </w:r>
    </w:p>
  </w:footnote>
  <w:footnote w:id="12">
    <w:p w14:paraId="4328A8DC" w14:textId="77777777" w:rsidR="00CD7997" w:rsidRPr="00C544A1" w:rsidRDefault="00CD7997" w:rsidP="008E6D43">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ГИП - 0,9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ЦА МВД</w:t>
      </w:r>
      <w:r w:rsidRPr="00C544A1">
        <w:rPr>
          <w:rFonts w:ascii="Calibri Light" w:hAnsi="Calibri Light" w:cstheme="majorHAnsi"/>
          <w:sz w:val="18"/>
          <w:szCs w:val="18"/>
          <w:lang w:val="ru-RU"/>
        </w:rPr>
        <w:t xml:space="preserve"> - 0,2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w:t>
      </w:r>
    </w:p>
  </w:footnote>
  <w:footnote w:id="13">
    <w:p w14:paraId="09E2E873" w14:textId="77777777" w:rsidR="00CD7997" w:rsidRPr="00C544A1" w:rsidRDefault="00CD7997" w:rsidP="008E6D43">
      <w:pPr>
        <w:pStyle w:val="FootnoteText"/>
        <w:jc w:val="both"/>
        <w:rPr>
          <w:rFonts w:ascii="Calibri Light" w:hAnsi="Calibri Light"/>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ГИП – 5,0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ЦА МВД</w:t>
      </w:r>
      <w:r w:rsidRPr="00C544A1">
        <w:rPr>
          <w:rFonts w:ascii="Calibri Light" w:hAnsi="Calibri Light" w:cstheme="majorHAnsi"/>
          <w:sz w:val="18"/>
          <w:szCs w:val="18"/>
          <w:lang w:val="ru-RU"/>
        </w:rPr>
        <w:t xml:space="preserve"> - 0,5</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w:t>
      </w:r>
    </w:p>
  </w:footnote>
  <w:footnote w:id="14">
    <w:p w14:paraId="60FC462A" w14:textId="77777777" w:rsidR="00CD7997" w:rsidRPr="00C544A1" w:rsidRDefault="00CD7997" w:rsidP="008E6D43">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Приказ министра финансов №208 от 24.12.2015.</w:t>
      </w:r>
    </w:p>
  </w:footnote>
  <w:footnote w:id="15">
    <w:p w14:paraId="491C908D" w14:textId="77777777" w:rsidR="00CD7997" w:rsidRPr="00C544A1" w:rsidRDefault="00CD7997" w:rsidP="00734289">
      <w:pPr>
        <w:spacing w:after="0"/>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П.354 Совместного положения об организации и проведении специальной деятельности по расследованию, утвержденного 28.11.2012 Генеральной прокуратурой, </w:t>
      </w:r>
      <w:r w:rsidRPr="00C544A1">
        <w:rPr>
          <w:rFonts w:ascii="Calibri Light" w:hAnsi="Calibri Light" w:cstheme="majorHAnsi"/>
          <w:color w:val="000000"/>
          <w:sz w:val="18"/>
          <w:szCs w:val="18"/>
          <w:lang w:val="ru-RU"/>
        </w:rPr>
        <w:t>Министерством внутренних дел</w:t>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Министерством обороны, Национальным центром по борьбе с коррупцией</w:t>
      </w:r>
      <w:r w:rsidRPr="00C544A1">
        <w:rPr>
          <w:rFonts w:ascii="Calibri Light" w:hAnsi="Calibri Light" w:cstheme="majorHAnsi"/>
          <w:sz w:val="18"/>
          <w:szCs w:val="18"/>
          <w:lang w:val="ru-RU"/>
        </w:rPr>
        <w:t>, Службой информации и безопасности, Службой государственной защиты и охраны, Таможенной службой, Департаментом пенитенциарных учреждений.</w:t>
      </w:r>
    </w:p>
  </w:footnote>
  <w:footnote w:id="16">
    <w:p w14:paraId="67E23C26" w14:textId="77777777" w:rsidR="00CD7997" w:rsidRPr="00C544A1" w:rsidRDefault="00CD7997" w:rsidP="00734289">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Перечисления ЦСК ,,Динамо” и ЦА МВД в ПОНР в 2016-2020 годах - 33,5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перечисления ЦСК ,,Динамо” Sport Play Systems ООО (Румыния) в 2018 году - 3818,4 тыс. леев.</w:t>
      </w:r>
    </w:p>
  </w:footnote>
  <w:footnote w:id="17">
    <w:p w14:paraId="6D2A7038" w14:textId="77777777" w:rsidR="00CD7997" w:rsidRPr="00C544A1" w:rsidRDefault="00CD7997" w:rsidP="00FC76F7">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Ст.40 (1) и (2) Закона №181 от 25.07.2014; ПП №1029 от 19.12.2013 „</w:t>
      </w:r>
      <w:r w:rsidRPr="00C544A1">
        <w:rPr>
          <w:rFonts w:ascii="Calibri Light" w:hAnsi="Calibri Light" w:cstheme="majorHAnsi"/>
          <w:bCs/>
          <w:sz w:val="18"/>
          <w:szCs w:val="18"/>
          <w:lang w:val="ru-RU"/>
        </w:rPr>
        <w:t>О государственных капитальных инвестициях</w:t>
      </w:r>
      <w:r w:rsidRPr="00C544A1">
        <w:rPr>
          <w:rFonts w:ascii="Calibri Light" w:hAnsi="Calibri Light" w:cstheme="majorHAnsi"/>
          <w:sz w:val="18"/>
          <w:szCs w:val="18"/>
          <w:lang w:val="ru-RU"/>
        </w:rPr>
        <w:t>”; п. 3, 6 и 10 Приказа министра финансов №185 от 03.11.2015</w:t>
      </w:r>
      <w:r w:rsidRPr="00C544A1">
        <w:rPr>
          <w:rFonts w:ascii="Calibri Light" w:hAnsi="Calibri Light" w:cstheme="majorHAnsi"/>
          <w:bCs/>
          <w:sz w:val="18"/>
          <w:szCs w:val="18"/>
          <w:lang w:val="ru-RU"/>
        </w:rPr>
        <w:t xml:space="preserve"> „Об утверждении Инструкции по управлению проектами капитальных инвестиций”.</w:t>
      </w:r>
    </w:p>
  </w:footnote>
  <w:footnote w:id="18">
    <w:p w14:paraId="101FFC33" w14:textId="77777777" w:rsidR="00CD7997" w:rsidRPr="00C544A1" w:rsidRDefault="00CD7997" w:rsidP="006827FA">
      <w:pPr>
        <w:pStyle w:val="FootnoteText"/>
        <w:jc w:val="both"/>
        <w:rPr>
          <w:rFonts w:ascii="Calibri Light" w:hAnsi="Calibri Light" w:cstheme="majorHAnsi"/>
          <w:sz w:val="18"/>
          <w:szCs w:val="18"/>
          <w:lang w:val="ru-RU"/>
        </w:rPr>
      </w:pPr>
      <w:r w:rsidRPr="00C544A1">
        <w:rPr>
          <w:rStyle w:val="FootnoteReference"/>
          <w:rFonts w:ascii="Calibri Light" w:hAnsi="Calibri Light"/>
          <w:sz w:val="18"/>
          <w:szCs w:val="18"/>
          <w:lang w:val="ru-RU"/>
        </w:rPr>
        <w:footnoteRef/>
      </w:r>
      <w:r w:rsidRPr="00C544A1">
        <w:rPr>
          <w:rFonts w:ascii="Calibri Light" w:hAnsi="Calibri Light"/>
          <w:sz w:val="18"/>
          <w:szCs w:val="18"/>
          <w:lang w:val="ru-RU"/>
        </w:rPr>
        <w:t xml:space="preserve"> Таможенная декларация </w:t>
      </w:r>
      <w:r w:rsidRPr="00C544A1">
        <w:rPr>
          <w:rFonts w:ascii="Calibri Light" w:hAnsi="Calibri Light" w:cstheme="majorHAnsi"/>
          <w:sz w:val="18"/>
          <w:szCs w:val="18"/>
          <w:lang w:val="ru-RU"/>
        </w:rPr>
        <w:t xml:space="preserve">I 107779 от 14.12.2018 в сумме 3505,2 тыс. леев; </w:t>
      </w:r>
      <w:r w:rsidRPr="00C544A1">
        <w:rPr>
          <w:rFonts w:ascii="Calibri Light" w:hAnsi="Calibri Light"/>
          <w:sz w:val="18"/>
          <w:szCs w:val="18"/>
          <w:lang w:val="ru-RU"/>
        </w:rPr>
        <w:t xml:space="preserve">Таможенная декларация </w:t>
      </w:r>
      <w:r w:rsidRPr="00C544A1">
        <w:rPr>
          <w:rFonts w:ascii="Calibri Light" w:hAnsi="Calibri Light" w:cstheme="majorHAnsi"/>
          <w:sz w:val="18"/>
          <w:szCs w:val="18"/>
          <w:lang w:val="ru-RU"/>
        </w:rPr>
        <w:t xml:space="preserve">I 194395 от 06.11.2018 в сумме 718,7 тыс. леев; </w:t>
      </w:r>
      <w:r w:rsidRPr="00C544A1">
        <w:rPr>
          <w:rFonts w:ascii="Calibri Light" w:hAnsi="Calibri Light"/>
          <w:sz w:val="18"/>
          <w:szCs w:val="18"/>
          <w:lang w:val="ru-RU"/>
        </w:rPr>
        <w:t xml:space="preserve">Таможенная декларация </w:t>
      </w:r>
      <w:r w:rsidRPr="00C544A1">
        <w:rPr>
          <w:rFonts w:ascii="Calibri Light" w:hAnsi="Calibri Light" w:cstheme="majorHAnsi"/>
          <w:sz w:val="18"/>
          <w:szCs w:val="18"/>
          <w:lang w:val="ru-RU"/>
        </w:rPr>
        <w:t>I 106012 от 10.12.2018 в сумме 1433,1 тыс. леев.</w:t>
      </w:r>
    </w:p>
  </w:footnote>
  <w:footnote w:id="19">
    <w:p w14:paraId="361ADAB7" w14:textId="77777777" w:rsidR="00CD7997" w:rsidRPr="00C544A1" w:rsidRDefault="00CD7997" w:rsidP="004965A2">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П.3.3.147 Приказа министра финансов №</w:t>
      </w:r>
      <w:r w:rsidRPr="00C544A1">
        <w:rPr>
          <w:rFonts w:ascii="Calibri Light" w:eastAsia="Calibri" w:hAnsi="Calibri Light" w:cstheme="majorHAnsi"/>
          <w:sz w:val="18"/>
          <w:szCs w:val="18"/>
          <w:lang w:val="ru-RU"/>
        </w:rPr>
        <w:t>216 от 28.12.2015.</w:t>
      </w:r>
    </w:p>
  </w:footnote>
  <w:footnote w:id="20">
    <w:p w14:paraId="3F455C12" w14:textId="77777777" w:rsidR="00CD7997" w:rsidRPr="00C544A1" w:rsidRDefault="00CD7997" w:rsidP="004965A2">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Отражение кассовых расходов на счете 142310 „</w:t>
      </w:r>
      <w:r w:rsidRPr="00C544A1">
        <w:rPr>
          <w:rFonts w:ascii="Calibri Light" w:eastAsia="Times New Roman" w:hAnsi="Calibri Light" w:cstheme="majorHAnsi"/>
          <w:color w:val="333333"/>
          <w:sz w:val="18"/>
          <w:szCs w:val="18"/>
          <w:lang w:val="ru-RU" w:eastAsia="ro-RO"/>
        </w:rPr>
        <w:t>Поступления от предоставления платных услуг</w:t>
      </w:r>
      <w:r w:rsidRPr="00C544A1">
        <w:rPr>
          <w:rFonts w:ascii="Calibri Light" w:hAnsi="Calibri Light" w:cstheme="majorHAnsi"/>
          <w:sz w:val="18"/>
          <w:szCs w:val="18"/>
          <w:lang w:val="ru-RU"/>
        </w:rPr>
        <w:t xml:space="preserve">” и отражение фактических расходов на счете 149100 „Доходы от реализации активов учреждениями”.   </w:t>
      </w:r>
    </w:p>
  </w:footnote>
  <w:footnote w:id="21">
    <w:p w14:paraId="62EA0437" w14:textId="77777777" w:rsidR="00CD7997" w:rsidRPr="00C544A1" w:rsidRDefault="00CD7997" w:rsidP="008F1522">
      <w:pPr>
        <w:pStyle w:val="10"/>
        <w:ind w:left="0" w:firstLine="0"/>
        <w:rPr>
          <w:rFonts w:ascii="Calibri Light" w:hAnsi="Calibri Light"/>
          <w:sz w:val="18"/>
          <w:szCs w:val="18"/>
          <w:lang w:val="ru-RU"/>
        </w:rPr>
      </w:pPr>
      <w:r w:rsidRPr="00C544A1">
        <w:rPr>
          <w:rStyle w:val="FootnoteReference"/>
          <w:rFonts w:ascii="Calibri Light" w:eastAsiaTheme="majorEastAsia" w:hAnsi="Calibri Light"/>
          <w:sz w:val="18"/>
          <w:szCs w:val="18"/>
          <w:lang w:val="ru-RU"/>
        </w:rPr>
        <w:footnoteRef/>
      </w:r>
      <w:r w:rsidRPr="00C544A1">
        <w:rPr>
          <w:rFonts w:ascii="Calibri Light" w:hAnsi="Calibri Light"/>
          <w:sz w:val="18"/>
          <w:szCs w:val="18"/>
          <w:lang w:val="ru-RU"/>
        </w:rPr>
        <w:t xml:space="preserve"> Ст.15 Закона о государственном внутреннем финансовом контроле №229 от 23.09.2010; Приказ министра финансов №189 от 05.11.2015 „Об утверждении Национальных стандартов внутреннего контроля в публичном секторе”; Приказ министра финансов №4 от 09.01.2019 „Об утверждении Положения о самооценке, отчетности системы внутреннего управленческого контроля и составлении Декларации об управленческой ответственности”.</w:t>
      </w:r>
    </w:p>
  </w:footnote>
  <w:footnote w:id="22">
    <w:p w14:paraId="46B09E7A" w14:textId="77777777" w:rsidR="00CD7997" w:rsidRPr="00C544A1" w:rsidRDefault="00CD7997" w:rsidP="008E42F7">
      <w:pPr>
        <w:pStyle w:val="FootnoteText"/>
        <w:jc w:val="both"/>
        <w:rPr>
          <w:rFonts w:ascii="Calibri Light" w:hAnsi="Calibri Light" w:cs="Calibri Light"/>
          <w:sz w:val="18"/>
          <w:szCs w:val="18"/>
          <w:lang w:val="ru-RU"/>
        </w:rPr>
      </w:pPr>
      <w:r w:rsidRPr="00C544A1">
        <w:rPr>
          <w:rStyle w:val="FootnoteReference"/>
          <w:rFonts w:ascii="Calibri Light" w:hAnsi="Calibri Light" w:cs="Calibri Light"/>
          <w:sz w:val="18"/>
          <w:szCs w:val="18"/>
          <w:lang w:val="ru-RU"/>
        </w:rPr>
        <w:footnoteRef/>
      </w:r>
      <w:r w:rsidRPr="00C544A1">
        <w:rPr>
          <w:rFonts w:ascii="Calibri Light" w:hAnsi="Calibri Light" w:cs="Calibri Light"/>
          <w:sz w:val="18"/>
          <w:szCs w:val="18"/>
          <w:lang w:val="ru-RU"/>
        </w:rPr>
        <w:t xml:space="preserve"> </w:t>
      </w:r>
      <w:r w:rsidRPr="00C544A1">
        <w:rPr>
          <w:rFonts w:ascii="Calibri Light" w:hAnsi="Calibri Light" w:cstheme="majorHAnsi"/>
          <w:color w:val="000000"/>
          <w:sz w:val="18"/>
          <w:szCs w:val="18"/>
          <w:lang w:val="ru-RU"/>
        </w:rPr>
        <w:t>ЦА МВД</w:t>
      </w:r>
      <w:r w:rsidRPr="00C544A1">
        <w:rPr>
          <w:rFonts w:ascii="Calibri Light" w:hAnsi="Calibri Light" w:cs="Calibri Light"/>
          <w:sz w:val="18"/>
          <w:szCs w:val="18"/>
          <w:lang w:val="ru-RU"/>
        </w:rPr>
        <w:t>,</w:t>
      </w:r>
      <w:r w:rsidRPr="00C544A1">
        <w:rPr>
          <w:rFonts w:ascii="Calibri Light" w:hAnsi="Calibri Light" w:cstheme="majorHAnsi"/>
          <w:sz w:val="18"/>
          <w:szCs w:val="18"/>
          <w:lang w:val="ru-RU"/>
        </w:rPr>
        <w:t xml:space="preserve"> ГИП</w:t>
      </w:r>
      <w:r w:rsidRPr="00C544A1">
        <w:rPr>
          <w:rFonts w:ascii="Calibri Light" w:hAnsi="Calibri Light" w:cs="Calibri Light"/>
          <w:sz w:val="18"/>
          <w:szCs w:val="18"/>
          <w:lang w:val="ru-RU"/>
        </w:rPr>
        <w:t xml:space="preserve">, </w:t>
      </w:r>
      <w:r w:rsidRPr="00C544A1">
        <w:rPr>
          <w:rFonts w:ascii="Calibri Light" w:hAnsi="Calibri Light" w:cstheme="majorHAnsi"/>
          <w:color w:val="000000"/>
          <w:sz w:val="18"/>
          <w:szCs w:val="18"/>
          <w:lang w:val="ru-RU"/>
        </w:rPr>
        <w:t>ГИЧС</w:t>
      </w:r>
      <w:r w:rsidRPr="00C544A1">
        <w:rPr>
          <w:rFonts w:ascii="Calibri Light" w:hAnsi="Calibri Light" w:cs="Calibri Light"/>
          <w:sz w:val="18"/>
          <w:szCs w:val="18"/>
          <w:lang w:val="ru-RU"/>
        </w:rPr>
        <w:t xml:space="preserve">, </w:t>
      </w:r>
      <w:r w:rsidRPr="00C544A1">
        <w:rPr>
          <w:rFonts w:ascii="Calibri Light" w:hAnsi="Calibri Light" w:cstheme="majorHAnsi"/>
          <w:sz w:val="18"/>
          <w:szCs w:val="18"/>
          <w:lang w:val="ru-RU"/>
        </w:rPr>
        <w:t>Генеральный инспекторат карабинеров (ГИК)</w:t>
      </w:r>
      <w:r w:rsidRPr="00C544A1">
        <w:rPr>
          <w:rFonts w:ascii="Calibri Light" w:hAnsi="Calibri Light" w:cs="Calibri Light"/>
          <w:sz w:val="18"/>
          <w:szCs w:val="18"/>
          <w:lang w:val="ru-RU"/>
        </w:rPr>
        <w:t>,</w:t>
      </w:r>
      <w:r w:rsidRPr="00C544A1">
        <w:rPr>
          <w:rFonts w:ascii="Calibri Light" w:hAnsi="Calibri Light" w:cstheme="majorHAnsi"/>
          <w:sz w:val="18"/>
          <w:szCs w:val="18"/>
          <w:lang w:val="ru-RU"/>
        </w:rPr>
        <w:t xml:space="preserve"> СИТ</w:t>
      </w:r>
      <w:r w:rsidRPr="00C544A1">
        <w:rPr>
          <w:rFonts w:ascii="Calibri Light" w:hAnsi="Calibri Light" w:cs="Calibri Light"/>
          <w:sz w:val="18"/>
          <w:szCs w:val="18"/>
          <w:lang w:val="ru-RU"/>
        </w:rPr>
        <w:t xml:space="preserve">, </w:t>
      </w:r>
      <w:r w:rsidRPr="00C544A1">
        <w:rPr>
          <w:rFonts w:ascii="Calibri Light" w:hAnsi="Calibri Light" w:cstheme="majorHAnsi"/>
          <w:sz w:val="18"/>
          <w:szCs w:val="18"/>
          <w:lang w:val="ru-RU"/>
        </w:rPr>
        <w:t xml:space="preserve">Бюро по миграции и предоставлению убежища (БМУ) и Медицинская служба </w:t>
      </w:r>
      <w:r w:rsidRPr="00C544A1">
        <w:rPr>
          <w:rFonts w:ascii="Calibri Light" w:hAnsi="Calibri Light" w:cs="Calibri Light"/>
          <w:sz w:val="18"/>
          <w:szCs w:val="18"/>
          <w:lang w:val="ru-RU"/>
        </w:rPr>
        <w:t>(МС).</w:t>
      </w:r>
    </w:p>
  </w:footnote>
  <w:footnote w:id="23">
    <w:p w14:paraId="00BC88C3" w14:textId="77777777" w:rsidR="00CD7997" w:rsidRPr="00C544A1" w:rsidRDefault="00CD7997" w:rsidP="00D42F8B">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ГИП</w:t>
      </w:r>
      <w:r w:rsidRPr="00C544A1">
        <w:rPr>
          <w:rFonts w:ascii="Calibri Light" w:hAnsi="Calibri Light" w:cstheme="majorHAnsi"/>
          <w:iCs/>
          <w:color w:val="000000"/>
          <w:sz w:val="18"/>
          <w:szCs w:val="18"/>
          <w:lang w:val="ru-RU"/>
        </w:rPr>
        <w:t xml:space="preserve"> зарегистрировал 2 вакантные должности; </w:t>
      </w:r>
      <w:r w:rsidRPr="00C544A1">
        <w:rPr>
          <w:rFonts w:ascii="Calibri Light" w:hAnsi="Calibri Light" w:cstheme="majorHAnsi"/>
          <w:color w:val="000000"/>
          <w:sz w:val="18"/>
          <w:szCs w:val="18"/>
          <w:lang w:val="ru-RU"/>
        </w:rPr>
        <w:t>ЦА МВД</w:t>
      </w:r>
      <w:r w:rsidRPr="00C544A1">
        <w:rPr>
          <w:rFonts w:ascii="Calibri Light" w:hAnsi="Calibri Light" w:cstheme="majorHAnsi"/>
          <w:iCs/>
          <w:color w:val="000000"/>
          <w:sz w:val="18"/>
          <w:szCs w:val="18"/>
          <w:lang w:val="ru-RU"/>
        </w:rPr>
        <w:t xml:space="preserve">, ГИПП, </w:t>
      </w:r>
      <w:r w:rsidRPr="00C544A1">
        <w:rPr>
          <w:rFonts w:ascii="Calibri Light" w:hAnsi="Calibri Light" w:cstheme="majorHAnsi"/>
          <w:sz w:val="18"/>
          <w:szCs w:val="18"/>
          <w:lang w:val="ru-RU"/>
        </w:rPr>
        <w:t>СИТ</w:t>
      </w:r>
      <w:r w:rsidRPr="00C544A1">
        <w:rPr>
          <w:rFonts w:ascii="Calibri Light" w:hAnsi="Calibri Light" w:cstheme="majorHAnsi"/>
          <w:iCs/>
          <w:color w:val="000000"/>
          <w:sz w:val="18"/>
          <w:szCs w:val="18"/>
          <w:lang w:val="ru-RU"/>
        </w:rPr>
        <w:t>, ГИЧС, АМР и АШМ – по 1 вакантной должности.</w:t>
      </w:r>
    </w:p>
  </w:footnote>
  <w:footnote w:id="24">
    <w:p w14:paraId="5BD75D88" w14:textId="77777777" w:rsidR="00CD7997" w:rsidRPr="00C544A1" w:rsidRDefault="00CD7997" w:rsidP="00095718">
      <w:pPr>
        <w:pStyle w:val="FootnoteText"/>
        <w:rPr>
          <w:rFonts w:ascii="Calibri Light" w:hAnsi="Calibri Light"/>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w:t>
      </w:r>
      <w:r w:rsidRPr="00C544A1">
        <w:rPr>
          <w:rFonts w:ascii="Calibri Light" w:hAnsi="Calibri Light" w:cs="Calibri Light"/>
          <w:sz w:val="18"/>
          <w:szCs w:val="18"/>
          <w:lang w:val="ru-RU"/>
        </w:rPr>
        <w:t xml:space="preserve">19 (4) </w:t>
      </w:r>
      <w:r w:rsidRPr="00C544A1">
        <w:rPr>
          <w:rFonts w:ascii="Calibri Light" w:hAnsi="Calibri Light"/>
          <w:sz w:val="18"/>
          <w:szCs w:val="18"/>
          <w:lang w:val="ru-RU"/>
        </w:rPr>
        <w:t xml:space="preserve">Закона о государственном внутреннем финансовом контроле №229 от </w:t>
      </w:r>
      <w:r w:rsidRPr="00C544A1">
        <w:rPr>
          <w:rFonts w:ascii="Calibri Light" w:hAnsi="Calibri Light" w:cs="Calibri Light"/>
          <w:sz w:val="18"/>
          <w:szCs w:val="18"/>
          <w:lang w:val="ru-RU"/>
        </w:rPr>
        <w:t>23.09.2010.</w:t>
      </w:r>
    </w:p>
  </w:footnote>
  <w:footnote w:id="25">
    <w:p w14:paraId="702C0930" w14:textId="77777777" w:rsidR="00CD7997" w:rsidRPr="00C544A1" w:rsidRDefault="00CD7997" w:rsidP="005C2363">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БМУ, МС, ЦСК ,,Динамо”, Академия им. </w:t>
      </w:r>
      <w:r w:rsidRPr="00C544A1">
        <w:rPr>
          <w:rFonts w:ascii="Calibri Light" w:hAnsi="Calibri Light" w:cstheme="majorHAnsi"/>
          <w:color w:val="000000"/>
          <w:sz w:val="18"/>
          <w:szCs w:val="18"/>
          <w:lang w:val="ru-RU"/>
        </w:rPr>
        <w:t>Штефана чел Маре</w:t>
      </w:r>
      <w:r w:rsidRPr="00C544A1">
        <w:rPr>
          <w:rFonts w:ascii="Calibri Light" w:hAnsi="Calibri Light" w:cstheme="majorHAnsi"/>
          <w:sz w:val="18"/>
          <w:szCs w:val="18"/>
          <w:lang w:val="ru-RU"/>
        </w:rPr>
        <w:t>” и Инспекторат по операционному менеджменту (ИОМ).</w:t>
      </w:r>
    </w:p>
  </w:footnote>
  <w:footnote w:id="26">
    <w:p w14:paraId="6469797C" w14:textId="77777777" w:rsidR="00CD7997" w:rsidRPr="00C544A1" w:rsidRDefault="00CD7997" w:rsidP="005C2363">
      <w:pPr>
        <w:spacing w:after="0" w:line="240" w:lineRule="auto"/>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Постановление Счетной палаты №32 от 29.06.2021</w:t>
      </w:r>
      <w:r w:rsidRPr="00C544A1">
        <w:rPr>
          <w:rFonts w:ascii="Calibri Light" w:eastAsia="Times New Roman" w:hAnsi="Calibri Light" w:cstheme="majorHAnsi"/>
          <w:bCs/>
          <w:sz w:val="18"/>
          <w:szCs w:val="18"/>
          <w:lang w:val="ru-RU" w:eastAsia="ru-RU"/>
        </w:rPr>
        <w:t xml:space="preserve"> „По Отчету аудита консолидированных финансовых отчетов Министерства внутренних дел, составленных по состоянию на 31 декабря 2020 года”</w:t>
      </w:r>
      <w:r w:rsidRPr="00C544A1">
        <w:rPr>
          <w:rFonts w:ascii="Calibri Light" w:hAnsi="Calibri Light" w:cstheme="majorHAnsi"/>
          <w:bCs/>
          <w:sz w:val="18"/>
          <w:szCs w:val="18"/>
          <w:lang w:val="ru-RU"/>
        </w:rPr>
        <w:t>.</w:t>
      </w:r>
      <w:r w:rsidRPr="00C544A1">
        <w:rPr>
          <w:rFonts w:ascii="Calibri Light" w:hAnsi="Calibri Light" w:cstheme="majorHAnsi"/>
          <w:sz w:val="18"/>
          <w:szCs w:val="18"/>
          <w:lang w:val="ru-RU"/>
        </w:rPr>
        <w:t xml:space="preserve"> </w:t>
      </w:r>
    </w:p>
  </w:footnote>
  <w:footnote w:id="27">
    <w:p w14:paraId="3D667E69" w14:textId="77777777" w:rsidR="00CD7997" w:rsidRPr="00C544A1" w:rsidRDefault="00CD7997" w:rsidP="00716384">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color w:val="000000"/>
          <w:sz w:val="18"/>
          <w:szCs w:val="18"/>
          <w:lang w:val="ru-RU"/>
        </w:rPr>
        <w:t>ГИЧС</w:t>
      </w:r>
      <w:r w:rsidRPr="00C544A1">
        <w:rPr>
          <w:rFonts w:ascii="Calibri Light" w:hAnsi="Calibri Light" w:cstheme="majorHAnsi"/>
          <w:sz w:val="18"/>
          <w:szCs w:val="18"/>
          <w:lang w:val="ru-RU"/>
        </w:rPr>
        <w:t xml:space="preserve"> – 36,9</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w:t>
      </w:r>
      <w:r w:rsidRPr="00C544A1">
        <w:rPr>
          <w:rFonts w:ascii="Calibri Light" w:eastAsia="Times New Roman" w:hAnsi="Calibri Light" w:cstheme="majorHAnsi"/>
          <w:sz w:val="18"/>
          <w:szCs w:val="18"/>
          <w:lang w:val="ru-RU" w:eastAsia="ru-RU"/>
        </w:rPr>
        <w:t xml:space="preserve"> </w:t>
      </w:r>
      <w:r w:rsidRPr="00C544A1">
        <w:rPr>
          <w:rFonts w:ascii="Calibri Light" w:hAnsi="Calibri Light" w:cstheme="majorHAnsi"/>
          <w:sz w:val="18"/>
          <w:szCs w:val="18"/>
          <w:lang w:val="ru-RU"/>
        </w:rPr>
        <w:t>СИТ -31,2</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ГИП – 22,5</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МС – 17,5</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ГИПП – 15,2</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xml:space="preserve">; АМР - 8,2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w:t>
      </w:r>
      <w:r w:rsidRPr="00C544A1">
        <w:rPr>
          <w:rFonts w:ascii="Calibri Light" w:eastAsia="Times New Roman" w:hAnsi="Calibri Light" w:cstheme="majorHAnsi"/>
          <w:sz w:val="18"/>
          <w:szCs w:val="18"/>
          <w:lang w:val="ru-RU"/>
        </w:rPr>
        <w:t xml:space="preserve"> </w:t>
      </w:r>
      <w:r w:rsidRPr="00C544A1">
        <w:rPr>
          <w:rFonts w:ascii="Calibri Light" w:hAnsi="Calibri Light" w:cstheme="majorHAnsi"/>
          <w:color w:val="000000"/>
          <w:sz w:val="18"/>
          <w:szCs w:val="18"/>
          <w:lang w:val="ru-RU"/>
        </w:rPr>
        <w:t>ЦА МВД</w:t>
      </w:r>
      <w:r w:rsidRPr="00C544A1">
        <w:rPr>
          <w:rFonts w:ascii="Calibri Light" w:eastAsia="Times New Roman" w:hAnsi="Calibri Light" w:cstheme="majorHAnsi"/>
          <w:sz w:val="18"/>
          <w:szCs w:val="18"/>
          <w:lang w:val="ru-RU"/>
        </w:rPr>
        <w:t xml:space="preserve"> –</w:t>
      </w:r>
      <w:r w:rsidRPr="00C544A1">
        <w:rPr>
          <w:rFonts w:ascii="Calibri Light" w:eastAsia="Times New Roman" w:hAnsi="Calibri Light" w:cstheme="majorHAnsi"/>
          <w:sz w:val="18"/>
          <w:szCs w:val="18"/>
          <w:lang w:val="ru-RU" w:eastAsia="ru-RU"/>
        </w:rPr>
        <w:t xml:space="preserve"> 2,8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eastAsia="ru-RU"/>
        </w:rPr>
        <w:t>;</w:t>
      </w:r>
      <w:r w:rsidRPr="00C544A1">
        <w:rPr>
          <w:rFonts w:ascii="Calibri Light" w:hAnsi="Calibri Light" w:cstheme="majorHAnsi"/>
          <w:sz w:val="18"/>
          <w:szCs w:val="18"/>
          <w:lang w:val="ru-RU"/>
        </w:rPr>
        <w:t xml:space="preserve"> ГИК - 1,2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ЦСК ,,Динамо” </w:t>
      </w:r>
      <w:r w:rsidRPr="00C544A1">
        <w:rPr>
          <w:rFonts w:ascii="Calibri Light" w:eastAsia="Times New Roman" w:hAnsi="Calibri Light" w:cstheme="majorHAnsi"/>
          <w:sz w:val="18"/>
          <w:szCs w:val="18"/>
          <w:lang w:val="ru-RU" w:eastAsia="ru-RU"/>
        </w:rPr>
        <w:t xml:space="preserve">- 1,6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eastAsia="ru-RU"/>
        </w:rPr>
        <w:t>;</w:t>
      </w:r>
      <w:r w:rsidRPr="00C544A1">
        <w:rPr>
          <w:rFonts w:ascii="Calibri Light" w:eastAsia="Times New Roman" w:hAnsi="Calibri Light" w:cstheme="majorHAnsi"/>
          <w:sz w:val="18"/>
          <w:szCs w:val="18"/>
          <w:lang w:val="ru-RU"/>
        </w:rPr>
        <w:t xml:space="preserve"> ИОМ</w:t>
      </w:r>
      <w:r w:rsidRPr="00C544A1">
        <w:rPr>
          <w:rFonts w:ascii="Calibri Light" w:hAnsi="Calibri Light" w:cstheme="majorHAnsi"/>
          <w:sz w:val="18"/>
          <w:szCs w:val="18"/>
          <w:lang w:val="ru-RU"/>
        </w:rPr>
        <w:t xml:space="preserve"> - 0,5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АШМ - 0,1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БМУ - 0,1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w:t>
      </w:r>
    </w:p>
  </w:footnote>
  <w:footnote w:id="28">
    <w:p w14:paraId="200C5F5C" w14:textId="77777777" w:rsidR="00CD7997" w:rsidRPr="00C544A1" w:rsidRDefault="00CD7997" w:rsidP="00716384">
      <w:pPr>
        <w:pStyle w:val="FootnoteText"/>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color w:val="000000"/>
          <w:sz w:val="18"/>
          <w:szCs w:val="18"/>
          <w:lang w:val="ru-RU"/>
        </w:rPr>
        <w:t>ГИЧС</w:t>
      </w:r>
      <w:r w:rsidRPr="00C544A1">
        <w:rPr>
          <w:rFonts w:ascii="Calibri Light" w:hAnsi="Calibri Light" w:cstheme="majorHAnsi"/>
          <w:sz w:val="18"/>
          <w:szCs w:val="18"/>
          <w:lang w:val="ru-RU"/>
        </w:rPr>
        <w:t xml:space="preserve"> – 35,5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СИТ -24,9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ГИП – 21,9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ГИПП - 7,0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ГИК – 0,8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w:t>
      </w:r>
    </w:p>
  </w:footnote>
  <w:footnote w:id="29">
    <w:p w14:paraId="15B2FE67" w14:textId="77777777" w:rsidR="00CD7997" w:rsidRPr="00C544A1" w:rsidRDefault="00CD7997" w:rsidP="00936908">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АШМ - 3,0</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w:t>
      </w:r>
      <w:r w:rsidRPr="00C544A1">
        <w:rPr>
          <w:rFonts w:ascii="Calibri Light" w:eastAsia="Times New Roman" w:hAnsi="Calibri Light" w:cstheme="majorHAnsi"/>
          <w:sz w:val="18"/>
          <w:szCs w:val="18"/>
          <w:lang w:val="ru-RU"/>
        </w:rPr>
        <w:t xml:space="preserve"> ГИП</w:t>
      </w:r>
      <w:r w:rsidRPr="00C544A1">
        <w:rPr>
          <w:rFonts w:ascii="Calibri Light" w:eastAsia="Times New Roman" w:hAnsi="Calibri Light" w:cstheme="majorHAnsi"/>
          <w:sz w:val="18"/>
          <w:szCs w:val="18"/>
          <w:lang w:val="ru-RU" w:eastAsia="ru-RU"/>
        </w:rPr>
        <w:t xml:space="preserve"> - 2,2</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eastAsia="ru-RU"/>
        </w:rPr>
        <w:t xml:space="preserve">; </w:t>
      </w:r>
      <w:r w:rsidRPr="00C544A1">
        <w:rPr>
          <w:rFonts w:ascii="Calibri Light" w:hAnsi="Calibri Light" w:cstheme="majorHAnsi"/>
          <w:color w:val="000000"/>
          <w:sz w:val="18"/>
          <w:szCs w:val="18"/>
          <w:lang w:val="ru-RU"/>
        </w:rPr>
        <w:t>ЦА МВД</w:t>
      </w:r>
      <w:r w:rsidRPr="00C544A1">
        <w:rPr>
          <w:rFonts w:ascii="Calibri Light" w:eastAsia="Times New Roman" w:hAnsi="Calibri Light" w:cstheme="majorHAnsi"/>
          <w:sz w:val="18"/>
          <w:szCs w:val="18"/>
          <w:lang w:val="ru-RU"/>
        </w:rPr>
        <w:t xml:space="preserve"> - 1,5</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eastAsia="ru-RU"/>
        </w:rPr>
        <w:t>; МС</w:t>
      </w:r>
      <w:r w:rsidRPr="00C544A1">
        <w:rPr>
          <w:rFonts w:ascii="Calibri Light" w:hAnsi="Calibri Light" w:cstheme="majorHAnsi"/>
          <w:sz w:val="18"/>
          <w:szCs w:val="18"/>
          <w:lang w:val="ru-RU"/>
        </w:rPr>
        <w:t xml:space="preserve"> – 1,2</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xml:space="preserve">; ЦСК ,,Динамо” </w:t>
      </w:r>
      <w:r w:rsidRPr="00C544A1">
        <w:rPr>
          <w:rFonts w:ascii="Calibri Light" w:eastAsia="Times New Roman" w:hAnsi="Calibri Light" w:cstheme="majorHAnsi"/>
          <w:sz w:val="18"/>
          <w:szCs w:val="18"/>
          <w:lang w:val="ru-RU" w:eastAsia="ru-RU"/>
        </w:rPr>
        <w:t>- 1,0</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eastAsia="ru-RU"/>
        </w:rPr>
        <w:t>;</w:t>
      </w:r>
      <w:r w:rsidRPr="00C544A1">
        <w:rPr>
          <w:rFonts w:ascii="Calibri Light" w:hAnsi="Calibri Light" w:cstheme="majorHAnsi"/>
          <w:sz w:val="18"/>
          <w:szCs w:val="18"/>
          <w:lang w:val="ru-RU"/>
        </w:rPr>
        <w:t xml:space="preserve"> АМР - 0,8</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ГИЧС</w:t>
      </w:r>
      <w:r w:rsidRPr="00C544A1">
        <w:rPr>
          <w:rFonts w:ascii="Calibri Light" w:hAnsi="Calibri Light" w:cstheme="majorHAnsi"/>
          <w:sz w:val="18"/>
          <w:szCs w:val="18"/>
          <w:lang w:val="ru-RU"/>
        </w:rPr>
        <w:t xml:space="preserve">  – 0,4</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w:t>
      </w:r>
      <w:r w:rsidRPr="00C544A1">
        <w:rPr>
          <w:rFonts w:ascii="Calibri Light" w:eastAsia="Times New Roman" w:hAnsi="Calibri Light" w:cstheme="majorHAnsi"/>
          <w:sz w:val="18"/>
          <w:szCs w:val="18"/>
          <w:lang w:val="ru-RU" w:eastAsia="ru-RU"/>
        </w:rPr>
        <w:t xml:space="preserve"> ГИК - 0,2</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eastAsia="ru-RU"/>
        </w:rPr>
        <w:t>.</w:t>
      </w:r>
    </w:p>
  </w:footnote>
  <w:footnote w:id="30">
    <w:p w14:paraId="0ED66ED1" w14:textId="77777777" w:rsidR="00CD7997" w:rsidRPr="00C544A1" w:rsidRDefault="00CD7997" w:rsidP="00936908">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ЦА МВД</w:t>
      </w:r>
      <w:r w:rsidRPr="00C544A1">
        <w:rPr>
          <w:rFonts w:ascii="Calibri Light" w:eastAsia="Times New Roman" w:hAnsi="Calibri Light" w:cstheme="majorHAnsi"/>
          <w:sz w:val="18"/>
          <w:szCs w:val="18"/>
          <w:lang w:val="ru-RU"/>
        </w:rPr>
        <w:t xml:space="preserve"> - 1,5</w:t>
      </w:r>
      <w:r w:rsidRPr="00C544A1">
        <w:rPr>
          <w:rFonts w:ascii="Calibri Light" w:eastAsia="Times New Roman" w:hAnsi="Calibri Light" w:cstheme="majorHAnsi"/>
          <w:sz w:val="18"/>
          <w:szCs w:val="18"/>
          <w:lang w:val="ru-RU" w:eastAsia="ru-RU"/>
        </w:rPr>
        <w:t xml:space="preserve">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eastAsia="ru-RU"/>
        </w:rPr>
        <w:t xml:space="preserve">; </w:t>
      </w:r>
      <w:r w:rsidRPr="00C544A1">
        <w:rPr>
          <w:rFonts w:ascii="Calibri Light" w:hAnsi="Calibri Light" w:cstheme="majorHAnsi"/>
          <w:sz w:val="18"/>
          <w:szCs w:val="18"/>
          <w:lang w:val="ru-RU"/>
        </w:rPr>
        <w:t>ГИП</w:t>
      </w:r>
      <w:r w:rsidRPr="00C544A1">
        <w:rPr>
          <w:rFonts w:ascii="Calibri Light" w:eastAsia="Times New Roman" w:hAnsi="Calibri Light" w:cstheme="majorHAnsi"/>
          <w:sz w:val="18"/>
          <w:szCs w:val="18"/>
          <w:lang w:val="ru-RU" w:eastAsia="ru-RU"/>
        </w:rPr>
        <w:t xml:space="preserve"> - 1,5</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eastAsia="ru-RU"/>
        </w:rPr>
        <w:t xml:space="preserve">; </w:t>
      </w:r>
      <w:r w:rsidRPr="00C544A1">
        <w:rPr>
          <w:rFonts w:ascii="Calibri Light" w:hAnsi="Calibri Light" w:cstheme="majorHAnsi"/>
          <w:sz w:val="18"/>
          <w:szCs w:val="18"/>
          <w:lang w:val="ru-RU"/>
        </w:rPr>
        <w:t>ЦСК ,,Динамо”</w:t>
      </w:r>
      <w:r w:rsidRPr="00C544A1">
        <w:rPr>
          <w:rFonts w:ascii="Calibri Light" w:eastAsia="Times New Roman" w:hAnsi="Calibri Light" w:cstheme="majorHAnsi"/>
          <w:sz w:val="18"/>
          <w:szCs w:val="18"/>
          <w:lang w:val="ru-RU" w:eastAsia="ru-RU"/>
        </w:rPr>
        <w:t xml:space="preserve"> - 0,9</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eastAsia="ru-RU"/>
        </w:rPr>
        <w:t>;</w:t>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ГИЧС</w:t>
      </w:r>
      <w:r w:rsidRPr="00C544A1">
        <w:rPr>
          <w:rFonts w:ascii="Calibri Light" w:hAnsi="Calibri Light" w:cstheme="majorHAnsi"/>
          <w:sz w:val="18"/>
          <w:szCs w:val="18"/>
          <w:lang w:val="ru-RU"/>
        </w:rPr>
        <w:t xml:space="preserve"> – 0,4</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w:t>
      </w:r>
      <w:r w:rsidRPr="00C544A1">
        <w:rPr>
          <w:rFonts w:ascii="Calibri Light" w:eastAsia="Times New Roman" w:hAnsi="Calibri Light" w:cstheme="majorHAnsi"/>
          <w:sz w:val="18"/>
          <w:szCs w:val="18"/>
          <w:lang w:val="ru-RU" w:eastAsia="ru-RU"/>
        </w:rPr>
        <w:t xml:space="preserve"> ГИК - 0,1</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eastAsia="ru-RU"/>
        </w:rPr>
        <w:t>;</w:t>
      </w:r>
      <w:r w:rsidRPr="00C544A1">
        <w:rPr>
          <w:rFonts w:ascii="Calibri Light" w:hAnsi="Calibri Light" w:cstheme="majorHAnsi"/>
          <w:sz w:val="18"/>
          <w:szCs w:val="18"/>
          <w:lang w:val="ru-RU"/>
        </w:rPr>
        <w:t xml:space="preserve"> АШМ - 0,1</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w:t>
      </w:r>
    </w:p>
  </w:footnote>
  <w:footnote w:id="31">
    <w:p w14:paraId="536600A5" w14:textId="77777777" w:rsidR="00CD7997" w:rsidRPr="00C544A1" w:rsidRDefault="00CD7997" w:rsidP="002B721D">
      <w:pPr>
        <w:spacing w:after="0" w:line="240" w:lineRule="auto"/>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Ст.21 (1) i), ст.25 c) и ст.43 Закона №181 от 25.07.2014. </w:t>
      </w:r>
    </w:p>
  </w:footnote>
  <w:footnote w:id="32">
    <w:p w14:paraId="0B33A70A" w14:textId="77777777" w:rsidR="00CD7997" w:rsidRPr="00C544A1" w:rsidRDefault="00CD7997" w:rsidP="002B721D">
      <w:pPr>
        <w:pStyle w:val="tt"/>
        <w:jc w:val="both"/>
        <w:rPr>
          <w:rFonts w:ascii="Calibri Light" w:hAnsi="Calibri Light" w:cstheme="majorHAnsi"/>
          <w:sz w:val="18"/>
          <w:szCs w:val="18"/>
          <w:lang w:val="ru-RU"/>
        </w:rPr>
      </w:pPr>
      <w:r w:rsidRPr="00C544A1">
        <w:rPr>
          <w:rStyle w:val="FootnoteReference"/>
          <w:rFonts w:ascii="Calibri Light" w:hAnsi="Calibri Light" w:cstheme="majorHAnsi"/>
          <w:b w:val="0"/>
          <w:sz w:val="18"/>
          <w:szCs w:val="18"/>
          <w:lang w:val="ru-RU"/>
        </w:rPr>
        <w:footnoteRef/>
      </w:r>
      <w:r w:rsidRPr="00C544A1">
        <w:rPr>
          <w:rFonts w:ascii="Calibri Light" w:hAnsi="Calibri Light" w:cstheme="majorHAnsi"/>
          <w:b w:val="0"/>
          <w:sz w:val="18"/>
          <w:szCs w:val="18"/>
          <w:lang w:val="ru-RU"/>
        </w:rPr>
        <w:t xml:space="preserve"> </w:t>
      </w:r>
      <w:r w:rsidRPr="00C544A1">
        <w:rPr>
          <w:rFonts w:ascii="Calibri Light" w:hAnsi="Calibri Light" w:cstheme="majorHAnsi"/>
          <w:b w:val="0"/>
          <w:color w:val="000000"/>
          <w:sz w:val="18"/>
          <w:szCs w:val="18"/>
          <w:lang w:val="ru-RU"/>
        </w:rPr>
        <w:t>ГИЧС</w:t>
      </w:r>
      <w:r w:rsidRPr="00C544A1">
        <w:rPr>
          <w:rFonts w:ascii="Calibri Light" w:hAnsi="Calibri Light" w:cstheme="majorHAnsi"/>
          <w:b w:val="0"/>
          <w:sz w:val="18"/>
          <w:szCs w:val="18"/>
          <w:lang w:val="ru-RU"/>
        </w:rPr>
        <w:t xml:space="preserve"> – 37,9 млн. леев; СИТ  – 29,9 </w:t>
      </w:r>
      <w:r w:rsidRPr="00C544A1">
        <w:rPr>
          <w:rFonts w:ascii="Calibri Light" w:hAnsi="Calibri Light" w:cstheme="majorHAnsi"/>
          <w:b w:val="0"/>
          <w:color w:val="000000"/>
          <w:sz w:val="18"/>
          <w:szCs w:val="18"/>
          <w:lang w:val="ru-RU"/>
        </w:rPr>
        <w:t>млн. леев</w:t>
      </w:r>
      <w:r w:rsidRPr="00C544A1">
        <w:rPr>
          <w:rFonts w:ascii="Calibri Light" w:hAnsi="Calibri Light" w:cstheme="majorHAnsi"/>
          <w:b w:val="0"/>
          <w:sz w:val="18"/>
          <w:szCs w:val="18"/>
          <w:lang w:val="ru-RU"/>
        </w:rPr>
        <w:t xml:space="preserve">; ГИП – 20,7 </w:t>
      </w:r>
      <w:r w:rsidRPr="00C544A1">
        <w:rPr>
          <w:rFonts w:ascii="Calibri Light" w:hAnsi="Calibri Light" w:cstheme="majorHAnsi"/>
          <w:b w:val="0"/>
          <w:color w:val="000000"/>
          <w:sz w:val="18"/>
          <w:szCs w:val="18"/>
          <w:lang w:val="ru-RU"/>
        </w:rPr>
        <w:t>млн. леев</w:t>
      </w:r>
      <w:r w:rsidRPr="00C544A1">
        <w:rPr>
          <w:rFonts w:ascii="Calibri Light" w:hAnsi="Calibri Light" w:cstheme="majorHAnsi"/>
          <w:b w:val="0"/>
          <w:sz w:val="18"/>
          <w:szCs w:val="18"/>
          <w:lang w:val="ru-RU"/>
        </w:rPr>
        <w:t xml:space="preserve">; ГИПП -18,8 </w:t>
      </w:r>
      <w:r w:rsidRPr="00C544A1">
        <w:rPr>
          <w:rFonts w:ascii="Calibri Light" w:hAnsi="Calibri Light" w:cstheme="majorHAnsi"/>
          <w:b w:val="0"/>
          <w:color w:val="000000"/>
          <w:sz w:val="18"/>
          <w:szCs w:val="18"/>
          <w:lang w:val="ru-RU"/>
        </w:rPr>
        <w:t>млн. леев</w:t>
      </w:r>
      <w:r w:rsidRPr="00C544A1">
        <w:rPr>
          <w:rFonts w:ascii="Calibri Light" w:hAnsi="Calibri Light" w:cstheme="majorHAnsi"/>
          <w:b w:val="0"/>
          <w:sz w:val="18"/>
          <w:szCs w:val="18"/>
          <w:lang w:val="ru-RU"/>
        </w:rPr>
        <w:t xml:space="preserve">; МС – 17,5 </w:t>
      </w:r>
      <w:r w:rsidRPr="00C544A1">
        <w:rPr>
          <w:rFonts w:ascii="Calibri Light" w:hAnsi="Calibri Light" w:cstheme="majorHAnsi"/>
          <w:b w:val="0"/>
          <w:color w:val="000000"/>
          <w:sz w:val="18"/>
          <w:szCs w:val="18"/>
          <w:lang w:val="ru-RU"/>
        </w:rPr>
        <w:t>млн. леев</w:t>
      </w:r>
      <w:r w:rsidRPr="00C544A1">
        <w:rPr>
          <w:rFonts w:ascii="Calibri Light" w:hAnsi="Calibri Light" w:cstheme="majorHAnsi"/>
          <w:b w:val="0"/>
          <w:sz w:val="18"/>
          <w:szCs w:val="18"/>
          <w:lang w:val="ru-RU"/>
        </w:rPr>
        <w:t xml:space="preserve">; АМР – 8,2 </w:t>
      </w:r>
      <w:r w:rsidRPr="00C544A1">
        <w:rPr>
          <w:rFonts w:ascii="Calibri Light" w:hAnsi="Calibri Light" w:cstheme="majorHAnsi"/>
          <w:b w:val="0"/>
          <w:color w:val="000000"/>
          <w:sz w:val="18"/>
          <w:szCs w:val="18"/>
          <w:lang w:val="ru-RU"/>
        </w:rPr>
        <w:t>млн. леев</w:t>
      </w:r>
      <w:r w:rsidRPr="00C544A1">
        <w:rPr>
          <w:rFonts w:ascii="Calibri Light" w:hAnsi="Calibri Light" w:cstheme="majorHAnsi"/>
          <w:b w:val="0"/>
          <w:sz w:val="18"/>
          <w:szCs w:val="18"/>
          <w:lang w:val="ru-RU"/>
        </w:rPr>
        <w:t xml:space="preserve">; ГИК – 2,3 </w:t>
      </w:r>
      <w:r w:rsidRPr="00C544A1">
        <w:rPr>
          <w:rFonts w:ascii="Calibri Light" w:hAnsi="Calibri Light" w:cstheme="majorHAnsi"/>
          <w:b w:val="0"/>
          <w:color w:val="000000"/>
          <w:sz w:val="18"/>
          <w:szCs w:val="18"/>
          <w:lang w:val="ru-RU"/>
        </w:rPr>
        <w:t>млн. леев</w:t>
      </w:r>
      <w:r w:rsidRPr="00C544A1">
        <w:rPr>
          <w:rFonts w:ascii="Calibri Light" w:hAnsi="Calibri Light" w:cstheme="majorHAnsi"/>
          <w:b w:val="0"/>
          <w:sz w:val="18"/>
          <w:szCs w:val="18"/>
          <w:lang w:val="ru-RU"/>
        </w:rPr>
        <w:t>;</w:t>
      </w:r>
      <w:r w:rsidRPr="00C544A1">
        <w:rPr>
          <w:rFonts w:ascii="Calibri Light" w:hAnsi="Calibri Light" w:cstheme="majorHAnsi"/>
          <w:color w:val="000000"/>
          <w:sz w:val="18"/>
          <w:szCs w:val="18"/>
          <w:lang w:val="ru-RU"/>
        </w:rPr>
        <w:t xml:space="preserve"> </w:t>
      </w:r>
      <w:r w:rsidRPr="00C544A1">
        <w:rPr>
          <w:rFonts w:ascii="Calibri Light" w:hAnsi="Calibri Light" w:cstheme="majorHAnsi"/>
          <w:b w:val="0"/>
          <w:color w:val="000000"/>
          <w:sz w:val="18"/>
          <w:szCs w:val="18"/>
          <w:lang w:val="ru-RU"/>
        </w:rPr>
        <w:t>ЦА МВД</w:t>
      </w:r>
      <w:r w:rsidRPr="00C544A1">
        <w:rPr>
          <w:rFonts w:ascii="Calibri Light" w:hAnsi="Calibri Light" w:cstheme="majorHAnsi"/>
          <w:b w:val="0"/>
          <w:sz w:val="18"/>
          <w:szCs w:val="18"/>
          <w:lang w:val="ru-RU"/>
        </w:rPr>
        <w:t xml:space="preserve"> – 2,8 </w:t>
      </w:r>
      <w:r w:rsidRPr="00C544A1">
        <w:rPr>
          <w:rFonts w:ascii="Calibri Light" w:hAnsi="Calibri Light" w:cstheme="majorHAnsi"/>
          <w:b w:val="0"/>
          <w:color w:val="000000"/>
          <w:sz w:val="18"/>
          <w:szCs w:val="18"/>
          <w:lang w:val="ru-RU"/>
        </w:rPr>
        <w:t>млн. леев</w:t>
      </w:r>
      <w:r w:rsidRPr="00C544A1">
        <w:rPr>
          <w:rFonts w:ascii="Calibri Light" w:hAnsi="Calibri Light" w:cstheme="majorHAnsi"/>
          <w:b w:val="0"/>
          <w:sz w:val="18"/>
          <w:szCs w:val="18"/>
          <w:lang w:val="ru-RU"/>
        </w:rPr>
        <w:t>; ЦСК ,,Динамо”</w:t>
      </w:r>
      <w:r w:rsidRPr="00C544A1">
        <w:rPr>
          <w:rFonts w:ascii="Calibri Light" w:hAnsi="Calibri Light" w:cstheme="majorHAnsi"/>
          <w:b w:val="0"/>
          <w:sz w:val="18"/>
          <w:szCs w:val="18"/>
          <w:lang w:val="ru-RU" w:eastAsia="ru-RU"/>
        </w:rPr>
        <w:t xml:space="preserve"> – 1,7</w:t>
      </w:r>
      <w:r w:rsidRPr="00C544A1">
        <w:rPr>
          <w:rFonts w:ascii="Calibri Light" w:hAnsi="Calibri Light" w:cstheme="majorHAnsi"/>
          <w:b w:val="0"/>
          <w:color w:val="000000"/>
          <w:sz w:val="18"/>
          <w:szCs w:val="18"/>
          <w:lang w:val="ru-RU"/>
        </w:rPr>
        <w:t xml:space="preserve"> млн. леев</w:t>
      </w:r>
      <w:r w:rsidRPr="00C544A1">
        <w:rPr>
          <w:rFonts w:ascii="Calibri Light" w:hAnsi="Calibri Light" w:cstheme="majorHAnsi"/>
          <w:b w:val="0"/>
          <w:sz w:val="18"/>
          <w:szCs w:val="18"/>
          <w:lang w:val="ru-RU" w:eastAsia="ru-RU"/>
        </w:rPr>
        <w:t>;</w:t>
      </w:r>
      <w:r w:rsidRPr="00C544A1">
        <w:rPr>
          <w:rFonts w:ascii="Calibri Light" w:hAnsi="Calibri Light" w:cstheme="majorHAnsi"/>
          <w:b w:val="0"/>
          <w:sz w:val="18"/>
          <w:szCs w:val="18"/>
          <w:lang w:val="ru-RU"/>
        </w:rPr>
        <w:t xml:space="preserve"> АШМ - 0,6</w:t>
      </w:r>
      <w:r w:rsidRPr="00C544A1">
        <w:rPr>
          <w:rFonts w:ascii="Calibri Light" w:hAnsi="Calibri Light" w:cstheme="majorHAnsi"/>
          <w:b w:val="0"/>
          <w:color w:val="000000"/>
          <w:sz w:val="18"/>
          <w:szCs w:val="18"/>
          <w:lang w:val="ru-RU"/>
        </w:rPr>
        <w:t xml:space="preserve"> млн. леев</w:t>
      </w:r>
      <w:r w:rsidRPr="00C544A1">
        <w:rPr>
          <w:rFonts w:ascii="Calibri Light" w:hAnsi="Calibri Light" w:cstheme="majorHAnsi"/>
          <w:b w:val="0"/>
          <w:sz w:val="18"/>
          <w:szCs w:val="18"/>
          <w:lang w:val="ru-RU"/>
        </w:rPr>
        <w:t xml:space="preserve">; ИОМ - 0,5 </w:t>
      </w:r>
      <w:r w:rsidRPr="00C544A1">
        <w:rPr>
          <w:rFonts w:ascii="Calibri Light" w:hAnsi="Calibri Light" w:cstheme="majorHAnsi"/>
          <w:b w:val="0"/>
          <w:color w:val="000000"/>
          <w:sz w:val="18"/>
          <w:szCs w:val="18"/>
          <w:lang w:val="ru-RU"/>
        </w:rPr>
        <w:t>млн. леев</w:t>
      </w:r>
      <w:r w:rsidRPr="00C544A1">
        <w:rPr>
          <w:rFonts w:ascii="Calibri Light" w:hAnsi="Calibri Light" w:cstheme="majorHAnsi"/>
          <w:b w:val="0"/>
          <w:sz w:val="18"/>
          <w:szCs w:val="18"/>
          <w:lang w:val="ru-RU"/>
        </w:rPr>
        <w:t xml:space="preserve">; БМУ - 0,1 </w:t>
      </w:r>
      <w:r w:rsidRPr="00C544A1">
        <w:rPr>
          <w:rFonts w:ascii="Calibri Light" w:hAnsi="Calibri Light" w:cstheme="majorHAnsi"/>
          <w:b w:val="0"/>
          <w:color w:val="000000"/>
          <w:sz w:val="18"/>
          <w:szCs w:val="18"/>
          <w:lang w:val="ru-RU"/>
        </w:rPr>
        <w:t>млн. леев</w:t>
      </w:r>
      <w:r w:rsidRPr="00C544A1">
        <w:rPr>
          <w:rFonts w:ascii="Calibri Light" w:hAnsi="Calibri Light" w:cstheme="majorHAnsi"/>
          <w:b w:val="0"/>
          <w:sz w:val="18"/>
          <w:szCs w:val="18"/>
          <w:lang w:val="ru-RU"/>
        </w:rPr>
        <w:t>.</w:t>
      </w:r>
    </w:p>
  </w:footnote>
  <w:footnote w:id="33">
    <w:p w14:paraId="579BF017" w14:textId="77777777" w:rsidR="00CD7997" w:rsidRPr="00C544A1" w:rsidRDefault="00CD7997" w:rsidP="008C694A">
      <w:pPr>
        <w:pStyle w:val="FootnoteText"/>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color w:val="000000"/>
          <w:sz w:val="18"/>
          <w:szCs w:val="18"/>
          <w:lang w:val="ru-RU"/>
        </w:rPr>
        <w:t>ГИЧС</w:t>
      </w:r>
      <w:r w:rsidRPr="00C544A1">
        <w:rPr>
          <w:rFonts w:ascii="Calibri Light" w:hAnsi="Calibri Light" w:cstheme="majorHAnsi"/>
          <w:sz w:val="18"/>
          <w:szCs w:val="18"/>
          <w:lang w:val="ru-RU"/>
        </w:rPr>
        <w:t xml:space="preserve"> – 35,5</w:t>
      </w:r>
      <w:r w:rsidRPr="00C544A1">
        <w:rPr>
          <w:lang w:val="ru-RU"/>
        </w:rPr>
        <w:t xml:space="preserve"> </w:t>
      </w:r>
      <w:r w:rsidRPr="00C544A1">
        <w:rPr>
          <w:rFonts w:ascii="Calibri Light" w:hAnsi="Calibri Light" w:cstheme="majorHAnsi"/>
          <w:sz w:val="18"/>
          <w:szCs w:val="18"/>
          <w:lang w:val="ru-RU"/>
        </w:rPr>
        <w:t xml:space="preserve">млн. леев; СИТ -24,9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ГИП – 21,9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ГИПП - 9,7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ГИК – 0,8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w:t>
      </w:r>
    </w:p>
  </w:footnote>
  <w:footnote w:id="34">
    <w:p w14:paraId="14568ACF" w14:textId="77777777" w:rsidR="00CD7997" w:rsidRPr="00C544A1" w:rsidRDefault="00CD7997" w:rsidP="00511EBE">
      <w:pPr>
        <w:pStyle w:val="FootnoteText"/>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АШМ – 30,1</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ГИЧС</w:t>
      </w:r>
      <w:r w:rsidRPr="00C544A1">
        <w:rPr>
          <w:rFonts w:ascii="Calibri Light" w:hAnsi="Calibri Light" w:cstheme="majorHAnsi"/>
          <w:sz w:val="18"/>
          <w:szCs w:val="18"/>
          <w:lang w:val="ru-RU"/>
        </w:rPr>
        <w:t xml:space="preserve"> – 3,8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СИТ -0,6</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w:t>
      </w:r>
    </w:p>
  </w:footnote>
  <w:footnote w:id="35">
    <w:p w14:paraId="5717E29E" w14:textId="77777777" w:rsidR="00CD7997" w:rsidRPr="00C544A1" w:rsidRDefault="00CD7997" w:rsidP="00B25D73">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ГИП – 23,1</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ГИК - 3,2</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ГИЧС</w:t>
      </w:r>
      <w:r w:rsidRPr="00C544A1">
        <w:rPr>
          <w:rFonts w:ascii="Calibri Light" w:hAnsi="Calibri Light" w:cstheme="majorHAnsi"/>
          <w:sz w:val="18"/>
          <w:szCs w:val="18"/>
          <w:lang w:val="ru-RU"/>
        </w:rPr>
        <w:t xml:space="preserve"> –2,0</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АШМ - 1,6</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w:t>
      </w:r>
      <w:r w:rsidRPr="00C544A1">
        <w:rPr>
          <w:rFonts w:ascii="Calibri Light" w:hAnsi="Calibri Light" w:cstheme="majorHAnsi"/>
          <w:sz w:val="18"/>
          <w:szCs w:val="18"/>
          <w:lang w:val="ru-RU" w:eastAsia="ru-RU"/>
        </w:rPr>
        <w:t xml:space="preserve"> ЦА МВД</w:t>
      </w:r>
      <w:r w:rsidRPr="00C544A1">
        <w:rPr>
          <w:rFonts w:ascii="Calibri Light" w:hAnsi="Calibri Light" w:cstheme="majorHAnsi"/>
          <w:sz w:val="18"/>
          <w:szCs w:val="18"/>
          <w:lang w:val="ru-RU"/>
        </w:rPr>
        <w:t>– 0,8</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БМУ - 0,5</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xml:space="preserve">; ЦСК ,,Динамо” </w:t>
      </w:r>
      <w:r w:rsidRPr="00C544A1">
        <w:rPr>
          <w:rFonts w:ascii="Calibri Light" w:hAnsi="Calibri Light" w:cstheme="majorHAnsi"/>
          <w:sz w:val="18"/>
          <w:szCs w:val="18"/>
          <w:lang w:val="ru-RU" w:eastAsia="ru-RU"/>
        </w:rPr>
        <w:t xml:space="preserve"> – 0,1</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eastAsia="ru-RU"/>
        </w:rPr>
        <w:t>.</w:t>
      </w:r>
    </w:p>
  </w:footnote>
  <w:footnote w:id="36">
    <w:p w14:paraId="4A5DA2D0" w14:textId="77777777" w:rsidR="00CD7997" w:rsidRPr="00C544A1" w:rsidRDefault="00CD7997" w:rsidP="00B25D73">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ГИП – 36,6</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ГИЧС</w:t>
      </w:r>
      <w:r w:rsidRPr="00C544A1">
        <w:rPr>
          <w:rFonts w:ascii="Calibri Light" w:hAnsi="Calibri Light" w:cstheme="majorHAnsi"/>
          <w:sz w:val="18"/>
          <w:szCs w:val="18"/>
          <w:lang w:val="ru-RU"/>
        </w:rPr>
        <w:t xml:space="preserve"> – 22,3</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ГИК -11,5</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ГИПП - 6,0</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w:t>
      </w:r>
      <w:r w:rsidRPr="00C544A1">
        <w:rPr>
          <w:rFonts w:ascii="Calibri Light" w:hAnsi="Calibri Light" w:cstheme="majorHAnsi"/>
          <w:b/>
          <w:color w:val="000000"/>
          <w:sz w:val="18"/>
          <w:szCs w:val="18"/>
          <w:lang w:val="ru-RU"/>
        </w:rPr>
        <w:t xml:space="preserve"> </w:t>
      </w:r>
      <w:r w:rsidRPr="00C544A1">
        <w:rPr>
          <w:rFonts w:ascii="Calibri Light" w:hAnsi="Calibri Light" w:cstheme="majorHAnsi"/>
          <w:color w:val="000000"/>
          <w:sz w:val="18"/>
          <w:szCs w:val="18"/>
          <w:lang w:val="ru-RU"/>
        </w:rPr>
        <w:t>ЦА МВД</w:t>
      </w:r>
      <w:r w:rsidRPr="00C544A1">
        <w:rPr>
          <w:rFonts w:ascii="Calibri Light" w:hAnsi="Calibri Light" w:cstheme="majorHAnsi"/>
          <w:b/>
          <w:sz w:val="18"/>
          <w:szCs w:val="18"/>
          <w:lang w:val="ru-RU"/>
        </w:rPr>
        <w:t xml:space="preserve"> </w:t>
      </w:r>
      <w:r w:rsidRPr="00C544A1">
        <w:rPr>
          <w:rFonts w:ascii="Calibri Light" w:hAnsi="Calibri Light" w:cstheme="majorHAnsi"/>
          <w:sz w:val="18"/>
          <w:szCs w:val="18"/>
          <w:lang w:val="ru-RU"/>
        </w:rPr>
        <w:t>– 1,4</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АШМ -  0,1</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w:t>
      </w:r>
    </w:p>
  </w:footnote>
  <w:footnote w:id="37">
    <w:p w14:paraId="053BD01F" w14:textId="77777777" w:rsidR="00CD7997" w:rsidRPr="00C544A1" w:rsidRDefault="00CD7997" w:rsidP="00B25D73">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ГИП – 5,6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ГИК -3,5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ГИЧС</w:t>
      </w:r>
      <w:r w:rsidRPr="00C544A1">
        <w:rPr>
          <w:rFonts w:ascii="Calibri Light" w:hAnsi="Calibri Light" w:cstheme="majorHAnsi"/>
          <w:sz w:val="18"/>
          <w:szCs w:val="18"/>
          <w:lang w:val="ru-RU"/>
        </w:rPr>
        <w:t xml:space="preserve"> – 1,6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w:t>
      </w:r>
      <w:r w:rsidRPr="00C544A1">
        <w:rPr>
          <w:rFonts w:ascii="Calibri Light" w:hAnsi="Calibri Light" w:cstheme="majorHAnsi"/>
          <w:sz w:val="18"/>
          <w:szCs w:val="18"/>
          <w:lang w:val="ru-RU" w:eastAsia="ru-RU"/>
        </w:rPr>
        <w:t xml:space="preserve"> ГИПП</w:t>
      </w:r>
      <w:r w:rsidRPr="00C544A1">
        <w:rPr>
          <w:rFonts w:ascii="Calibri Light" w:hAnsi="Calibri Light" w:cstheme="majorHAnsi"/>
          <w:sz w:val="18"/>
          <w:szCs w:val="18"/>
          <w:lang w:val="ru-RU"/>
        </w:rPr>
        <w:t xml:space="preserve"> -1,4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ЦСК ,,Динамо” </w:t>
      </w:r>
      <w:r w:rsidRPr="00C544A1">
        <w:rPr>
          <w:rFonts w:ascii="Calibri Light" w:hAnsi="Calibri Light" w:cstheme="majorHAnsi"/>
          <w:sz w:val="18"/>
          <w:szCs w:val="18"/>
          <w:lang w:val="ru-RU" w:eastAsia="ru-RU"/>
        </w:rPr>
        <w:t xml:space="preserve"> – 0,1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eastAsia="ru-RU"/>
        </w:rPr>
        <w:t>.</w:t>
      </w:r>
    </w:p>
  </w:footnote>
  <w:footnote w:id="38">
    <w:p w14:paraId="62ABDE78" w14:textId="77777777" w:rsidR="00CD7997" w:rsidRPr="00C544A1" w:rsidRDefault="00CD7997" w:rsidP="00B25D73">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МС – 4,0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w:t>
      </w:r>
    </w:p>
  </w:footnote>
  <w:footnote w:id="39">
    <w:p w14:paraId="76829E0C" w14:textId="77777777" w:rsidR="00CD7997" w:rsidRPr="00C544A1" w:rsidRDefault="00CD7997" w:rsidP="00B25D73">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АШМ - 0,3</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xml:space="preserve">; ГИП – 0,2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w:t>
      </w:r>
      <w:r w:rsidRPr="00C544A1">
        <w:rPr>
          <w:rFonts w:ascii="Calibri Light" w:hAnsi="Calibri Light"/>
          <w:sz w:val="18"/>
          <w:szCs w:val="18"/>
          <w:lang w:val="ru-RU"/>
        </w:rPr>
        <w:t xml:space="preserve"> </w:t>
      </w:r>
      <w:r w:rsidRPr="00C544A1">
        <w:rPr>
          <w:rFonts w:ascii="Calibri Light" w:hAnsi="Calibri Light" w:cstheme="majorHAnsi"/>
          <w:sz w:val="18"/>
          <w:szCs w:val="18"/>
          <w:lang w:val="ru-RU"/>
        </w:rPr>
        <w:t>СИТ</w:t>
      </w:r>
      <w:r w:rsidRPr="00C544A1">
        <w:rPr>
          <w:rFonts w:ascii="Calibri Light" w:hAnsi="Calibri Light"/>
          <w:sz w:val="18"/>
          <w:szCs w:val="18"/>
          <w:lang w:val="ru-RU"/>
        </w:rPr>
        <w:t xml:space="preserve"> - 0,3 </w:t>
      </w:r>
      <w:r w:rsidRPr="00C544A1">
        <w:rPr>
          <w:rFonts w:ascii="Calibri Light" w:hAnsi="Calibri Light" w:cstheme="majorHAnsi"/>
          <w:color w:val="000000"/>
          <w:sz w:val="18"/>
          <w:szCs w:val="18"/>
          <w:lang w:val="ru-RU"/>
        </w:rPr>
        <w:t>млн. леев</w:t>
      </w:r>
      <w:r w:rsidRPr="00C544A1">
        <w:rPr>
          <w:rFonts w:ascii="Calibri Light" w:hAnsi="Calibri Light"/>
          <w:sz w:val="18"/>
          <w:szCs w:val="18"/>
          <w:lang w:val="ru-RU"/>
        </w:rPr>
        <w:t>;</w:t>
      </w:r>
      <w:r w:rsidRPr="00C544A1">
        <w:rPr>
          <w:rFonts w:ascii="Calibri Light" w:hAnsi="Calibri Light" w:cstheme="majorHAnsi"/>
          <w:sz w:val="18"/>
          <w:szCs w:val="18"/>
          <w:lang w:val="ru-RU"/>
        </w:rPr>
        <w:t xml:space="preserve"> SM – 0,2</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w:t>
      </w:r>
    </w:p>
  </w:footnote>
  <w:footnote w:id="40">
    <w:p w14:paraId="0BF62740" w14:textId="77777777" w:rsidR="00CD7997" w:rsidRPr="00C544A1" w:rsidRDefault="00CD7997" w:rsidP="0007617C">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ГИПП -1,1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ГИЧС</w:t>
      </w:r>
      <w:r w:rsidRPr="00C544A1">
        <w:rPr>
          <w:rFonts w:ascii="Calibri Light" w:hAnsi="Calibri Light" w:cstheme="majorHAnsi"/>
          <w:sz w:val="18"/>
          <w:szCs w:val="18"/>
          <w:lang w:val="ru-RU"/>
        </w:rPr>
        <w:t xml:space="preserve"> – 0,5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ГИК – 0,4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АШМ -  0,2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ГИП – 0,2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eastAsia="ru-RU"/>
        </w:rPr>
        <w:t xml:space="preserve">; </w:t>
      </w:r>
      <w:r w:rsidRPr="00C544A1">
        <w:rPr>
          <w:rFonts w:ascii="Calibri Light" w:hAnsi="Calibri Light" w:cstheme="majorHAnsi"/>
          <w:sz w:val="18"/>
          <w:szCs w:val="18"/>
          <w:lang w:val="ru-RU"/>
        </w:rPr>
        <w:t xml:space="preserve">ЦСК ,,Динамо” </w:t>
      </w:r>
      <w:r w:rsidRPr="00C544A1">
        <w:rPr>
          <w:rFonts w:ascii="Calibri Light" w:hAnsi="Calibri Light" w:cstheme="majorHAnsi"/>
          <w:sz w:val="18"/>
          <w:szCs w:val="18"/>
          <w:lang w:val="ru-RU" w:eastAsia="ru-RU"/>
        </w:rPr>
        <w:t>– 0,2</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eastAsia="ru-RU"/>
        </w:rPr>
        <w:t>; МС</w:t>
      </w:r>
      <w:r w:rsidRPr="00C544A1">
        <w:rPr>
          <w:rFonts w:ascii="Calibri Light" w:hAnsi="Calibri Light" w:cstheme="majorHAnsi"/>
          <w:sz w:val="18"/>
          <w:szCs w:val="18"/>
          <w:lang w:val="ru-RU"/>
        </w:rPr>
        <w:t xml:space="preserve"> – 0,1</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w:t>
      </w:r>
    </w:p>
  </w:footnote>
  <w:footnote w:id="41">
    <w:p w14:paraId="7D4C8382" w14:textId="77777777" w:rsidR="00CD7997" w:rsidRPr="00C544A1" w:rsidRDefault="00CD7997" w:rsidP="00C64FF4">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ГИП – 23,5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ГИПП  – 2,3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ГИЧС</w:t>
      </w:r>
      <w:r w:rsidRPr="00C544A1">
        <w:rPr>
          <w:rFonts w:ascii="Calibri Light" w:hAnsi="Calibri Light" w:cstheme="majorHAnsi"/>
          <w:sz w:val="18"/>
          <w:szCs w:val="18"/>
          <w:lang w:val="ru-RU"/>
        </w:rPr>
        <w:t xml:space="preserve"> – 2,8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ГИК – 1,8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АШМ – 0,1</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SM</w:t>
      </w:r>
      <w:r w:rsidRPr="00C544A1">
        <w:rPr>
          <w:rFonts w:ascii="Calibri Light" w:eastAsia="Times New Roman" w:hAnsi="Calibri Light" w:cstheme="majorHAnsi"/>
          <w:sz w:val="18"/>
          <w:szCs w:val="18"/>
          <w:lang w:val="ru-RU"/>
        </w:rPr>
        <w:t xml:space="preserve"> - 0,1</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eastAsia="ru-RU"/>
        </w:rPr>
        <w:t>;</w:t>
      </w:r>
      <w:r w:rsidRPr="00C544A1">
        <w:rPr>
          <w:rFonts w:ascii="Calibri Light" w:hAnsi="Calibri Light" w:cstheme="majorHAnsi"/>
          <w:sz w:val="18"/>
          <w:szCs w:val="18"/>
          <w:lang w:val="ru-RU"/>
        </w:rPr>
        <w:t xml:space="preserve"> ИОМ – 0,1</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ЦА МВД -  0,9</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АМР - 0,1</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БМУ - 0,2</w:t>
      </w:r>
      <w:r w:rsidRPr="00C544A1">
        <w:rPr>
          <w:rFonts w:ascii="Calibri Light" w:hAnsi="Calibri Light" w:cstheme="majorHAnsi"/>
          <w:color w:val="000000"/>
          <w:sz w:val="18"/>
          <w:szCs w:val="18"/>
          <w:lang w:val="ru-RU"/>
        </w:rPr>
        <w:t xml:space="preserve"> млн. леев и </w:t>
      </w:r>
      <w:r w:rsidRPr="00C544A1">
        <w:rPr>
          <w:rFonts w:ascii="Calibri Light" w:hAnsi="Calibri Light" w:cstheme="majorHAnsi"/>
          <w:sz w:val="18"/>
          <w:szCs w:val="18"/>
          <w:lang w:val="ru-RU"/>
        </w:rPr>
        <w:t>ЦСК ,,Динамо”</w:t>
      </w:r>
      <w:r w:rsidRPr="00C544A1">
        <w:rPr>
          <w:rFonts w:ascii="Calibri Light" w:eastAsia="Times New Roman" w:hAnsi="Calibri Light" w:cstheme="majorHAnsi"/>
          <w:sz w:val="18"/>
          <w:szCs w:val="18"/>
          <w:lang w:val="ru-RU" w:eastAsia="ru-RU"/>
        </w:rPr>
        <w:t xml:space="preserve"> – 0,1</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eastAsia="ru-RU"/>
        </w:rPr>
        <w:t>.</w:t>
      </w:r>
    </w:p>
  </w:footnote>
  <w:footnote w:id="42">
    <w:p w14:paraId="7B5E1A71" w14:textId="77777777" w:rsidR="00CD7997" w:rsidRPr="00C544A1" w:rsidRDefault="00CD7997" w:rsidP="00F37BBE">
      <w:pPr>
        <w:pStyle w:val="FootnoteText"/>
        <w:jc w:val="both"/>
        <w:rPr>
          <w:rFonts w:ascii="Calibri Light" w:hAnsi="Calibri Light"/>
          <w:sz w:val="18"/>
          <w:szCs w:val="18"/>
          <w:lang w:val="ru-RU"/>
        </w:rPr>
      </w:pPr>
      <w:r w:rsidRPr="00C544A1">
        <w:rPr>
          <w:rStyle w:val="FootnoteReference"/>
          <w:rFonts w:ascii="Calibri Light" w:hAnsi="Calibri Light"/>
          <w:sz w:val="18"/>
          <w:szCs w:val="18"/>
          <w:lang w:val="ru-RU"/>
        </w:rPr>
        <w:footnoteRef/>
      </w:r>
      <w:r w:rsidRPr="00C544A1">
        <w:rPr>
          <w:rFonts w:ascii="Calibri Light" w:hAnsi="Calibri Light"/>
          <w:sz w:val="18"/>
          <w:szCs w:val="18"/>
          <w:lang w:val="ru-RU"/>
        </w:rPr>
        <w:t xml:space="preserve"> </w:t>
      </w:r>
      <w:r w:rsidRPr="00C544A1">
        <w:rPr>
          <w:rFonts w:ascii="Calibri Light" w:hAnsi="Calibri Light" w:cstheme="majorHAnsi"/>
          <w:sz w:val="18"/>
          <w:szCs w:val="18"/>
          <w:lang w:val="ru-RU"/>
        </w:rPr>
        <w:t>ГИП</w:t>
      </w:r>
      <w:r w:rsidRPr="00C544A1">
        <w:rPr>
          <w:rFonts w:ascii="Calibri Light" w:hAnsi="Calibri Light"/>
          <w:sz w:val="18"/>
          <w:szCs w:val="18"/>
          <w:lang w:val="ru-RU"/>
        </w:rPr>
        <w:t xml:space="preserve"> -3630 лиц, ГИПП-586 лиц, ГИК- 384 лица, </w:t>
      </w:r>
      <w:r w:rsidRPr="00C544A1">
        <w:rPr>
          <w:rFonts w:ascii="Calibri Light" w:hAnsi="Calibri Light" w:cstheme="majorHAnsi"/>
          <w:color w:val="000000"/>
          <w:sz w:val="18"/>
          <w:szCs w:val="18"/>
          <w:lang w:val="ru-RU"/>
        </w:rPr>
        <w:t>ГИЧС</w:t>
      </w:r>
      <w:r w:rsidRPr="00C544A1">
        <w:rPr>
          <w:rFonts w:ascii="Calibri Light" w:hAnsi="Calibri Light"/>
          <w:sz w:val="18"/>
          <w:szCs w:val="18"/>
          <w:lang w:val="ru-RU"/>
        </w:rPr>
        <w:t xml:space="preserve"> - 319 лиц, </w:t>
      </w:r>
      <w:r w:rsidRPr="00C544A1">
        <w:rPr>
          <w:rFonts w:ascii="Calibri Light" w:hAnsi="Calibri Light" w:cstheme="majorHAnsi"/>
          <w:color w:val="000000"/>
          <w:sz w:val="18"/>
          <w:szCs w:val="18"/>
          <w:lang w:val="ru-RU"/>
        </w:rPr>
        <w:t>ЦА МВД</w:t>
      </w:r>
      <w:r w:rsidRPr="00C544A1">
        <w:rPr>
          <w:rFonts w:ascii="Calibri Light" w:hAnsi="Calibri Light" w:cstheme="majorHAnsi"/>
          <w:b/>
          <w:sz w:val="18"/>
          <w:szCs w:val="18"/>
          <w:lang w:val="ru-RU"/>
        </w:rPr>
        <w:t xml:space="preserve"> </w:t>
      </w:r>
      <w:r w:rsidRPr="00C544A1">
        <w:rPr>
          <w:rFonts w:ascii="Calibri Light" w:hAnsi="Calibri Light"/>
          <w:sz w:val="18"/>
          <w:szCs w:val="18"/>
          <w:lang w:val="ru-RU"/>
        </w:rPr>
        <w:t xml:space="preserve">-194 лица, БМУ - 93 лица, АШМ-92 лица, ИОМ -18 лиц, </w:t>
      </w:r>
      <w:r w:rsidRPr="00C544A1">
        <w:rPr>
          <w:rFonts w:ascii="Calibri Light" w:hAnsi="Calibri Light" w:cstheme="majorHAnsi"/>
          <w:sz w:val="18"/>
          <w:szCs w:val="18"/>
          <w:lang w:val="ru-RU"/>
        </w:rPr>
        <w:t>СИТ</w:t>
      </w:r>
      <w:r w:rsidRPr="00C544A1">
        <w:rPr>
          <w:rFonts w:ascii="Calibri Light" w:hAnsi="Calibri Light"/>
          <w:sz w:val="18"/>
          <w:szCs w:val="18"/>
          <w:lang w:val="ru-RU"/>
        </w:rPr>
        <w:t xml:space="preserve"> -13 лиц, МС-3 лица, </w:t>
      </w:r>
      <w:r w:rsidRPr="00C544A1">
        <w:rPr>
          <w:rFonts w:ascii="Calibri Light" w:hAnsi="Calibri Light" w:cstheme="majorHAnsi"/>
          <w:sz w:val="18"/>
          <w:szCs w:val="18"/>
          <w:lang w:val="ru-RU"/>
        </w:rPr>
        <w:t>ЦСК ,,Динамо” -</w:t>
      </w:r>
      <w:r w:rsidRPr="00C544A1">
        <w:rPr>
          <w:rFonts w:ascii="Calibri Light" w:hAnsi="Calibri Light"/>
          <w:sz w:val="18"/>
          <w:szCs w:val="18"/>
          <w:lang w:val="ru-RU"/>
        </w:rPr>
        <w:t>2 лица.</w:t>
      </w:r>
    </w:p>
  </w:footnote>
  <w:footnote w:id="43">
    <w:p w14:paraId="642969F1" w14:textId="77777777" w:rsidR="00CD7997" w:rsidRPr="00C544A1" w:rsidRDefault="00CD7997" w:rsidP="00F37BBE">
      <w:pPr>
        <w:pStyle w:val="FootnoteText"/>
        <w:jc w:val="both"/>
        <w:rPr>
          <w:rFonts w:ascii="Calibri Light" w:hAnsi="Calibri Light"/>
          <w:sz w:val="18"/>
          <w:szCs w:val="18"/>
          <w:lang w:val="ru-RU"/>
        </w:rPr>
      </w:pPr>
      <w:r w:rsidRPr="00C544A1">
        <w:rPr>
          <w:rStyle w:val="FootnoteReference"/>
          <w:rFonts w:ascii="Calibri Light" w:hAnsi="Calibri Light"/>
          <w:sz w:val="18"/>
          <w:szCs w:val="18"/>
          <w:lang w:val="ru-RU"/>
        </w:rPr>
        <w:footnoteRef/>
      </w:r>
      <w:r w:rsidRPr="00C544A1">
        <w:rPr>
          <w:rFonts w:ascii="Calibri Light" w:hAnsi="Calibri Light"/>
          <w:sz w:val="18"/>
          <w:szCs w:val="18"/>
          <w:lang w:val="ru-RU"/>
        </w:rPr>
        <w:t xml:space="preserve"> </w:t>
      </w:r>
      <w:r w:rsidRPr="00C544A1">
        <w:rPr>
          <w:rFonts w:ascii="Calibri Light" w:hAnsi="Calibri Light" w:cstheme="majorHAnsi"/>
          <w:sz w:val="18"/>
          <w:szCs w:val="18"/>
          <w:lang w:val="ru-RU"/>
        </w:rPr>
        <w:t>ГИП</w:t>
      </w:r>
      <w:r w:rsidRPr="00C544A1">
        <w:rPr>
          <w:rFonts w:ascii="Calibri Light" w:hAnsi="Calibri Light"/>
          <w:sz w:val="18"/>
          <w:szCs w:val="18"/>
          <w:lang w:val="ru-RU"/>
        </w:rPr>
        <w:t xml:space="preserve"> -89,6</w:t>
      </w:r>
      <w:r w:rsidRPr="00C544A1">
        <w:rPr>
          <w:rFonts w:ascii="Calibri Light" w:hAnsi="Calibri Light" w:cstheme="majorHAnsi"/>
          <w:color w:val="000000"/>
          <w:sz w:val="18"/>
          <w:szCs w:val="18"/>
          <w:lang w:val="ru-RU"/>
        </w:rPr>
        <w:t xml:space="preserve"> млн. леев</w:t>
      </w:r>
      <w:r w:rsidRPr="00C544A1">
        <w:rPr>
          <w:rFonts w:ascii="Calibri Light" w:hAnsi="Calibri Light"/>
          <w:sz w:val="18"/>
          <w:szCs w:val="18"/>
          <w:lang w:val="ru-RU"/>
        </w:rPr>
        <w:t>, ГИПП- 12,5</w:t>
      </w:r>
      <w:r w:rsidRPr="00C544A1">
        <w:rPr>
          <w:rFonts w:ascii="Calibri Light" w:hAnsi="Calibri Light" w:cstheme="majorHAnsi"/>
          <w:color w:val="000000"/>
          <w:sz w:val="18"/>
          <w:szCs w:val="18"/>
          <w:lang w:val="ru-RU"/>
        </w:rPr>
        <w:t xml:space="preserve"> млн. леев</w:t>
      </w:r>
      <w:r w:rsidRPr="00C544A1">
        <w:rPr>
          <w:rFonts w:ascii="Calibri Light" w:hAnsi="Calibri Light"/>
          <w:sz w:val="18"/>
          <w:szCs w:val="18"/>
          <w:lang w:val="ru-RU"/>
        </w:rPr>
        <w:t xml:space="preserve">, </w:t>
      </w:r>
      <w:r w:rsidRPr="00C544A1">
        <w:rPr>
          <w:rFonts w:ascii="Calibri Light" w:hAnsi="Calibri Light" w:cstheme="majorHAnsi"/>
          <w:color w:val="000000"/>
          <w:sz w:val="18"/>
          <w:szCs w:val="18"/>
          <w:lang w:val="ru-RU"/>
        </w:rPr>
        <w:t>ГИЧС</w:t>
      </w:r>
      <w:r w:rsidRPr="00C544A1">
        <w:rPr>
          <w:rFonts w:ascii="Calibri Light" w:hAnsi="Calibri Light"/>
          <w:sz w:val="18"/>
          <w:szCs w:val="18"/>
          <w:lang w:val="ru-RU"/>
        </w:rPr>
        <w:t xml:space="preserve"> -12,5</w:t>
      </w:r>
      <w:r w:rsidRPr="00C544A1">
        <w:rPr>
          <w:rFonts w:ascii="Calibri Light" w:hAnsi="Calibri Light" w:cstheme="majorHAnsi"/>
          <w:color w:val="000000"/>
          <w:sz w:val="18"/>
          <w:szCs w:val="18"/>
          <w:lang w:val="ru-RU"/>
        </w:rPr>
        <w:t xml:space="preserve"> млн. леев</w:t>
      </w:r>
      <w:r w:rsidRPr="00C544A1">
        <w:rPr>
          <w:rFonts w:ascii="Calibri Light" w:hAnsi="Calibri Light"/>
          <w:sz w:val="18"/>
          <w:szCs w:val="18"/>
          <w:lang w:val="ru-RU"/>
        </w:rPr>
        <w:t>, ГИК- 6,6</w:t>
      </w:r>
      <w:r w:rsidRPr="00C544A1">
        <w:rPr>
          <w:rFonts w:ascii="Calibri Light" w:hAnsi="Calibri Light" w:cstheme="majorHAnsi"/>
          <w:color w:val="000000"/>
          <w:sz w:val="18"/>
          <w:szCs w:val="18"/>
          <w:lang w:val="ru-RU"/>
        </w:rPr>
        <w:t xml:space="preserve"> млн. леев</w:t>
      </w:r>
      <w:r w:rsidRPr="00C544A1">
        <w:rPr>
          <w:rFonts w:ascii="Calibri Light" w:hAnsi="Calibri Light"/>
          <w:sz w:val="18"/>
          <w:szCs w:val="18"/>
          <w:lang w:val="ru-RU"/>
        </w:rPr>
        <w:t>, БМУ - 4,5</w:t>
      </w:r>
      <w:r w:rsidRPr="00C544A1">
        <w:rPr>
          <w:rFonts w:ascii="Calibri Light" w:hAnsi="Calibri Light" w:cstheme="majorHAnsi"/>
          <w:color w:val="000000"/>
          <w:sz w:val="18"/>
          <w:szCs w:val="18"/>
          <w:lang w:val="ru-RU"/>
        </w:rPr>
        <w:t xml:space="preserve"> млн. леев</w:t>
      </w:r>
      <w:r w:rsidRPr="00C544A1">
        <w:rPr>
          <w:rFonts w:ascii="Calibri Light" w:hAnsi="Calibri Light"/>
          <w:sz w:val="18"/>
          <w:szCs w:val="18"/>
          <w:lang w:val="ru-RU"/>
        </w:rPr>
        <w:t xml:space="preserve">, </w:t>
      </w:r>
      <w:r w:rsidRPr="00C544A1">
        <w:rPr>
          <w:rFonts w:ascii="Calibri Light" w:hAnsi="Calibri Light" w:cstheme="majorHAnsi"/>
          <w:color w:val="000000"/>
          <w:sz w:val="18"/>
          <w:szCs w:val="18"/>
          <w:lang w:val="ru-RU"/>
        </w:rPr>
        <w:t>ЦА МВД</w:t>
      </w:r>
      <w:r w:rsidRPr="00C544A1">
        <w:rPr>
          <w:rFonts w:ascii="Calibri Light" w:hAnsi="Calibri Light" w:cstheme="majorHAnsi"/>
          <w:b/>
          <w:sz w:val="18"/>
          <w:szCs w:val="18"/>
          <w:lang w:val="ru-RU"/>
        </w:rPr>
        <w:t xml:space="preserve"> </w:t>
      </w:r>
      <w:r w:rsidRPr="00C544A1">
        <w:rPr>
          <w:rFonts w:ascii="Calibri Light" w:hAnsi="Calibri Light"/>
          <w:sz w:val="18"/>
          <w:szCs w:val="18"/>
          <w:lang w:val="ru-RU"/>
        </w:rPr>
        <w:t>-4,3</w:t>
      </w:r>
      <w:r w:rsidRPr="00C544A1">
        <w:rPr>
          <w:rFonts w:ascii="Calibri Light" w:hAnsi="Calibri Light" w:cstheme="majorHAnsi"/>
          <w:color w:val="000000"/>
          <w:sz w:val="18"/>
          <w:szCs w:val="18"/>
          <w:lang w:val="ru-RU"/>
        </w:rPr>
        <w:t xml:space="preserve"> млн. леев</w:t>
      </w:r>
      <w:r w:rsidRPr="00C544A1">
        <w:rPr>
          <w:rFonts w:ascii="Calibri Light" w:hAnsi="Calibri Light"/>
          <w:sz w:val="18"/>
          <w:szCs w:val="18"/>
          <w:lang w:val="ru-RU"/>
        </w:rPr>
        <w:t>, АШМ-3,1</w:t>
      </w:r>
      <w:r w:rsidRPr="00C544A1">
        <w:rPr>
          <w:rFonts w:ascii="Calibri Light" w:hAnsi="Calibri Light" w:cstheme="majorHAnsi"/>
          <w:color w:val="000000"/>
          <w:sz w:val="18"/>
          <w:szCs w:val="18"/>
          <w:lang w:val="ru-RU"/>
        </w:rPr>
        <w:t xml:space="preserve"> млн. леев</w:t>
      </w:r>
      <w:r w:rsidRPr="00C544A1">
        <w:rPr>
          <w:rFonts w:ascii="Calibri Light" w:hAnsi="Calibri Light"/>
          <w:sz w:val="18"/>
          <w:szCs w:val="18"/>
          <w:lang w:val="ru-RU"/>
        </w:rPr>
        <w:t xml:space="preserve">, </w:t>
      </w:r>
      <w:r w:rsidRPr="00C544A1">
        <w:rPr>
          <w:rFonts w:ascii="Calibri Light" w:hAnsi="Calibri Light" w:cstheme="majorHAnsi"/>
          <w:sz w:val="18"/>
          <w:szCs w:val="18"/>
          <w:lang w:val="ru-RU"/>
        </w:rPr>
        <w:t>СИТ</w:t>
      </w:r>
      <w:r w:rsidRPr="00C544A1">
        <w:rPr>
          <w:rFonts w:ascii="Calibri Light" w:hAnsi="Calibri Light"/>
          <w:sz w:val="18"/>
          <w:szCs w:val="18"/>
          <w:lang w:val="ru-RU"/>
        </w:rPr>
        <w:t xml:space="preserve"> - 0,9 </w:t>
      </w:r>
      <w:r w:rsidRPr="00C544A1">
        <w:rPr>
          <w:rFonts w:ascii="Calibri Light" w:hAnsi="Calibri Light" w:cstheme="majorHAnsi"/>
          <w:color w:val="000000"/>
          <w:sz w:val="18"/>
          <w:szCs w:val="18"/>
          <w:lang w:val="ru-RU"/>
        </w:rPr>
        <w:t>млн. леев</w:t>
      </w:r>
      <w:r w:rsidRPr="00C544A1">
        <w:rPr>
          <w:rFonts w:ascii="Calibri Light" w:hAnsi="Calibri Light"/>
          <w:sz w:val="18"/>
          <w:szCs w:val="18"/>
          <w:lang w:val="ru-RU"/>
        </w:rPr>
        <w:t xml:space="preserve">, ИОМ-0,9 </w:t>
      </w:r>
      <w:r w:rsidRPr="00C544A1">
        <w:rPr>
          <w:rFonts w:ascii="Calibri Light" w:hAnsi="Calibri Light" w:cstheme="majorHAnsi"/>
          <w:color w:val="000000"/>
          <w:sz w:val="18"/>
          <w:szCs w:val="18"/>
          <w:lang w:val="ru-RU"/>
        </w:rPr>
        <w:t>млн. леев</w:t>
      </w:r>
      <w:r w:rsidRPr="00C544A1">
        <w:rPr>
          <w:rFonts w:ascii="Calibri Light" w:hAnsi="Calibri Light"/>
          <w:sz w:val="18"/>
          <w:szCs w:val="18"/>
          <w:lang w:val="ru-RU"/>
        </w:rPr>
        <w:t xml:space="preserve">, </w:t>
      </w:r>
      <w:r w:rsidRPr="00C544A1">
        <w:rPr>
          <w:rFonts w:ascii="Calibri Light" w:hAnsi="Calibri Light" w:cstheme="majorHAnsi"/>
          <w:sz w:val="18"/>
          <w:szCs w:val="18"/>
          <w:lang w:val="ru-RU"/>
        </w:rPr>
        <w:t xml:space="preserve">ЦСК ,,Динамо” </w:t>
      </w:r>
      <w:r w:rsidRPr="00C544A1">
        <w:rPr>
          <w:rFonts w:ascii="Calibri Light" w:hAnsi="Calibri Light"/>
          <w:sz w:val="18"/>
          <w:szCs w:val="18"/>
          <w:lang w:val="ru-RU"/>
        </w:rPr>
        <w:t>-0,1</w:t>
      </w:r>
      <w:r w:rsidRPr="00C544A1">
        <w:rPr>
          <w:rFonts w:ascii="Calibri Light" w:hAnsi="Calibri Light" w:cstheme="majorHAnsi"/>
          <w:color w:val="000000"/>
          <w:sz w:val="18"/>
          <w:szCs w:val="18"/>
          <w:lang w:val="ru-RU"/>
        </w:rPr>
        <w:t xml:space="preserve"> млн. леев</w:t>
      </w:r>
      <w:r w:rsidRPr="00C544A1">
        <w:rPr>
          <w:rFonts w:ascii="Calibri Light" w:hAnsi="Calibri Light"/>
          <w:sz w:val="18"/>
          <w:szCs w:val="18"/>
          <w:lang w:val="ru-RU"/>
        </w:rPr>
        <w:t>.</w:t>
      </w:r>
    </w:p>
  </w:footnote>
  <w:footnote w:id="44">
    <w:p w14:paraId="23D23D5C" w14:textId="77777777" w:rsidR="00CD7997" w:rsidRPr="00C544A1" w:rsidRDefault="00CD7997" w:rsidP="00892DF5">
      <w:pPr>
        <w:spacing w:after="0" w:line="276" w:lineRule="auto"/>
        <w:jc w:val="both"/>
        <w:rPr>
          <w:rFonts w:ascii="Calibri Light" w:eastAsia="Times New Roman" w:hAnsi="Calibri Light" w:cs="Calibri Light"/>
          <w:bCs/>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Постановление Правительства №426 от 26.04.2004</w:t>
      </w:r>
      <w:r w:rsidRPr="00C544A1">
        <w:rPr>
          <w:rFonts w:ascii="Calibri Light" w:eastAsia="Times New Roman" w:hAnsi="Calibri Light" w:cstheme="majorHAnsi"/>
          <w:sz w:val="18"/>
          <w:szCs w:val="18"/>
          <w:lang w:val="ru-RU"/>
        </w:rPr>
        <w:t xml:space="preserve"> </w:t>
      </w:r>
      <w:r w:rsidRPr="00C544A1">
        <w:rPr>
          <w:rFonts w:ascii="Calibri Light" w:eastAsia="Times New Roman" w:hAnsi="Calibri Light" w:cs="Calibri Light"/>
          <w:bCs/>
          <w:sz w:val="18"/>
          <w:szCs w:val="18"/>
          <w:lang w:val="ru-RU"/>
        </w:rPr>
        <w:t>об утверждении Порядка исчисления средней заработной платы</w:t>
      </w:r>
      <w:r w:rsidRPr="00C544A1">
        <w:rPr>
          <w:rFonts w:ascii="Calibri Light" w:hAnsi="Calibri Light" w:cstheme="majorHAnsi"/>
          <w:sz w:val="18"/>
          <w:szCs w:val="18"/>
          <w:lang w:val="ru-RU"/>
        </w:rPr>
        <w:t>.</w:t>
      </w:r>
    </w:p>
  </w:footnote>
  <w:footnote w:id="45">
    <w:p w14:paraId="5388C119" w14:textId="77777777" w:rsidR="00CD7997" w:rsidRPr="00C544A1" w:rsidRDefault="00CD7997" w:rsidP="00B25B89">
      <w:pPr>
        <w:pStyle w:val="FootnoteText"/>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Ст.118 (4) Закона №154 от 28.03.2003 Трудовой кодекс РМ.</w:t>
      </w:r>
    </w:p>
  </w:footnote>
  <w:footnote w:id="46">
    <w:p w14:paraId="4064AB48" w14:textId="77777777" w:rsidR="00CD7997" w:rsidRPr="00C544A1" w:rsidRDefault="00CD7997" w:rsidP="00E739B6">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В 2020 году было зарегистрировано 2245 единиц вакантных должностей; в 2019 году - 2692 вакантные должности; в 2018 году - 2362 вакантные должности.</w:t>
      </w:r>
    </w:p>
  </w:footnote>
  <w:footnote w:id="47">
    <w:p w14:paraId="710BC2C5" w14:textId="77777777" w:rsidR="00CD7997" w:rsidRPr="00C544A1" w:rsidRDefault="00CD7997" w:rsidP="00E33E47">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П.21 и п.28 из приложения №5 к Постановлению Правительства №201 от 11.03.2009 „О реализации положений Закона №158-XVI от 4 июля 2008 года о государственной должности и статусе государственного служащего”.</w:t>
      </w:r>
    </w:p>
  </w:footnote>
  <w:footnote w:id="48">
    <w:p w14:paraId="6B3BE2B2" w14:textId="77777777" w:rsidR="00CD7997" w:rsidRPr="00C544A1" w:rsidRDefault="00CD7997" w:rsidP="00DE09E7">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Реформа полиции, согласно Соглашению о финансировании № CRIS: ENI/2015/038-144, заключенному между Республикой Молдова и Европейским Союзом, а также Стратегия развития полиции на 2016–2020 годы, утвержденная  Постановление Правительства №587/2016; План действий Правительства на 2021-2022 годы, утвержденный Постановлением Правительства №235/2021.</w:t>
      </w:r>
    </w:p>
  </w:footnote>
  <w:footnote w:id="49">
    <w:p w14:paraId="7374AC7D" w14:textId="77777777" w:rsidR="00CD7997" w:rsidRPr="00C544A1" w:rsidRDefault="00CD7997" w:rsidP="00DE09E7">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Ст.4 и ст.67 Закона о государственной должности и статусе государственного служащего №158-XVI от 04.07.2008; п.21 и п.27 из приложения №5 Методологии по заполнению и согласованию штатного расписания к Постановлению Правительства №201 от 11.03.2009 „О реализации положений Закона №158-XVI от 4 июля 2008 года о государственной должности и статусе государственного служащего”; п.20 Постановления Правительства №650 от 12.06.2006; п.3 из приложения №2 к Приказу Министерства финансов №55 от 11 мая 2012 года „Об утверждении типовых форм штатных окладных ведомостей для работающего персонала в бюджетном секторе”.</w:t>
      </w:r>
    </w:p>
  </w:footnote>
  <w:footnote w:id="50">
    <w:p w14:paraId="5E0A31EB" w14:textId="77777777" w:rsidR="00CD7997" w:rsidRPr="00C544A1" w:rsidRDefault="00CD7997" w:rsidP="00DE09E7">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eastAsia="Times New Roman" w:hAnsi="Calibri Light" w:cstheme="majorHAnsi"/>
          <w:sz w:val="18"/>
          <w:szCs w:val="18"/>
          <w:lang w:val="ru-RU" w:eastAsia="ru-RU"/>
        </w:rPr>
        <w:t xml:space="preserve"> </w:t>
      </w:r>
      <w:r w:rsidRPr="00C544A1">
        <w:rPr>
          <w:rFonts w:ascii="Calibri Light" w:hAnsi="Calibri Light" w:cstheme="majorHAnsi"/>
          <w:sz w:val="18"/>
          <w:szCs w:val="18"/>
          <w:lang w:val="ru-RU"/>
        </w:rPr>
        <w:t>ГИП</w:t>
      </w:r>
      <w:r w:rsidRPr="00C544A1">
        <w:rPr>
          <w:rFonts w:ascii="Calibri Light" w:eastAsia="Times New Roman" w:hAnsi="Calibri Light" w:cstheme="majorHAnsi"/>
          <w:sz w:val="18"/>
          <w:szCs w:val="18"/>
          <w:lang w:val="ru-RU" w:eastAsia="ru-RU"/>
        </w:rPr>
        <w:t xml:space="preserve"> (36 территориальных</w:t>
      </w:r>
      <w:r w:rsidRPr="00C544A1">
        <w:rPr>
          <w:lang w:val="ru-RU"/>
        </w:rPr>
        <w:t xml:space="preserve"> </w:t>
      </w:r>
      <w:r w:rsidRPr="00C544A1">
        <w:rPr>
          <w:rFonts w:ascii="Calibri Light" w:eastAsia="Times New Roman" w:hAnsi="Calibri Light" w:cstheme="majorHAnsi"/>
          <w:sz w:val="18"/>
          <w:szCs w:val="18"/>
          <w:lang w:val="ru-RU" w:eastAsia="ru-RU"/>
        </w:rPr>
        <w:t>подразделений); ГИПП (ЦА и 7 территориальных</w:t>
      </w:r>
      <w:r w:rsidRPr="00C544A1">
        <w:rPr>
          <w:lang w:val="ru-RU"/>
        </w:rPr>
        <w:t xml:space="preserve"> </w:t>
      </w:r>
      <w:r w:rsidRPr="00C544A1">
        <w:rPr>
          <w:rFonts w:ascii="Calibri Light" w:eastAsia="Times New Roman" w:hAnsi="Calibri Light" w:cstheme="majorHAnsi"/>
          <w:sz w:val="18"/>
          <w:szCs w:val="18"/>
          <w:lang w:val="ru-RU" w:eastAsia="ru-RU"/>
        </w:rPr>
        <w:t xml:space="preserve">подразделений); </w:t>
      </w:r>
      <w:r w:rsidRPr="00C544A1">
        <w:rPr>
          <w:rFonts w:ascii="Calibri Light" w:hAnsi="Calibri Light" w:cstheme="majorHAnsi"/>
          <w:sz w:val="18"/>
          <w:szCs w:val="18"/>
          <w:lang w:val="ru-RU"/>
        </w:rPr>
        <w:t>ЦСК ,,Динамо”</w:t>
      </w:r>
      <w:r w:rsidRPr="00C544A1">
        <w:rPr>
          <w:rFonts w:ascii="Calibri Light" w:eastAsia="Times New Roman" w:hAnsi="Calibri Light" w:cstheme="majorHAnsi"/>
          <w:sz w:val="18"/>
          <w:szCs w:val="18"/>
          <w:lang w:val="ru-RU" w:eastAsia="ru-RU"/>
        </w:rPr>
        <w:t>;</w:t>
      </w:r>
      <w:r w:rsidRPr="00C544A1">
        <w:rPr>
          <w:rFonts w:ascii="Calibri Light" w:eastAsia="Times New Roman" w:hAnsi="Calibri Light" w:cstheme="majorHAnsi"/>
          <w:color w:val="000000" w:themeColor="text1"/>
          <w:sz w:val="18"/>
          <w:szCs w:val="18"/>
          <w:lang w:val="ru-RU"/>
        </w:rPr>
        <w:t xml:space="preserve"> АШМ; МС</w:t>
      </w:r>
      <w:r w:rsidRPr="00C544A1">
        <w:rPr>
          <w:rFonts w:ascii="Calibri Light" w:hAnsi="Calibri Light" w:cstheme="majorHAnsi"/>
          <w:sz w:val="18"/>
          <w:szCs w:val="18"/>
          <w:lang w:val="ru-RU"/>
        </w:rPr>
        <w:t>.</w:t>
      </w:r>
    </w:p>
  </w:footnote>
  <w:footnote w:id="51">
    <w:p w14:paraId="4829DD9C" w14:textId="77777777" w:rsidR="00CD7997" w:rsidRPr="00C544A1" w:rsidRDefault="00CD7997" w:rsidP="00EE15EF">
      <w:pPr>
        <w:pStyle w:val="FootnoteText"/>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Ст.49 Закона о</w:t>
      </w:r>
      <w:r w:rsidRPr="00C544A1">
        <w:rPr>
          <w:rFonts w:ascii="Calibri Light" w:hAnsi="Calibri Light" w:cstheme="majorHAnsi"/>
          <w:color w:val="000000" w:themeColor="text1"/>
          <w:sz w:val="18"/>
          <w:szCs w:val="18"/>
          <w:lang w:val="ru-RU"/>
        </w:rPr>
        <w:t xml:space="preserve"> государственном служащем с особым статусом МВД №</w:t>
      </w:r>
      <w:r w:rsidRPr="00C544A1">
        <w:rPr>
          <w:rFonts w:ascii="Calibri Light" w:hAnsi="Calibri Light" w:cstheme="majorHAnsi"/>
          <w:sz w:val="18"/>
          <w:szCs w:val="18"/>
          <w:lang w:val="ru-RU"/>
        </w:rPr>
        <w:t>288 от 16.12.2016.</w:t>
      </w:r>
    </w:p>
  </w:footnote>
  <w:footnote w:id="52">
    <w:p w14:paraId="09279054" w14:textId="77777777" w:rsidR="00CD7997" w:rsidRPr="00C544A1" w:rsidRDefault="00CD7997" w:rsidP="00EE15EF">
      <w:pPr>
        <w:pStyle w:val="FootnoteText"/>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Постановление Правительства №426 от 26.04.2004</w:t>
      </w:r>
      <w:r w:rsidRPr="00C544A1">
        <w:rPr>
          <w:rFonts w:ascii="Calibri Light" w:eastAsia="Times New Roman" w:hAnsi="Calibri Light" w:cs="Calibri Light"/>
          <w:bCs/>
          <w:sz w:val="18"/>
          <w:szCs w:val="18"/>
          <w:lang w:val="ru-RU"/>
        </w:rPr>
        <w:t xml:space="preserve"> об утверждении Порядка исчисления средней заработной платы</w:t>
      </w:r>
      <w:r w:rsidRPr="00C544A1">
        <w:rPr>
          <w:rFonts w:ascii="Calibri Light" w:hAnsi="Calibri Light" w:cstheme="majorHAnsi"/>
          <w:sz w:val="18"/>
          <w:szCs w:val="18"/>
          <w:lang w:val="ru-RU"/>
        </w:rPr>
        <w:t>.</w:t>
      </w:r>
    </w:p>
  </w:footnote>
  <w:footnote w:id="53">
    <w:p w14:paraId="4DD89425" w14:textId="77777777" w:rsidR="00CD7997" w:rsidRPr="00C544A1" w:rsidRDefault="00CD7997" w:rsidP="00EE15EF">
      <w:pPr>
        <w:pStyle w:val="FootnoteText"/>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Ст.38 (c) Закона о</w:t>
      </w:r>
      <w:r w:rsidRPr="00C544A1">
        <w:rPr>
          <w:rFonts w:ascii="Calibri Light" w:hAnsi="Calibri Light" w:cstheme="majorHAnsi"/>
          <w:color w:val="000000" w:themeColor="text1"/>
          <w:sz w:val="18"/>
          <w:szCs w:val="18"/>
          <w:lang w:val="ru-RU"/>
        </w:rPr>
        <w:t xml:space="preserve"> государственном служащем с особым статусом МВД №</w:t>
      </w:r>
      <w:r w:rsidRPr="00C544A1">
        <w:rPr>
          <w:rFonts w:ascii="Calibri Light" w:hAnsi="Calibri Light" w:cstheme="majorHAnsi"/>
          <w:sz w:val="18"/>
          <w:szCs w:val="18"/>
          <w:lang w:val="ru-RU"/>
        </w:rPr>
        <w:t>288 от 16.12.2016.</w:t>
      </w:r>
    </w:p>
  </w:footnote>
  <w:footnote w:id="54">
    <w:p w14:paraId="08B84109" w14:textId="77777777" w:rsidR="00CD7997" w:rsidRPr="00C544A1" w:rsidRDefault="00CD7997" w:rsidP="004C0C33">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Ст.26 (4), (5) Закона о</w:t>
      </w:r>
      <w:r w:rsidRPr="00C544A1">
        <w:rPr>
          <w:rFonts w:ascii="Calibri Light" w:hAnsi="Calibri Light" w:cstheme="majorHAnsi"/>
          <w:color w:val="000000" w:themeColor="text1"/>
          <w:sz w:val="18"/>
          <w:szCs w:val="18"/>
          <w:lang w:val="ru-RU"/>
        </w:rPr>
        <w:t xml:space="preserve"> государственном служащем с особым статусом МВД №</w:t>
      </w:r>
      <w:r w:rsidRPr="00C544A1">
        <w:rPr>
          <w:rFonts w:ascii="Calibri Light" w:hAnsi="Calibri Light" w:cstheme="majorHAnsi"/>
          <w:sz w:val="18"/>
          <w:szCs w:val="18"/>
          <w:lang w:val="ru-RU"/>
        </w:rPr>
        <w:t>288 от 16.12.2016.</w:t>
      </w:r>
    </w:p>
  </w:footnote>
  <w:footnote w:id="55">
    <w:p w14:paraId="1FA3B7D6" w14:textId="77777777" w:rsidR="00CD7997" w:rsidRPr="00C544A1" w:rsidRDefault="00CD7997" w:rsidP="004C0C33">
      <w:pPr>
        <w:pStyle w:val="FootnoteText"/>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Ст.26 (3), (4) Закона о</w:t>
      </w:r>
      <w:r w:rsidRPr="00C544A1">
        <w:rPr>
          <w:rFonts w:ascii="Calibri Light" w:hAnsi="Calibri Light" w:cstheme="majorHAnsi"/>
          <w:color w:val="000000" w:themeColor="text1"/>
          <w:sz w:val="18"/>
          <w:szCs w:val="18"/>
          <w:lang w:val="ru-RU"/>
        </w:rPr>
        <w:t xml:space="preserve"> государственном служащем с особым статусом МВД №</w:t>
      </w:r>
      <w:r w:rsidRPr="00C544A1">
        <w:rPr>
          <w:rFonts w:ascii="Calibri Light" w:hAnsi="Calibri Light" w:cstheme="majorHAnsi"/>
          <w:sz w:val="18"/>
          <w:szCs w:val="18"/>
          <w:lang w:val="ru-RU"/>
        </w:rPr>
        <w:t>288 от 16.12.2016.</w:t>
      </w:r>
    </w:p>
  </w:footnote>
  <w:footnote w:id="56">
    <w:p w14:paraId="66D03DBE" w14:textId="77777777" w:rsidR="00CD7997" w:rsidRPr="00C544A1" w:rsidRDefault="00CD7997" w:rsidP="00C14E66">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ГИП – 1,9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ЦА МВД</w:t>
      </w:r>
      <w:r w:rsidRPr="00C544A1">
        <w:rPr>
          <w:rFonts w:ascii="Calibri Light" w:hAnsi="Calibri Light" w:cstheme="majorHAnsi"/>
          <w:sz w:val="18"/>
          <w:szCs w:val="18"/>
          <w:lang w:val="ru-RU"/>
        </w:rPr>
        <w:t xml:space="preserve">  – 0,8</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ГИК - 0,3</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ГИЧС</w:t>
      </w:r>
      <w:r w:rsidRPr="00C544A1">
        <w:rPr>
          <w:rFonts w:ascii="Calibri Light" w:hAnsi="Calibri Light" w:cstheme="majorHAnsi"/>
          <w:sz w:val="18"/>
          <w:szCs w:val="18"/>
          <w:lang w:val="ru-RU"/>
        </w:rPr>
        <w:t xml:space="preserve"> - 0,3</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w:t>
      </w:r>
      <w:r w:rsidRPr="00C544A1">
        <w:rPr>
          <w:rFonts w:ascii="Calibri Light" w:eastAsia="Times New Roman" w:hAnsi="Calibri Light" w:cstheme="majorHAnsi"/>
          <w:sz w:val="18"/>
          <w:szCs w:val="18"/>
          <w:lang w:val="ru-RU"/>
        </w:rPr>
        <w:t xml:space="preserve"> БМУ - 0,1</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rPr>
        <w:t>.</w:t>
      </w:r>
    </w:p>
  </w:footnote>
  <w:footnote w:id="57">
    <w:p w14:paraId="5DDD9A48" w14:textId="77777777" w:rsidR="00CD7997" w:rsidRPr="00C544A1" w:rsidRDefault="00CD7997" w:rsidP="00C14E66">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w:t>
      </w:r>
      <w:r w:rsidRPr="00C544A1">
        <w:rPr>
          <w:rFonts w:ascii="Calibri Light" w:eastAsia="Times New Roman" w:hAnsi="Calibri Light" w:cstheme="majorHAnsi"/>
          <w:color w:val="000000" w:themeColor="text1"/>
          <w:sz w:val="18"/>
          <w:szCs w:val="18"/>
          <w:lang w:val="ru-RU" w:eastAsia="ro-RO"/>
        </w:rPr>
        <w:t>.66 (5) a) и ст.80 (1) Закона о публичных финансах и налогово-бюджетной ответственности №</w:t>
      </w:r>
      <w:r w:rsidRPr="00C544A1">
        <w:rPr>
          <w:rFonts w:ascii="Calibri Light" w:hAnsi="Calibri Light" w:cstheme="majorHAnsi"/>
          <w:sz w:val="18"/>
          <w:szCs w:val="18"/>
          <w:lang w:val="ru-RU"/>
        </w:rPr>
        <w:t>181 от 25.07.2014 (далее – Закон №181 от 25.07.2014).</w:t>
      </w:r>
    </w:p>
  </w:footnote>
  <w:footnote w:id="58">
    <w:p w14:paraId="1974AA74" w14:textId="77777777" w:rsidR="00CD7997" w:rsidRPr="00C544A1" w:rsidRDefault="00CD7997" w:rsidP="007E6D85">
      <w:pPr>
        <w:tabs>
          <w:tab w:val="left" w:pos="630"/>
        </w:tabs>
        <w:spacing w:after="0" w:line="240" w:lineRule="auto"/>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ЦСК ,,Динамо” </w:t>
      </w:r>
      <w:r w:rsidRPr="00C544A1">
        <w:rPr>
          <w:rFonts w:ascii="Calibri Light" w:eastAsia="Times New Roman" w:hAnsi="Calibri Light" w:cstheme="majorHAnsi"/>
          <w:sz w:val="18"/>
          <w:szCs w:val="18"/>
          <w:lang w:val="ru-RU" w:eastAsia="ru-RU"/>
        </w:rPr>
        <w:t>- 28,9</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eastAsia="ru-RU"/>
        </w:rPr>
        <w:t>;</w:t>
      </w:r>
      <w:r w:rsidRPr="00C544A1">
        <w:rPr>
          <w:rFonts w:ascii="Calibri Light" w:eastAsia="Times New Roman" w:hAnsi="Calibri Light" w:cstheme="majorHAnsi"/>
          <w:sz w:val="18"/>
          <w:szCs w:val="18"/>
          <w:lang w:val="ru-RU"/>
        </w:rPr>
        <w:t xml:space="preserve"> </w:t>
      </w:r>
      <w:r w:rsidRPr="00C544A1">
        <w:rPr>
          <w:rFonts w:ascii="Calibri Light" w:hAnsi="Calibri Light" w:cstheme="majorHAnsi"/>
          <w:sz w:val="18"/>
          <w:szCs w:val="18"/>
          <w:lang w:val="ru-RU"/>
        </w:rPr>
        <w:t>ГИП</w:t>
      </w:r>
      <w:r w:rsidRPr="00C544A1">
        <w:rPr>
          <w:rFonts w:ascii="Calibri Light" w:eastAsia="Times New Roman" w:hAnsi="Calibri Light" w:cstheme="majorHAnsi"/>
          <w:sz w:val="18"/>
          <w:szCs w:val="18"/>
          <w:lang w:val="ru-RU"/>
        </w:rPr>
        <w:t xml:space="preserve"> - 3,1</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rPr>
        <w:t>; МС</w:t>
      </w:r>
      <w:r w:rsidRPr="00C544A1">
        <w:rPr>
          <w:rFonts w:ascii="Calibri Light" w:eastAsia="Times New Roman" w:hAnsi="Calibri Light" w:cstheme="majorHAnsi"/>
          <w:color w:val="000000"/>
          <w:sz w:val="18"/>
          <w:szCs w:val="18"/>
          <w:lang w:val="ru-RU" w:eastAsia="ru-RU"/>
        </w:rPr>
        <w:t xml:space="preserve"> - 2,2</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color w:val="000000"/>
          <w:sz w:val="18"/>
          <w:szCs w:val="18"/>
          <w:lang w:val="ru-RU" w:eastAsia="ru-RU"/>
        </w:rPr>
        <w:t xml:space="preserve">; </w:t>
      </w:r>
      <w:r w:rsidRPr="00C544A1">
        <w:rPr>
          <w:rFonts w:ascii="Calibri Light" w:hAnsi="Calibri Light" w:cstheme="majorHAnsi"/>
          <w:sz w:val="18"/>
          <w:szCs w:val="18"/>
          <w:lang w:val="ru-RU"/>
        </w:rPr>
        <w:t>СИТ</w:t>
      </w:r>
      <w:r w:rsidRPr="00C544A1">
        <w:rPr>
          <w:rFonts w:ascii="Calibri Light" w:eastAsia="Times New Roman" w:hAnsi="Calibri Light" w:cstheme="majorHAnsi"/>
          <w:color w:val="000000"/>
          <w:sz w:val="18"/>
          <w:szCs w:val="18"/>
          <w:lang w:val="ru-RU" w:eastAsia="ru-RU"/>
        </w:rPr>
        <w:t xml:space="preserve"> – 2,2</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color w:val="000000"/>
          <w:sz w:val="18"/>
          <w:szCs w:val="18"/>
          <w:lang w:val="ru-RU" w:eastAsia="ru-RU"/>
        </w:rPr>
        <w:t>; ГИПП</w:t>
      </w:r>
      <w:r w:rsidRPr="00C544A1">
        <w:rPr>
          <w:rFonts w:ascii="Calibri Light" w:eastAsia="Times New Roman" w:hAnsi="Calibri Light" w:cstheme="majorHAnsi"/>
          <w:sz w:val="18"/>
          <w:szCs w:val="18"/>
          <w:lang w:val="ru-RU"/>
        </w:rPr>
        <w:t xml:space="preserve"> – 2,1</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rPr>
        <w:t>; ГИЧС</w:t>
      </w:r>
      <w:r w:rsidRPr="00C544A1">
        <w:rPr>
          <w:rFonts w:ascii="Calibri Light" w:eastAsia="Times New Roman" w:hAnsi="Calibri Light" w:cstheme="majorHAnsi"/>
          <w:sz w:val="18"/>
          <w:szCs w:val="18"/>
          <w:lang w:val="ru-RU" w:eastAsia="ru-RU"/>
        </w:rPr>
        <w:t xml:space="preserve"> - 1,7</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eastAsia="ru-RU"/>
        </w:rPr>
        <w:t>;</w:t>
      </w:r>
      <w:r w:rsidRPr="00C544A1">
        <w:rPr>
          <w:rFonts w:ascii="Calibri Light" w:eastAsia="Times New Roman" w:hAnsi="Calibri Light" w:cstheme="majorHAnsi"/>
          <w:sz w:val="18"/>
          <w:szCs w:val="18"/>
          <w:lang w:val="ru-RU"/>
        </w:rPr>
        <w:t xml:space="preserve"> </w:t>
      </w:r>
      <w:r w:rsidRPr="00C544A1">
        <w:rPr>
          <w:rFonts w:ascii="Calibri Light" w:hAnsi="Calibri Light" w:cstheme="majorHAnsi"/>
          <w:color w:val="000000"/>
          <w:sz w:val="18"/>
          <w:szCs w:val="18"/>
          <w:lang w:val="ru-RU"/>
        </w:rPr>
        <w:t>ЦА МВД</w:t>
      </w:r>
      <w:r w:rsidRPr="00C544A1">
        <w:rPr>
          <w:rFonts w:ascii="Calibri Light" w:hAnsi="Calibri Light" w:cstheme="majorHAnsi"/>
          <w:b/>
          <w:sz w:val="18"/>
          <w:szCs w:val="18"/>
          <w:lang w:val="ru-RU"/>
        </w:rPr>
        <w:t xml:space="preserve"> </w:t>
      </w:r>
      <w:r w:rsidRPr="00C544A1">
        <w:rPr>
          <w:rFonts w:ascii="Calibri Light" w:eastAsia="Times New Roman" w:hAnsi="Calibri Light" w:cstheme="majorHAnsi"/>
          <w:sz w:val="18"/>
          <w:szCs w:val="18"/>
          <w:lang w:val="ru-RU"/>
        </w:rPr>
        <w:t>- 0,3</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rPr>
        <w:t>; АШМ</w:t>
      </w:r>
      <w:r w:rsidRPr="00C544A1">
        <w:rPr>
          <w:rFonts w:ascii="Calibri Light" w:eastAsia="Times New Roman" w:hAnsi="Calibri Light" w:cstheme="majorHAnsi"/>
          <w:sz w:val="18"/>
          <w:szCs w:val="18"/>
          <w:lang w:val="ru-RU" w:eastAsia="ru-RU"/>
        </w:rPr>
        <w:t xml:space="preserve"> - 0</w:t>
      </w:r>
      <w:r w:rsidRPr="00C544A1">
        <w:rPr>
          <w:rFonts w:ascii="Calibri Light" w:hAnsi="Calibri Light" w:cstheme="majorHAnsi"/>
          <w:sz w:val="18"/>
          <w:szCs w:val="18"/>
          <w:lang w:val="ru-RU"/>
        </w:rPr>
        <w:t>,9</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eastAsia="ru-RU"/>
        </w:rPr>
        <w:t>; БМУ</w:t>
      </w:r>
      <w:r w:rsidRPr="00C544A1">
        <w:rPr>
          <w:rFonts w:ascii="Calibri Light" w:eastAsia="Times New Roman" w:hAnsi="Calibri Light" w:cstheme="majorHAnsi"/>
          <w:sz w:val="18"/>
          <w:szCs w:val="18"/>
          <w:lang w:val="ru-RU"/>
        </w:rPr>
        <w:t xml:space="preserve"> - 0,5</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rPr>
        <w:t>;</w:t>
      </w:r>
      <w:r w:rsidRPr="00C544A1">
        <w:rPr>
          <w:rFonts w:ascii="Calibri Light" w:eastAsia="Times New Roman" w:hAnsi="Calibri Light" w:cstheme="majorHAnsi"/>
          <w:sz w:val="18"/>
          <w:szCs w:val="18"/>
          <w:lang w:val="ru-RU" w:eastAsia="ru-RU"/>
        </w:rPr>
        <w:t xml:space="preserve"> ГИК</w:t>
      </w:r>
      <w:r w:rsidRPr="00C544A1">
        <w:rPr>
          <w:rFonts w:ascii="Calibri Light" w:eastAsia="Times New Roman" w:hAnsi="Calibri Light" w:cstheme="majorHAnsi"/>
          <w:sz w:val="18"/>
          <w:szCs w:val="18"/>
          <w:lang w:val="ru-RU"/>
        </w:rPr>
        <w:t xml:space="preserve"> - 0,1 </w:t>
      </w:r>
      <w:r w:rsidRPr="00C544A1">
        <w:rPr>
          <w:rFonts w:ascii="Calibri Light" w:hAnsi="Calibri Light" w:cstheme="majorHAnsi"/>
          <w:color w:val="000000"/>
          <w:sz w:val="18"/>
          <w:szCs w:val="18"/>
          <w:lang w:val="ru-RU"/>
        </w:rPr>
        <w:t>млн. леев</w:t>
      </w:r>
      <w:r w:rsidRPr="00C544A1">
        <w:rPr>
          <w:rFonts w:ascii="Calibri Light" w:hAnsi="Calibri Light" w:cstheme="majorHAnsi"/>
          <w:b/>
          <w:sz w:val="18"/>
          <w:szCs w:val="18"/>
          <w:lang w:val="ru-RU"/>
        </w:rPr>
        <w:t xml:space="preserve"> </w:t>
      </w:r>
      <w:r w:rsidRPr="00C544A1">
        <w:rPr>
          <w:rFonts w:ascii="Calibri Light" w:hAnsi="Calibri Light" w:cstheme="majorHAnsi"/>
          <w:sz w:val="18"/>
          <w:szCs w:val="18"/>
          <w:lang w:val="ru-RU"/>
        </w:rPr>
        <w:t>и</w:t>
      </w:r>
      <w:r w:rsidRPr="00C544A1">
        <w:rPr>
          <w:rFonts w:ascii="Calibri Light" w:hAnsi="Calibri Light" w:cstheme="majorHAnsi"/>
          <w:b/>
          <w:sz w:val="18"/>
          <w:szCs w:val="18"/>
          <w:lang w:val="ru-RU"/>
        </w:rPr>
        <w:t xml:space="preserve"> </w:t>
      </w:r>
      <w:r w:rsidRPr="00C544A1">
        <w:rPr>
          <w:rFonts w:ascii="Calibri Light" w:hAnsi="Calibri Light" w:cstheme="majorHAnsi"/>
          <w:sz w:val="18"/>
          <w:szCs w:val="18"/>
          <w:lang w:val="ru-RU"/>
        </w:rPr>
        <w:t>АМР</w:t>
      </w:r>
      <w:r w:rsidRPr="00C544A1">
        <w:rPr>
          <w:rFonts w:ascii="Calibri Light" w:eastAsia="Times New Roman" w:hAnsi="Calibri Light" w:cstheme="majorHAnsi"/>
          <w:sz w:val="18"/>
          <w:szCs w:val="18"/>
          <w:lang w:val="ru-RU" w:eastAsia="ru-RU"/>
        </w:rPr>
        <w:t xml:space="preserve"> - 0,2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eastAsia="ru-RU"/>
        </w:rPr>
        <w:t>.</w:t>
      </w:r>
    </w:p>
  </w:footnote>
  <w:footnote w:id="59">
    <w:p w14:paraId="2BBBE601" w14:textId="77777777" w:rsidR="00CD7997" w:rsidRPr="00C544A1" w:rsidRDefault="00CD7997" w:rsidP="007E6D85">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w:t>
      </w:r>
      <w:r w:rsidRPr="00C544A1">
        <w:rPr>
          <w:rFonts w:ascii="Calibri Light" w:eastAsia="Times New Roman" w:hAnsi="Calibri Light" w:cstheme="majorHAnsi"/>
          <w:color w:val="000000" w:themeColor="text1"/>
          <w:sz w:val="18"/>
          <w:szCs w:val="18"/>
          <w:lang w:val="ru-RU" w:eastAsia="ro-RO"/>
        </w:rPr>
        <w:t>.66 (5) a) и ст.80 (1) Закона о публичных финансах и налогово-бюджетной ответственности №</w:t>
      </w:r>
      <w:r w:rsidRPr="00C544A1">
        <w:rPr>
          <w:rFonts w:ascii="Calibri Light" w:hAnsi="Calibri Light" w:cstheme="majorHAnsi"/>
          <w:sz w:val="18"/>
          <w:szCs w:val="18"/>
          <w:lang w:val="ru-RU"/>
        </w:rPr>
        <w:t>181 от 25.07.2014.</w:t>
      </w:r>
    </w:p>
  </w:footnote>
  <w:footnote w:id="60">
    <w:p w14:paraId="6273813D" w14:textId="77777777" w:rsidR="00CD7997" w:rsidRPr="00C544A1" w:rsidRDefault="00CD7997" w:rsidP="007E6D85">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ЦСК ,,Динамо” </w:t>
      </w:r>
      <w:r w:rsidRPr="00C544A1">
        <w:rPr>
          <w:rFonts w:ascii="Calibri Light" w:eastAsia="Times New Roman" w:hAnsi="Calibri Light" w:cstheme="majorHAnsi"/>
          <w:sz w:val="18"/>
          <w:szCs w:val="18"/>
          <w:lang w:val="ru-RU" w:eastAsia="ru-RU"/>
        </w:rPr>
        <w:t xml:space="preserve">- 28,7 </w:t>
      </w:r>
      <w:r w:rsidRPr="00C544A1">
        <w:rPr>
          <w:rFonts w:ascii="Calibri Light" w:hAnsi="Calibri Light" w:cstheme="majorHAnsi"/>
          <w:color w:val="000000"/>
          <w:sz w:val="18"/>
          <w:szCs w:val="18"/>
          <w:lang w:val="ru-RU"/>
        </w:rPr>
        <w:t>млн. леев</w:t>
      </w:r>
      <w:r w:rsidRPr="00C544A1">
        <w:rPr>
          <w:rFonts w:ascii="Calibri Light" w:hAnsi="Calibri Light" w:cstheme="majorHAnsi"/>
          <w:b/>
          <w:sz w:val="18"/>
          <w:szCs w:val="18"/>
          <w:lang w:val="ru-RU"/>
        </w:rPr>
        <w:t xml:space="preserve"> </w:t>
      </w:r>
      <w:r w:rsidRPr="00C544A1">
        <w:rPr>
          <w:rFonts w:ascii="Calibri Light" w:hAnsi="Calibri Light" w:cstheme="majorHAnsi"/>
          <w:sz w:val="18"/>
          <w:szCs w:val="18"/>
          <w:lang w:val="ru-RU"/>
        </w:rPr>
        <w:t xml:space="preserve">(24,9 </w:t>
      </w:r>
      <w:r w:rsidRPr="00C544A1">
        <w:rPr>
          <w:rFonts w:ascii="Calibri Light" w:hAnsi="Calibri Light" w:cstheme="majorHAnsi"/>
          <w:color w:val="000000"/>
          <w:sz w:val="18"/>
          <w:szCs w:val="18"/>
          <w:lang w:val="ru-RU"/>
        </w:rPr>
        <w:t>млн. леев</w:t>
      </w:r>
      <w:r w:rsidRPr="00C544A1">
        <w:rPr>
          <w:rFonts w:ascii="Calibri Light" w:hAnsi="Calibri Light" w:cstheme="majorHAnsi"/>
          <w:b/>
          <w:sz w:val="18"/>
          <w:szCs w:val="18"/>
          <w:lang w:val="ru-RU"/>
        </w:rPr>
        <w:t xml:space="preserve"> </w:t>
      </w:r>
      <w:r w:rsidRPr="00C544A1">
        <w:rPr>
          <w:rFonts w:ascii="Calibri Light" w:hAnsi="Calibri Light" w:cstheme="majorHAnsi"/>
          <w:sz w:val="18"/>
          <w:szCs w:val="18"/>
          <w:lang w:val="ru-RU"/>
        </w:rPr>
        <w:t xml:space="preserve">– Проект ПОНР </w:t>
      </w:r>
      <w:r w:rsidRPr="00C544A1">
        <w:rPr>
          <w:rFonts w:ascii="Calibri Light" w:eastAsia="Times New Roman" w:hAnsi="Calibri Light" w:cstheme="majorHAnsi"/>
          <w:sz w:val="18"/>
          <w:szCs w:val="18"/>
          <w:lang w:val="ru-RU" w:eastAsia="ru-RU"/>
        </w:rPr>
        <w:t xml:space="preserve">„Укрепление потенциала МВД и подведомственных подразделений для эффективного внедрения секторных реформ”, и 3,8 </w:t>
      </w:r>
      <w:r w:rsidRPr="00C544A1">
        <w:rPr>
          <w:rFonts w:ascii="Calibri Light" w:hAnsi="Calibri Light" w:cstheme="majorHAnsi"/>
          <w:color w:val="000000"/>
          <w:sz w:val="18"/>
          <w:szCs w:val="18"/>
          <w:lang w:val="ru-RU"/>
        </w:rPr>
        <w:t xml:space="preserve">млн. леев </w:t>
      </w:r>
      <w:r w:rsidRPr="00C544A1">
        <w:rPr>
          <w:rFonts w:ascii="Calibri Light" w:eastAsia="Times New Roman" w:hAnsi="Calibri Light" w:cstheme="majorHAnsi"/>
          <w:sz w:val="18"/>
          <w:szCs w:val="18"/>
          <w:lang w:val="ru-RU" w:eastAsia="ru-RU"/>
        </w:rPr>
        <w:t xml:space="preserve">– перечисленные в 2018 году ЦСК </w:t>
      </w:r>
      <w:r w:rsidRPr="00C544A1">
        <w:rPr>
          <w:rFonts w:ascii="Calibri Light" w:eastAsia="Times New Roman" w:hAnsi="Calibri Light" w:cstheme="majorHAnsi"/>
          <w:sz w:val="18"/>
          <w:szCs w:val="18"/>
          <w:lang w:val="ru-RU"/>
        </w:rPr>
        <w:t xml:space="preserve">„Динамо”, который заключил с экономическим оператором из Румынии договор по закупке оборудования для фильтрации воды для малого бассейна и работ). </w:t>
      </w:r>
    </w:p>
  </w:footnote>
  <w:footnote w:id="61">
    <w:p w14:paraId="0431E8F1" w14:textId="77777777" w:rsidR="00CD7997" w:rsidRPr="00C544A1" w:rsidRDefault="00CD7997" w:rsidP="005B6B0E">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Статьи 8-12 из Закона №</w:t>
      </w:r>
      <w:r w:rsidRPr="00C544A1">
        <w:rPr>
          <w:rFonts w:ascii="Calibri Light" w:eastAsia="Times New Roman" w:hAnsi="Calibri Light" w:cstheme="majorHAnsi"/>
          <w:sz w:val="18"/>
          <w:szCs w:val="18"/>
          <w:lang w:val="ru-RU"/>
        </w:rPr>
        <w:t>589 - XIII от 22.09.1995.</w:t>
      </w:r>
    </w:p>
  </w:footnote>
  <w:footnote w:id="62">
    <w:p w14:paraId="09C2089F" w14:textId="77777777" w:rsidR="00CD7997" w:rsidRPr="00C544A1" w:rsidRDefault="00CD7997" w:rsidP="00343210">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Ст.66 </w:t>
      </w:r>
      <w:r w:rsidRPr="00C544A1">
        <w:rPr>
          <w:rFonts w:ascii="Calibri Light" w:eastAsia="Calibri" w:hAnsi="Calibri Light" w:cstheme="majorHAnsi"/>
          <w:sz w:val="18"/>
          <w:szCs w:val="18"/>
          <w:lang w:val="ru-RU"/>
        </w:rPr>
        <w:t xml:space="preserve">(2) Закона №181 от 25.07.2014. </w:t>
      </w:r>
      <w:r w:rsidRPr="00C544A1">
        <w:rPr>
          <w:rFonts w:ascii="Calibri Light" w:hAnsi="Calibri Light" w:cstheme="majorHAnsi"/>
          <w:sz w:val="18"/>
          <w:szCs w:val="18"/>
          <w:lang w:val="ru-RU"/>
        </w:rPr>
        <w:t xml:space="preserve"> </w:t>
      </w:r>
    </w:p>
  </w:footnote>
  <w:footnote w:id="63">
    <w:p w14:paraId="73D16F89" w14:textId="77777777" w:rsidR="00CD7997" w:rsidRPr="00C544A1" w:rsidRDefault="00CD7997" w:rsidP="00486337">
      <w:pPr>
        <w:pStyle w:val="FootnoteText"/>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ЦА МВД</w:t>
      </w:r>
      <w:r w:rsidRPr="00C544A1">
        <w:rPr>
          <w:rFonts w:ascii="Calibri Light" w:hAnsi="Calibri Light" w:cstheme="majorHAnsi"/>
          <w:sz w:val="18"/>
          <w:szCs w:val="18"/>
          <w:lang w:val="ru-RU"/>
        </w:rPr>
        <w:t xml:space="preserve">, ГИП, ГИПП, ГИК, АМР и </w:t>
      </w:r>
      <w:r w:rsidRPr="00C544A1">
        <w:rPr>
          <w:rFonts w:ascii="Calibri Light" w:hAnsi="Calibri Light" w:cstheme="majorHAnsi"/>
          <w:color w:val="000000"/>
          <w:sz w:val="18"/>
          <w:szCs w:val="18"/>
          <w:lang w:val="ru-RU"/>
        </w:rPr>
        <w:t>ГИЧС</w:t>
      </w:r>
      <w:r w:rsidRPr="00C544A1">
        <w:rPr>
          <w:rFonts w:ascii="Calibri Light" w:hAnsi="Calibri Light" w:cstheme="majorHAnsi"/>
          <w:sz w:val="18"/>
          <w:szCs w:val="18"/>
          <w:lang w:val="ru-RU"/>
        </w:rPr>
        <w:t>.</w:t>
      </w:r>
    </w:p>
  </w:footnote>
  <w:footnote w:id="64">
    <w:p w14:paraId="44B0C851" w14:textId="77777777" w:rsidR="00CD7997" w:rsidRPr="00C544A1" w:rsidRDefault="00CD7997" w:rsidP="00602B24">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ГИПП </w:t>
      </w:r>
      <w:r w:rsidRPr="00C544A1">
        <w:rPr>
          <w:rFonts w:ascii="Calibri Light" w:eastAsia="Times New Roman" w:hAnsi="Calibri Light" w:cstheme="majorHAnsi"/>
          <w:sz w:val="18"/>
          <w:szCs w:val="18"/>
          <w:lang w:val="ru-RU"/>
        </w:rPr>
        <w:t>-19,5</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rPr>
        <w:t>;</w:t>
      </w:r>
      <w:r w:rsidRPr="00C544A1">
        <w:rPr>
          <w:rFonts w:ascii="Calibri Light" w:hAnsi="Calibri Light" w:cstheme="majorHAnsi"/>
          <w:sz w:val="18"/>
          <w:szCs w:val="18"/>
          <w:lang w:val="ru-RU"/>
        </w:rPr>
        <w:t xml:space="preserve"> ГИП – 20,0</w:t>
      </w:r>
      <w:r w:rsidRPr="00C544A1">
        <w:rPr>
          <w:rFonts w:ascii="Calibri Light" w:eastAsia="Times New Roman" w:hAnsi="Calibri Light" w:cstheme="majorHAnsi"/>
          <w:sz w:val="18"/>
          <w:szCs w:val="18"/>
          <w:lang w:val="ru-RU"/>
        </w:rPr>
        <w:t xml:space="preserve">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rPr>
        <w:t xml:space="preserve">; ГИК – 28,0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rPr>
        <w:t xml:space="preserve">; </w:t>
      </w:r>
      <w:r w:rsidRPr="00C544A1">
        <w:rPr>
          <w:rFonts w:ascii="Calibri Light" w:hAnsi="Calibri Light" w:cstheme="majorHAnsi"/>
          <w:color w:val="000000"/>
          <w:sz w:val="18"/>
          <w:szCs w:val="18"/>
          <w:lang w:val="ru-RU"/>
        </w:rPr>
        <w:t>ГИЧС</w:t>
      </w:r>
      <w:r w:rsidRPr="00C544A1">
        <w:rPr>
          <w:rFonts w:ascii="Calibri Light" w:hAnsi="Calibri Light" w:cstheme="majorHAnsi"/>
          <w:sz w:val="18"/>
          <w:szCs w:val="18"/>
          <w:lang w:val="ru-RU"/>
        </w:rPr>
        <w:t xml:space="preserve"> </w:t>
      </w:r>
      <w:r w:rsidRPr="00C544A1">
        <w:rPr>
          <w:rFonts w:ascii="Calibri Light" w:eastAsia="Times New Roman" w:hAnsi="Calibri Light" w:cstheme="majorHAnsi"/>
          <w:sz w:val="18"/>
          <w:szCs w:val="18"/>
          <w:lang w:val="ru-RU"/>
        </w:rPr>
        <w:t>- 16,6</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rPr>
        <w:t>;</w:t>
      </w:r>
      <w:r w:rsidRPr="00C544A1">
        <w:rPr>
          <w:rFonts w:ascii="Calibri Light" w:hAnsi="Calibri Light" w:cstheme="majorHAnsi"/>
          <w:sz w:val="18"/>
          <w:szCs w:val="18"/>
          <w:lang w:val="ru-RU"/>
        </w:rPr>
        <w:t xml:space="preserve"> МС </w:t>
      </w:r>
      <w:r w:rsidRPr="00C544A1">
        <w:rPr>
          <w:rFonts w:ascii="Calibri Light" w:eastAsia="Times New Roman" w:hAnsi="Calibri Light" w:cstheme="majorHAnsi"/>
          <w:sz w:val="18"/>
          <w:szCs w:val="18"/>
          <w:lang w:val="ru-RU"/>
        </w:rPr>
        <w:t>– 5,2</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rPr>
        <w:t>;</w:t>
      </w:r>
      <w:r w:rsidRPr="00C544A1">
        <w:rPr>
          <w:rFonts w:ascii="Calibri Light" w:hAnsi="Calibri Light" w:cstheme="majorHAnsi"/>
          <w:sz w:val="18"/>
          <w:szCs w:val="18"/>
          <w:lang w:val="ru-RU"/>
        </w:rPr>
        <w:t xml:space="preserve"> ЦА МВД </w:t>
      </w:r>
      <w:r w:rsidRPr="00C544A1">
        <w:rPr>
          <w:rFonts w:ascii="Calibri Light" w:eastAsia="Times New Roman" w:hAnsi="Calibri Light" w:cstheme="majorHAnsi"/>
          <w:sz w:val="18"/>
          <w:szCs w:val="18"/>
          <w:lang w:val="ru-RU"/>
        </w:rPr>
        <w:t>– 5,3</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rPr>
        <w:t>;</w:t>
      </w:r>
      <w:r w:rsidRPr="00C544A1">
        <w:rPr>
          <w:rFonts w:ascii="Calibri Light" w:hAnsi="Calibri Light" w:cstheme="majorHAnsi"/>
          <w:sz w:val="18"/>
          <w:szCs w:val="18"/>
          <w:lang w:val="ru-RU"/>
        </w:rPr>
        <w:t xml:space="preserve"> АМР</w:t>
      </w:r>
      <w:r w:rsidRPr="00C544A1">
        <w:rPr>
          <w:rFonts w:ascii="Calibri Light" w:eastAsia="Times New Roman" w:hAnsi="Calibri Light" w:cstheme="majorHAnsi"/>
          <w:sz w:val="18"/>
          <w:szCs w:val="18"/>
          <w:lang w:val="ru-RU"/>
        </w:rPr>
        <w:t>-6,1</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rPr>
        <w:t>;</w:t>
      </w:r>
      <w:r w:rsidRPr="00C544A1">
        <w:rPr>
          <w:rFonts w:ascii="Calibri Light" w:hAnsi="Calibri Light" w:cstheme="majorHAnsi"/>
          <w:sz w:val="18"/>
          <w:szCs w:val="18"/>
          <w:lang w:val="ru-RU"/>
        </w:rPr>
        <w:t xml:space="preserve"> БМУ </w:t>
      </w:r>
      <w:r w:rsidRPr="00C544A1">
        <w:rPr>
          <w:rFonts w:ascii="Calibri Light" w:eastAsia="Times New Roman" w:hAnsi="Calibri Light" w:cstheme="majorHAnsi"/>
          <w:sz w:val="18"/>
          <w:szCs w:val="18"/>
          <w:lang w:val="ru-RU"/>
        </w:rPr>
        <w:t>– 2,9</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rPr>
        <w:t>; МС – 5,6</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rPr>
        <w:t xml:space="preserve">; </w:t>
      </w:r>
      <w:r w:rsidRPr="00C544A1">
        <w:rPr>
          <w:rFonts w:ascii="Calibri Light" w:hAnsi="Calibri Light" w:cstheme="majorHAnsi"/>
          <w:sz w:val="18"/>
          <w:szCs w:val="18"/>
          <w:lang w:val="ru-RU"/>
        </w:rPr>
        <w:t xml:space="preserve">ЦСК ,,Динамо” </w:t>
      </w:r>
      <w:r w:rsidRPr="00C544A1">
        <w:rPr>
          <w:rFonts w:ascii="Calibri Light" w:eastAsia="Times New Roman" w:hAnsi="Calibri Light" w:cstheme="majorHAnsi"/>
          <w:sz w:val="18"/>
          <w:szCs w:val="18"/>
          <w:lang w:val="ru-RU"/>
        </w:rPr>
        <w:t xml:space="preserve">– 0,3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rPr>
        <w:t xml:space="preserve">; СИТ  – 7,1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xml:space="preserve"> и</w:t>
      </w:r>
      <w:r w:rsidRPr="00C544A1">
        <w:rPr>
          <w:rFonts w:ascii="Calibri Light" w:hAnsi="Calibri Light" w:cstheme="majorHAnsi"/>
          <w:b/>
          <w:sz w:val="18"/>
          <w:szCs w:val="18"/>
          <w:lang w:val="ru-RU"/>
        </w:rPr>
        <w:t xml:space="preserve"> </w:t>
      </w:r>
      <w:r w:rsidRPr="00C544A1">
        <w:rPr>
          <w:rFonts w:ascii="Calibri Light" w:hAnsi="Calibri Light" w:cstheme="majorHAnsi"/>
          <w:color w:val="000000"/>
          <w:sz w:val="18"/>
          <w:szCs w:val="18"/>
          <w:lang w:val="ru-RU"/>
        </w:rPr>
        <w:t>Академия им. Штефана чел Маре</w:t>
      </w:r>
      <w:r w:rsidRPr="00C544A1">
        <w:rPr>
          <w:rFonts w:ascii="Calibri Light" w:hAnsi="Calibri Light" w:cstheme="majorHAnsi"/>
          <w:sz w:val="18"/>
          <w:szCs w:val="18"/>
          <w:lang w:val="ru-RU"/>
        </w:rPr>
        <w:t xml:space="preserve"> </w:t>
      </w:r>
      <w:r w:rsidRPr="00C544A1">
        <w:rPr>
          <w:rFonts w:ascii="Calibri Light" w:eastAsia="Times New Roman" w:hAnsi="Calibri Light" w:cstheme="majorHAnsi"/>
          <w:sz w:val="18"/>
          <w:szCs w:val="18"/>
          <w:lang w:val="ru-RU"/>
        </w:rPr>
        <w:t xml:space="preserve">– 17,8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rPr>
        <w:t>.</w:t>
      </w:r>
    </w:p>
  </w:footnote>
  <w:footnote w:id="65">
    <w:p w14:paraId="4D01947B" w14:textId="77777777" w:rsidR="00CD7997" w:rsidRPr="00C544A1" w:rsidRDefault="00CD7997" w:rsidP="00AC116B">
      <w:pPr>
        <w:tabs>
          <w:tab w:val="left" w:pos="457"/>
        </w:tabs>
        <w:spacing w:after="0" w:line="240" w:lineRule="auto"/>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Здание Отдела по чрезвычайным ситуациям Штефан Водэ; пожарная часть Ревака из мун. Кишинэу; подвал (Сорока); административное здание </w:t>
      </w:r>
      <w:r w:rsidRPr="009D2766">
        <w:rPr>
          <w:rFonts w:ascii="Calibri Light" w:eastAsia="Times New Roman" w:hAnsi="Calibri Light" w:cstheme="majorHAnsi"/>
          <w:sz w:val="18"/>
          <w:szCs w:val="18"/>
          <w:lang w:val="ru-RU"/>
        </w:rPr>
        <w:t>USP</w:t>
      </w:r>
      <w:r w:rsidRPr="00C544A1">
        <w:rPr>
          <w:rFonts w:ascii="Calibri Light" w:eastAsia="Times New Roman" w:hAnsi="Calibri Light" w:cstheme="majorHAnsi"/>
          <w:sz w:val="18"/>
          <w:szCs w:val="18"/>
          <w:lang w:val="ru-RU"/>
        </w:rPr>
        <w:t xml:space="preserve"> Сорока; </w:t>
      </w:r>
      <w:r w:rsidRPr="00C544A1">
        <w:rPr>
          <w:rFonts w:ascii="Calibri Light" w:hAnsi="Calibri Light" w:cstheme="majorHAnsi"/>
          <w:sz w:val="18"/>
          <w:szCs w:val="18"/>
          <w:lang w:val="ru-RU"/>
        </w:rPr>
        <w:t xml:space="preserve">административное здание, ул Еминеску; здание </w:t>
      </w:r>
      <w:r w:rsidRPr="00C544A1">
        <w:rPr>
          <w:rFonts w:ascii="Calibri Light" w:eastAsia="Times New Roman" w:hAnsi="Calibri Light" w:cstheme="majorHAnsi"/>
          <w:sz w:val="18"/>
          <w:szCs w:val="18"/>
          <w:lang w:val="ru-RU"/>
        </w:rPr>
        <w:t>PC АО ALFA Буюкань; здание Завода холодильников Чокана.</w:t>
      </w:r>
    </w:p>
  </w:footnote>
  <w:footnote w:id="66">
    <w:p w14:paraId="50AA1058" w14:textId="77777777" w:rsidR="00CD7997" w:rsidRPr="00C544A1" w:rsidRDefault="00CD7997" w:rsidP="00AC116B">
      <w:pPr>
        <w:pStyle w:val="FootnoteText"/>
        <w:jc w:val="both"/>
        <w:rPr>
          <w:rFonts w:ascii="Calibri Light" w:eastAsia="Times New Roman"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eastAsia="Times New Roman" w:hAnsi="Calibri Light" w:cstheme="majorHAnsi"/>
          <w:sz w:val="18"/>
          <w:szCs w:val="18"/>
          <w:lang w:val="ru-RU"/>
        </w:rPr>
        <w:t xml:space="preserve"> Столовая из камня, столовая, система отопления, казарма, котельная с баней Березка, большой бассейн, каменный забор, водонапорная башня Березка, дымоход Березка и др.</w:t>
      </w:r>
    </w:p>
  </w:footnote>
  <w:footnote w:id="67">
    <w:p w14:paraId="2741DBC2" w14:textId="77777777" w:rsidR="00CD7997" w:rsidRPr="00C544A1" w:rsidRDefault="00CD7997" w:rsidP="00AC116B">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eastAsia="Times New Roman" w:hAnsi="Calibri Light" w:cstheme="majorHAnsi"/>
          <w:sz w:val="18"/>
          <w:szCs w:val="18"/>
          <w:lang w:val="ru-RU"/>
        </w:rPr>
        <w:t xml:space="preserve"> Казарма, дом для офицеров</w:t>
      </w:r>
      <w:r w:rsidRPr="00C544A1">
        <w:rPr>
          <w:rFonts w:ascii="Calibri Light" w:hAnsi="Calibri Light" w:cstheme="majorHAnsi"/>
          <w:sz w:val="18"/>
          <w:szCs w:val="18"/>
          <w:lang w:val="ru-RU"/>
        </w:rPr>
        <w:t>, прачечная, склад для овощей и топлива, другие склады и помещения, баня, столовая, помещение для чистки оружия.</w:t>
      </w:r>
    </w:p>
  </w:footnote>
  <w:footnote w:id="68">
    <w:p w14:paraId="24986883" w14:textId="40564932" w:rsidR="00CD7997" w:rsidRPr="00C544A1" w:rsidRDefault="00CD7997" w:rsidP="00AC116B">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Учебный корпус по ул. Петрикань 88; База отдыха „Жемчужина”, </w:t>
      </w:r>
      <w:r w:rsidR="009D2766">
        <w:rPr>
          <w:rFonts w:ascii="Calibri Light" w:hAnsi="Calibri Light" w:cstheme="majorHAnsi"/>
          <w:sz w:val="18"/>
          <w:szCs w:val="18"/>
          <w:lang w:val="ru-RU"/>
        </w:rPr>
        <w:t>п</w:t>
      </w:r>
      <w:r w:rsidRPr="00C544A1">
        <w:rPr>
          <w:rFonts w:ascii="Calibri Light" w:hAnsi="Calibri Light" w:cstheme="majorHAnsi"/>
          <w:sz w:val="18"/>
          <w:szCs w:val="18"/>
          <w:lang w:val="ru-RU"/>
        </w:rPr>
        <w:t>. Коблево, района Березань, Николаевской области (Украина); кинотеатр Фортуна по ул. Дойна 57; здание в Вулкэнешт</w:t>
      </w:r>
      <w:r w:rsidR="00C544A1">
        <w:rPr>
          <w:rFonts w:ascii="Calibri Light" w:hAnsi="Calibri Light" w:cstheme="majorHAnsi"/>
          <w:sz w:val="18"/>
          <w:szCs w:val="18"/>
          <w:lang w:val="ru-RU"/>
        </w:rPr>
        <w:t>ь</w:t>
      </w:r>
      <w:r w:rsidRPr="00C544A1">
        <w:rPr>
          <w:rFonts w:ascii="Calibri Light" w:hAnsi="Calibri Light" w:cstheme="majorHAnsi"/>
          <w:sz w:val="18"/>
          <w:szCs w:val="18"/>
          <w:lang w:val="ru-RU"/>
        </w:rPr>
        <w:t xml:space="preserve"> и посты полиции из Крикова, Единец, Унгень и Комрат.</w:t>
      </w:r>
    </w:p>
  </w:footnote>
  <w:footnote w:id="69">
    <w:p w14:paraId="05EE2490" w14:textId="77777777" w:rsidR="00CD7997" w:rsidRPr="00C544A1" w:rsidRDefault="00CD7997" w:rsidP="00AC116B">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Аварийное здание по ул. Льва Толстого 39.</w:t>
      </w:r>
    </w:p>
  </w:footnote>
  <w:footnote w:id="70">
    <w:p w14:paraId="1BFD59EB" w14:textId="77777777" w:rsidR="00CD7997" w:rsidRPr="00C544A1" w:rsidRDefault="00CD7997" w:rsidP="00AC116B">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Склады площадью 2286,7 тыс. м</w:t>
      </w:r>
      <w:r w:rsidRPr="00C544A1">
        <w:rPr>
          <w:rFonts w:ascii="Calibri Light" w:hAnsi="Calibri Light" w:cstheme="majorHAnsi"/>
          <w:sz w:val="18"/>
          <w:szCs w:val="18"/>
          <w:vertAlign w:val="superscript"/>
          <w:lang w:val="ru-RU"/>
        </w:rPr>
        <w:t>2</w:t>
      </w:r>
      <w:r w:rsidRPr="00C544A1">
        <w:rPr>
          <w:rFonts w:ascii="Calibri Light" w:hAnsi="Calibri Light" w:cstheme="majorHAnsi"/>
          <w:sz w:val="18"/>
          <w:szCs w:val="18"/>
          <w:lang w:val="ru-RU"/>
        </w:rPr>
        <w:t xml:space="preserve"> не используются в хозяйственной деятельности (г. Флорешть).</w:t>
      </w:r>
    </w:p>
  </w:footnote>
  <w:footnote w:id="71">
    <w:p w14:paraId="616F4949" w14:textId="77777777" w:rsidR="00CD7997" w:rsidRPr="00C544A1" w:rsidRDefault="00CD7997" w:rsidP="00EB7701">
      <w:pPr>
        <w:tabs>
          <w:tab w:val="left" w:pos="315"/>
          <w:tab w:val="left" w:pos="457"/>
        </w:tabs>
        <w:spacing w:after="0" w:line="240" w:lineRule="auto"/>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ГИП</w:t>
      </w:r>
      <w:r w:rsidRPr="00C544A1">
        <w:rPr>
          <w:rFonts w:ascii="Calibri Light" w:eastAsia="Times New Roman" w:hAnsi="Calibri Light" w:cstheme="majorHAnsi"/>
          <w:sz w:val="18"/>
          <w:szCs w:val="18"/>
          <w:lang w:val="ru-RU"/>
        </w:rPr>
        <w:t xml:space="preserve"> – в сумме 20,0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rPr>
        <w:t xml:space="preserve">, ГИК - 15,6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rPr>
        <w:t xml:space="preserve">, ГИПП - 14,9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rPr>
        <w:t xml:space="preserve">, </w:t>
      </w:r>
      <w:r w:rsidRPr="00C544A1">
        <w:rPr>
          <w:rFonts w:ascii="Calibri Light" w:hAnsi="Calibri Light" w:cstheme="majorHAnsi"/>
          <w:sz w:val="18"/>
          <w:szCs w:val="18"/>
          <w:lang w:val="ru-RU"/>
        </w:rPr>
        <w:t>СИТ</w:t>
      </w:r>
      <w:r w:rsidRPr="00C544A1">
        <w:rPr>
          <w:rFonts w:ascii="Calibri Light" w:eastAsia="Times New Roman" w:hAnsi="Calibri Light" w:cstheme="majorHAnsi"/>
          <w:sz w:val="18"/>
          <w:szCs w:val="18"/>
          <w:lang w:val="ru-RU"/>
        </w:rPr>
        <w:t xml:space="preserve"> - 6,9</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rPr>
        <w:t xml:space="preserve">, </w:t>
      </w:r>
      <w:r w:rsidRPr="00C544A1">
        <w:rPr>
          <w:rFonts w:ascii="Calibri Light" w:hAnsi="Calibri Light" w:cstheme="majorHAnsi"/>
          <w:color w:val="000000"/>
          <w:sz w:val="18"/>
          <w:szCs w:val="18"/>
          <w:lang w:val="ru-RU"/>
        </w:rPr>
        <w:t>ГИЧС</w:t>
      </w:r>
      <w:r w:rsidRPr="00C544A1">
        <w:rPr>
          <w:rFonts w:ascii="Calibri Light" w:eastAsia="Times New Roman" w:hAnsi="Calibri Light" w:cstheme="majorHAnsi"/>
          <w:sz w:val="18"/>
          <w:szCs w:val="18"/>
          <w:lang w:val="ru-RU"/>
        </w:rPr>
        <w:t xml:space="preserve"> - 3,7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rPr>
        <w:t xml:space="preserve">, МС- 0,9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rPr>
        <w:t xml:space="preserve">, </w:t>
      </w:r>
      <w:r w:rsidRPr="00C544A1">
        <w:rPr>
          <w:rFonts w:ascii="Calibri Light" w:hAnsi="Calibri Light" w:cstheme="majorHAnsi"/>
          <w:sz w:val="18"/>
          <w:szCs w:val="18"/>
          <w:lang w:val="ru-RU"/>
        </w:rPr>
        <w:t>ЦСК ,,Динамо”</w:t>
      </w:r>
      <w:r w:rsidRPr="00C544A1">
        <w:rPr>
          <w:rFonts w:ascii="Calibri Light" w:eastAsia="Times New Roman" w:hAnsi="Calibri Light" w:cstheme="majorHAnsi"/>
          <w:sz w:val="18"/>
          <w:szCs w:val="18"/>
          <w:lang w:val="ru-RU"/>
        </w:rPr>
        <w:t xml:space="preserve"> – 0,3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rPr>
        <w:t xml:space="preserve">, БМУ –0,4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rPr>
        <w:t xml:space="preserve">, АМР –0,3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rPr>
        <w:t>.</w:t>
      </w:r>
    </w:p>
  </w:footnote>
  <w:footnote w:id="72">
    <w:p w14:paraId="055B6936" w14:textId="77777777" w:rsidR="00CD7997" w:rsidRPr="00C544A1" w:rsidRDefault="00CD7997" w:rsidP="009822BE">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Положение, утвержденное Постановлением Правительства №500 от 12.05.1998 об утверждении Положения о списании пришедших в негодность ценностей, относящихся к основным средствам.</w:t>
      </w:r>
    </w:p>
  </w:footnote>
  <w:footnote w:id="73">
    <w:p w14:paraId="1EE0017B" w14:textId="5CDD846E" w:rsidR="00CD7997" w:rsidRPr="00C544A1" w:rsidRDefault="00CD7997" w:rsidP="009822BE">
      <w:pPr>
        <w:spacing w:after="0" w:line="240" w:lineRule="auto"/>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П. 2.5.3. Постановления Счетной палаты №32 от 29.06.2021</w:t>
      </w:r>
      <w:r w:rsidRPr="00C544A1">
        <w:rPr>
          <w:rFonts w:ascii="Calibri Light" w:eastAsia="Times New Roman" w:hAnsi="Calibri Light" w:cstheme="majorHAnsi"/>
          <w:bCs/>
          <w:sz w:val="18"/>
          <w:szCs w:val="18"/>
          <w:lang w:val="ru-RU" w:eastAsia="ru-RU"/>
        </w:rPr>
        <w:t xml:space="preserve"> „По Отчету аудита консолидированных финансовых отчетов Министерства внутренних дел, составленных по состоянию на 31 декабря 2020 года”</w:t>
      </w:r>
      <w:r w:rsidRPr="00C544A1">
        <w:rPr>
          <w:rFonts w:ascii="Calibri Light" w:hAnsi="Calibri Light" w:cstheme="majorHAnsi"/>
          <w:b/>
          <w:sz w:val="18"/>
          <w:szCs w:val="18"/>
          <w:lang w:val="ru-RU"/>
        </w:rPr>
        <w:t xml:space="preserve"> - </w:t>
      </w:r>
      <w:r w:rsidRPr="00C544A1">
        <w:rPr>
          <w:rFonts w:ascii="Calibri Light" w:hAnsi="Calibri Light" w:cstheme="majorHAnsi"/>
          <w:sz w:val="18"/>
          <w:szCs w:val="18"/>
          <w:lang w:val="ru-RU"/>
        </w:rPr>
        <w:t xml:space="preserve">„принять меры с целью регламентированного и эффективного управления Базой отдыха „Жемчужина”, расположенной в </w:t>
      </w:r>
      <w:r w:rsidR="009D2766">
        <w:rPr>
          <w:rFonts w:ascii="Calibri Light" w:hAnsi="Calibri Light" w:cstheme="majorHAnsi"/>
          <w:sz w:val="18"/>
          <w:szCs w:val="18"/>
          <w:lang w:val="ru-RU"/>
        </w:rPr>
        <w:t>п</w:t>
      </w:r>
      <w:r w:rsidRPr="00C544A1">
        <w:rPr>
          <w:rFonts w:ascii="Calibri Light" w:hAnsi="Calibri Light" w:cstheme="majorHAnsi"/>
          <w:sz w:val="18"/>
          <w:szCs w:val="18"/>
          <w:lang w:val="ru-RU"/>
        </w:rPr>
        <w:t>. Коблево, Украина, с принятием соответствующих решений”.</w:t>
      </w:r>
    </w:p>
  </w:footnote>
  <w:footnote w:id="74">
    <w:p w14:paraId="12A57C64" w14:textId="77777777" w:rsidR="00CD7997" w:rsidRPr="00C544A1" w:rsidRDefault="00CD7997" w:rsidP="00AC346B">
      <w:pPr>
        <w:pStyle w:val="FootnoteText"/>
        <w:jc w:val="both"/>
        <w:rPr>
          <w:rFonts w:ascii="Calibri Light" w:hAnsi="Calibri Light" w:cstheme="majorHAnsi"/>
          <w:sz w:val="18"/>
          <w:szCs w:val="18"/>
          <w:lang w:val="ru-RU"/>
        </w:rPr>
      </w:pPr>
      <w:r w:rsidRPr="00C544A1">
        <w:rPr>
          <w:rStyle w:val="FootnoteReference"/>
          <w:rFonts w:ascii="Calibri Light" w:hAnsi="Calibri Light" w:cs="Calibri Light"/>
          <w:sz w:val="18"/>
          <w:szCs w:val="18"/>
          <w:lang w:val="ru-RU"/>
        </w:rPr>
        <w:footnoteRef/>
      </w:r>
      <w:r w:rsidRPr="00C544A1">
        <w:rPr>
          <w:rFonts w:ascii="Calibri Light" w:hAnsi="Calibri Light" w:cs="Calibri Light"/>
          <w:sz w:val="18"/>
          <w:szCs w:val="18"/>
          <w:lang w:val="ru-RU"/>
        </w:rPr>
        <w:t xml:space="preserve"> Ст</w:t>
      </w:r>
      <w:r w:rsidRPr="00C544A1">
        <w:rPr>
          <w:rFonts w:ascii="Calibri Light" w:eastAsia="Times New Roman" w:hAnsi="Calibri Light" w:cstheme="majorHAnsi"/>
          <w:sz w:val="18"/>
          <w:szCs w:val="18"/>
          <w:lang w:val="ru-RU"/>
        </w:rPr>
        <w:t>.24 Закона №113-XVI от 27.04.2007; пункты 3, 4, 8, 9, 10 и 33 из Положения о проведении инвентаризации, утвержденного Приказом министра финансов №60 от 29.05.2012.</w:t>
      </w:r>
    </w:p>
  </w:footnote>
  <w:footnote w:id="75">
    <w:p w14:paraId="71A1BE59" w14:textId="77777777" w:rsidR="00CD7997" w:rsidRPr="00050D84" w:rsidRDefault="00CD7997" w:rsidP="001767DE">
      <w:pPr>
        <w:pStyle w:val="FootnoteText"/>
        <w:rPr>
          <w:rFonts w:ascii="Calibri Light" w:hAnsi="Calibri Light" w:cstheme="majorHAnsi"/>
          <w:sz w:val="18"/>
          <w:szCs w:val="18"/>
        </w:rPr>
      </w:pPr>
      <w:r w:rsidRPr="00C544A1">
        <w:rPr>
          <w:rStyle w:val="FootnoteReference"/>
          <w:rFonts w:ascii="Calibri Light" w:hAnsi="Calibri Light" w:cstheme="majorHAnsi"/>
          <w:sz w:val="18"/>
          <w:szCs w:val="18"/>
          <w:lang w:val="ru-RU"/>
        </w:rPr>
        <w:footnoteRef/>
      </w:r>
      <w:r w:rsidRPr="00C544A1">
        <w:rPr>
          <w:rFonts w:ascii="Calibri Light" w:eastAsia="Times New Roman" w:hAnsi="Calibri Light" w:cstheme="majorHAnsi"/>
          <w:color w:val="000000"/>
          <w:sz w:val="18"/>
          <w:szCs w:val="18"/>
          <w:lang w:val="ru-RU"/>
        </w:rPr>
        <w:t>ООО</w:t>
      </w:r>
      <w:r w:rsidRPr="00050D84">
        <w:rPr>
          <w:rFonts w:ascii="Calibri Light" w:eastAsia="Times New Roman" w:hAnsi="Calibri Light" w:cstheme="majorHAnsi"/>
          <w:color w:val="000000"/>
          <w:sz w:val="18"/>
          <w:szCs w:val="18"/>
        </w:rPr>
        <w:t xml:space="preserve"> „Prosport Invest”; </w:t>
      </w:r>
      <w:r w:rsidRPr="00C544A1">
        <w:rPr>
          <w:rFonts w:ascii="Calibri Light" w:eastAsia="Times New Roman" w:hAnsi="Calibri Light" w:cstheme="majorHAnsi"/>
          <w:color w:val="000000"/>
          <w:sz w:val="18"/>
          <w:szCs w:val="18"/>
          <w:lang w:val="ru-RU"/>
        </w:rPr>
        <w:t>ООО</w:t>
      </w:r>
      <w:r w:rsidRPr="00050D84">
        <w:rPr>
          <w:rFonts w:ascii="Calibri Light" w:eastAsia="Times New Roman" w:hAnsi="Calibri Light" w:cstheme="majorHAnsi"/>
          <w:color w:val="000000"/>
          <w:sz w:val="18"/>
          <w:szCs w:val="18"/>
        </w:rPr>
        <w:t xml:space="preserve"> „Rumal Impex”.</w:t>
      </w:r>
    </w:p>
  </w:footnote>
  <w:footnote w:id="76">
    <w:p w14:paraId="65105B1C" w14:textId="77777777" w:rsidR="00CD7997" w:rsidRPr="00C544A1" w:rsidRDefault="00CD7997" w:rsidP="001767DE">
      <w:pPr>
        <w:spacing w:after="0" w:line="240" w:lineRule="auto"/>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Ст.2 (2) Закона </w:t>
      </w:r>
      <w:r w:rsidRPr="00C544A1">
        <w:rPr>
          <w:rFonts w:ascii="Calibri Light" w:eastAsia="Times New Roman" w:hAnsi="Calibri Light" w:cstheme="majorHAnsi"/>
          <w:color w:val="000000"/>
          <w:sz w:val="18"/>
          <w:szCs w:val="18"/>
          <w:lang w:val="ru-RU"/>
        </w:rPr>
        <w:t xml:space="preserve">о землях, находящихся в публичной собственности, и их разграничении </w:t>
      </w:r>
      <w:r w:rsidRPr="00C544A1">
        <w:rPr>
          <w:rFonts w:ascii="Calibri Light" w:hAnsi="Calibri Light" w:cstheme="majorHAnsi"/>
          <w:sz w:val="18"/>
          <w:szCs w:val="18"/>
          <w:lang w:val="ru-RU"/>
        </w:rPr>
        <w:t>№91-XVI от 05.04.2007</w:t>
      </w:r>
      <w:r w:rsidRPr="00C544A1">
        <w:rPr>
          <w:rFonts w:ascii="Calibri Light" w:eastAsia="Times New Roman" w:hAnsi="Calibri Light" w:cstheme="majorHAnsi"/>
          <w:bCs/>
          <w:sz w:val="18"/>
          <w:szCs w:val="18"/>
          <w:lang w:val="ru-RU" w:eastAsia="ru-RU"/>
        </w:rPr>
        <w:t xml:space="preserve"> (в действии до 04.05.2018, отменен Законом №</w:t>
      </w:r>
      <w:r w:rsidRPr="00C544A1">
        <w:rPr>
          <w:rFonts w:ascii="Calibri Light" w:eastAsia="Times New Roman" w:hAnsi="Calibri Light" w:cstheme="majorHAnsi"/>
          <w:sz w:val="18"/>
          <w:szCs w:val="18"/>
          <w:lang w:val="ru-RU" w:eastAsia="ru-RU"/>
        </w:rPr>
        <w:t>29 от 05.04.2018).</w:t>
      </w:r>
    </w:p>
  </w:footnote>
  <w:footnote w:id="77">
    <w:p w14:paraId="3F8427E6" w14:textId="77777777" w:rsidR="00CD7997" w:rsidRPr="00C544A1" w:rsidRDefault="00CD7997" w:rsidP="001767DE">
      <w:pPr>
        <w:pStyle w:val="FootnoteText"/>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Ст.8 (1) g) Закона №121-XVI от 04.05.2007.</w:t>
      </w:r>
    </w:p>
  </w:footnote>
  <w:footnote w:id="78">
    <w:p w14:paraId="4BFB7D84" w14:textId="77777777" w:rsidR="00CD7997" w:rsidRPr="00C544A1" w:rsidRDefault="00CD7997" w:rsidP="001767DE">
      <w:pPr>
        <w:spacing w:after="0" w:line="240" w:lineRule="auto"/>
        <w:rPr>
          <w:rFonts w:ascii="Calibri Light" w:hAnsi="Calibri Light"/>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Постановление Счетной палаты №34 от </w:t>
      </w:r>
      <w:r w:rsidRPr="00C544A1">
        <w:rPr>
          <w:rFonts w:ascii="Calibri Light" w:eastAsia="Times New Roman" w:hAnsi="Calibri Light" w:cstheme="majorHAnsi"/>
          <w:bCs/>
          <w:sz w:val="18"/>
          <w:szCs w:val="18"/>
          <w:lang w:val="ru-RU"/>
        </w:rPr>
        <w:t xml:space="preserve">22 июля 2020 года </w:t>
      </w:r>
      <w:r w:rsidRPr="00C544A1">
        <w:rPr>
          <w:rFonts w:ascii="Calibri Light" w:eastAsia="Times New Roman" w:hAnsi="Calibri Light" w:cstheme="majorHAnsi"/>
          <w:bCs/>
          <w:sz w:val="18"/>
          <w:szCs w:val="18"/>
          <w:lang w:val="ru-RU" w:eastAsia="ru-RU"/>
        </w:rPr>
        <w:t>„По Отчету аудита консолидированных финансовых отчетов Министерства внутренних дел, составленных по состоянию на 31 декабря 2019 года”.</w:t>
      </w:r>
    </w:p>
  </w:footnote>
  <w:footnote w:id="79">
    <w:p w14:paraId="0A0B1E6D" w14:textId="77777777" w:rsidR="00CD7997" w:rsidRPr="00050D84" w:rsidRDefault="00CD7997" w:rsidP="00575990">
      <w:pPr>
        <w:pStyle w:val="FootnoteText"/>
        <w:rPr>
          <w:rFonts w:ascii="Calibri Light" w:hAnsi="Calibri Light" w:cstheme="majorHAnsi"/>
          <w:sz w:val="18"/>
          <w:szCs w:val="18"/>
        </w:rPr>
      </w:pPr>
      <w:r w:rsidRPr="00C544A1">
        <w:rPr>
          <w:rStyle w:val="FootnoteReference"/>
          <w:rFonts w:ascii="Calibri Light" w:hAnsi="Calibri Light" w:cstheme="majorHAnsi"/>
          <w:sz w:val="18"/>
          <w:szCs w:val="18"/>
          <w:lang w:val="ru-RU"/>
        </w:rPr>
        <w:footnoteRef/>
      </w:r>
      <w:r w:rsidRPr="00050D84">
        <w:rPr>
          <w:rFonts w:ascii="Calibri Light" w:eastAsia="Times New Roman" w:hAnsi="Calibri Light" w:cstheme="majorHAnsi"/>
          <w:color w:val="000000"/>
          <w:sz w:val="18"/>
          <w:szCs w:val="18"/>
        </w:rPr>
        <w:t xml:space="preserve"> </w:t>
      </w:r>
      <w:r w:rsidRPr="00C544A1">
        <w:rPr>
          <w:rFonts w:ascii="Calibri Light" w:eastAsia="Times New Roman" w:hAnsi="Calibri Light" w:cstheme="majorHAnsi"/>
          <w:color w:val="000000"/>
          <w:sz w:val="18"/>
          <w:szCs w:val="18"/>
          <w:lang w:val="ru-RU"/>
        </w:rPr>
        <w:t>ООО</w:t>
      </w:r>
      <w:r w:rsidRPr="00050D84">
        <w:rPr>
          <w:rFonts w:ascii="Calibri Light" w:eastAsia="Times New Roman" w:hAnsi="Calibri Light" w:cstheme="majorHAnsi"/>
          <w:color w:val="000000"/>
          <w:sz w:val="18"/>
          <w:szCs w:val="18"/>
        </w:rPr>
        <w:t xml:space="preserve"> „Prosport Invest”</w:t>
      </w:r>
      <w:r w:rsidRPr="00050D84">
        <w:rPr>
          <w:rFonts w:ascii="Calibri Light" w:hAnsi="Calibri Light" w:cstheme="majorHAnsi"/>
          <w:sz w:val="18"/>
          <w:szCs w:val="18"/>
        </w:rPr>
        <w:t xml:space="preserve"> </w:t>
      </w:r>
      <w:r w:rsidRPr="00C544A1">
        <w:rPr>
          <w:rFonts w:ascii="Calibri Light" w:hAnsi="Calibri Light" w:cstheme="majorHAnsi"/>
          <w:sz w:val="18"/>
          <w:szCs w:val="18"/>
          <w:lang w:val="ru-RU"/>
        </w:rPr>
        <w:t>и</w:t>
      </w:r>
      <w:r w:rsidRPr="00050D84">
        <w:rPr>
          <w:rFonts w:ascii="Calibri Light" w:hAnsi="Calibri Light" w:cstheme="majorHAnsi"/>
          <w:sz w:val="18"/>
          <w:szCs w:val="18"/>
        </w:rPr>
        <w:t xml:space="preserve"> </w:t>
      </w:r>
      <w:r w:rsidRPr="00C544A1">
        <w:rPr>
          <w:rFonts w:ascii="Calibri Light" w:hAnsi="Calibri Light" w:cstheme="majorHAnsi"/>
          <w:sz w:val="18"/>
          <w:szCs w:val="18"/>
          <w:lang w:val="ru-RU"/>
        </w:rPr>
        <w:t>ООО</w:t>
      </w:r>
      <w:r w:rsidRPr="00050D84">
        <w:rPr>
          <w:rFonts w:ascii="Calibri Light" w:hAnsi="Calibri Light" w:cstheme="majorHAnsi"/>
          <w:sz w:val="18"/>
          <w:szCs w:val="18"/>
        </w:rPr>
        <w:t xml:space="preserve"> </w:t>
      </w:r>
      <w:r w:rsidRPr="00C544A1">
        <w:rPr>
          <w:rFonts w:ascii="Calibri Light" w:hAnsi="Calibri Light" w:cstheme="majorHAnsi"/>
          <w:sz w:val="18"/>
          <w:szCs w:val="18"/>
          <w:lang w:val="ru-RU"/>
        </w:rPr>
        <w:t>ООО</w:t>
      </w:r>
      <w:r w:rsidRPr="00050D84">
        <w:rPr>
          <w:rFonts w:ascii="Calibri Light" w:eastAsia="Times New Roman" w:hAnsi="Calibri Light" w:cstheme="majorHAnsi"/>
          <w:color w:val="000000"/>
          <w:sz w:val="18"/>
          <w:szCs w:val="18"/>
        </w:rPr>
        <w:t xml:space="preserve"> </w:t>
      </w:r>
      <w:r w:rsidRPr="00050D84">
        <w:rPr>
          <w:rFonts w:ascii="Calibri Light" w:eastAsia="Times New Roman" w:hAnsi="Calibri Light" w:cstheme="majorHAnsi"/>
          <w:sz w:val="18"/>
          <w:szCs w:val="18"/>
        </w:rPr>
        <w:t>„Rumal Impex”.</w:t>
      </w:r>
    </w:p>
  </w:footnote>
  <w:footnote w:id="80">
    <w:p w14:paraId="679AFD88" w14:textId="77777777" w:rsidR="00CD7997" w:rsidRPr="00C544A1" w:rsidRDefault="00CD7997" w:rsidP="00D40AEA">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eastAsia="Times New Roman" w:hAnsi="Calibri Light" w:cstheme="majorHAnsi"/>
          <w:color w:val="000000"/>
          <w:sz w:val="18"/>
          <w:szCs w:val="18"/>
          <w:lang w:val="ru-RU"/>
        </w:rPr>
        <w:t xml:space="preserve"> Обязательства ООО „Prosport Invest” составили 438,8 </w:t>
      </w:r>
      <w:r w:rsidRPr="00C544A1">
        <w:rPr>
          <w:rFonts w:ascii="Calibri Light" w:hAnsi="Calibri Light" w:cstheme="majorHAnsi"/>
          <w:sz w:val="18"/>
          <w:szCs w:val="18"/>
          <w:lang w:val="ru-RU"/>
        </w:rPr>
        <w:t>тыс. леев и обязательства ООО</w:t>
      </w:r>
      <w:r w:rsidRPr="00C544A1">
        <w:rPr>
          <w:rFonts w:ascii="Calibri Light" w:eastAsia="Times New Roman" w:hAnsi="Calibri Light" w:cstheme="majorHAnsi"/>
          <w:color w:val="000000"/>
          <w:sz w:val="18"/>
          <w:szCs w:val="18"/>
          <w:lang w:val="ru-RU"/>
        </w:rPr>
        <w:t xml:space="preserve"> </w:t>
      </w:r>
      <w:r w:rsidRPr="00C544A1">
        <w:rPr>
          <w:rFonts w:ascii="Calibri Light" w:eastAsia="Times New Roman" w:hAnsi="Calibri Light" w:cstheme="majorHAnsi"/>
          <w:sz w:val="18"/>
          <w:szCs w:val="18"/>
          <w:lang w:val="ru-RU"/>
        </w:rPr>
        <w:t>„Rumal Impex” -</w:t>
      </w:r>
      <w:r w:rsidRPr="00C544A1">
        <w:rPr>
          <w:rFonts w:ascii="Calibri Light" w:eastAsia="Times New Roman" w:hAnsi="Calibri Light" w:cstheme="majorHAnsi"/>
          <w:color w:val="000000"/>
          <w:sz w:val="18"/>
          <w:szCs w:val="18"/>
          <w:lang w:val="ru-RU"/>
        </w:rPr>
        <w:t xml:space="preserve"> 72,9 </w:t>
      </w:r>
      <w:r w:rsidRPr="00C544A1">
        <w:rPr>
          <w:rFonts w:ascii="Calibri Light" w:hAnsi="Calibri Light" w:cstheme="majorHAnsi"/>
          <w:sz w:val="18"/>
          <w:szCs w:val="18"/>
          <w:lang w:val="ru-RU"/>
        </w:rPr>
        <w:t>тыс. леев</w:t>
      </w:r>
      <w:r w:rsidRPr="00C544A1">
        <w:rPr>
          <w:rFonts w:ascii="Calibri Light" w:eastAsia="Times New Roman" w:hAnsi="Calibri Light" w:cstheme="majorHAnsi"/>
          <w:sz w:val="18"/>
          <w:szCs w:val="18"/>
          <w:lang w:val="ru-RU"/>
        </w:rPr>
        <w:t>.</w:t>
      </w:r>
    </w:p>
  </w:footnote>
  <w:footnote w:id="81">
    <w:p w14:paraId="3FFD449D" w14:textId="77777777" w:rsidR="00CD7997" w:rsidRPr="00C544A1" w:rsidRDefault="00CD7997" w:rsidP="0053121E">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eastAsia="Times New Roman" w:hAnsi="Calibri Light" w:cstheme="majorHAnsi"/>
          <w:sz w:val="18"/>
          <w:szCs w:val="18"/>
          <w:lang w:val="ru-RU"/>
        </w:rPr>
        <w:t xml:space="preserve">СИТ </w:t>
      </w:r>
      <w:r w:rsidRPr="00C544A1">
        <w:rPr>
          <w:rFonts w:ascii="Calibri Light" w:hAnsi="Calibri Light" w:cstheme="majorHAnsi"/>
          <w:sz w:val="18"/>
          <w:szCs w:val="18"/>
          <w:lang w:val="ru-RU"/>
        </w:rPr>
        <w:t xml:space="preserve">- 23,2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 ГИПП – 13,9</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ГИП – 9,4</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rPr>
        <w:t>;</w:t>
      </w:r>
      <w:r w:rsidRPr="00C544A1">
        <w:rPr>
          <w:rFonts w:ascii="Calibri Light" w:hAnsi="Calibri Light" w:cstheme="majorHAnsi"/>
          <w:sz w:val="18"/>
          <w:szCs w:val="18"/>
          <w:lang w:val="ru-RU"/>
        </w:rPr>
        <w:t xml:space="preserve"> АМР – 1,4 </w:t>
      </w:r>
      <w:r w:rsidRPr="00C544A1">
        <w:rPr>
          <w:rFonts w:ascii="Calibri Light" w:hAnsi="Calibri Light" w:cstheme="majorHAnsi"/>
          <w:color w:val="000000"/>
          <w:sz w:val="18"/>
          <w:szCs w:val="18"/>
          <w:lang w:val="ru-RU"/>
        </w:rPr>
        <w:t>млн. леев и ГИЧС</w:t>
      </w:r>
      <w:r w:rsidRPr="00C544A1">
        <w:rPr>
          <w:rFonts w:ascii="Calibri Light" w:hAnsi="Calibri Light" w:cstheme="majorHAnsi"/>
          <w:sz w:val="18"/>
          <w:szCs w:val="18"/>
          <w:lang w:val="ru-RU"/>
        </w:rPr>
        <w:t xml:space="preserve"> – 1,1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w:t>
      </w:r>
    </w:p>
  </w:footnote>
  <w:footnote w:id="82">
    <w:p w14:paraId="723E1EB0" w14:textId="77777777" w:rsidR="00CD7997" w:rsidRPr="00C544A1" w:rsidRDefault="00CD7997" w:rsidP="00497182">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eastAsia="Times New Roman" w:hAnsi="Calibri Light" w:cstheme="majorHAnsi"/>
          <w:sz w:val="18"/>
          <w:szCs w:val="18"/>
          <w:lang w:val="ru-RU"/>
        </w:rPr>
        <w:t xml:space="preserve"> МС</w:t>
      </w:r>
      <w:r w:rsidRPr="00C544A1">
        <w:rPr>
          <w:rFonts w:ascii="Calibri Light" w:hAnsi="Calibri Light" w:cstheme="majorHAnsi"/>
          <w:sz w:val="18"/>
          <w:szCs w:val="18"/>
          <w:lang w:val="ru-RU"/>
        </w:rPr>
        <w:t xml:space="preserve"> – 6,7</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ГИП – 5,1</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lang w:val="ru-RU"/>
        </w:rPr>
        <w:t>;</w:t>
      </w:r>
      <w:r w:rsidRPr="00C544A1">
        <w:rPr>
          <w:rFonts w:ascii="Calibri Light" w:hAnsi="Calibri Light" w:cstheme="majorHAnsi"/>
          <w:sz w:val="18"/>
          <w:szCs w:val="18"/>
          <w:lang w:val="ru-RU"/>
        </w:rPr>
        <w:t xml:space="preserve"> АМР – 1,4</w:t>
      </w:r>
      <w:r w:rsidRPr="00C544A1">
        <w:rPr>
          <w:rFonts w:ascii="Calibri Light" w:hAnsi="Calibri Light" w:cstheme="majorHAnsi"/>
          <w:color w:val="000000"/>
          <w:sz w:val="18"/>
          <w:szCs w:val="18"/>
          <w:lang w:val="ru-RU"/>
        </w:rPr>
        <w:t xml:space="preserve"> млн. леев и ГИЧС</w:t>
      </w:r>
      <w:r w:rsidRPr="00C544A1">
        <w:rPr>
          <w:rFonts w:ascii="Calibri Light" w:hAnsi="Calibri Light" w:cstheme="majorHAnsi"/>
          <w:sz w:val="18"/>
          <w:szCs w:val="18"/>
          <w:lang w:val="ru-RU"/>
        </w:rPr>
        <w:t xml:space="preserve"> – 1,1</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w:t>
      </w:r>
    </w:p>
  </w:footnote>
  <w:footnote w:id="83">
    <w:p w14:paraId="542C361B" w14:textId="77777777" w:rsidR="00CD7997" w:rsidRPr="00C544A1" w:rsidRDefault="00CD7997" w:rsidP="00497182">
      <w:pPr>
        <w:pStyle w:val="FootnoteText"/>
        <w:jc w:val="both"/>
        <w:rPr>
          <w:rFonts w:ascii="Calibri Light" w:hAnsi="Calibri Light"/>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color w:val="000000"/>
          <w:sz w:val="18"/>
          <w:szCs w:val="18"/>
          <w:lang w:val="ru-RU"/>
        </w:rPr>
        <w:t>ГИЧС</w:t>
      </w:r>
      <w:r w:rsidRPr="00C544A1">
        <w:rPr>
          <w:rFonts w:ascii="Calibri Light" w:hAnsi="Calibri Light" w:cstheme="majorHAnsi"/>
          <w:sz w:val="18"/>
          <w:szCs w:val="18"/>
          <w:lang w:val="ru-RU"/>
        </w:rPr>
        <w:t xml:space="preserve"> – 4,3 </w:t>
      </w:r>
      <w:r w:rsidRPr="00C544A1">
        <w:rPr>
          <w:rFonts w:ascii="Calibri Light" w:hAnsi="Calibri Light" w:cstheme="majorHAnsi"/>
          <w:color w:val="000000"/>
          <w:sz w:val="18"/>
          <w:szCs w:val="18"/>
          <w:lang w:val="ru-RU"/>
        </w:rPr>
        <w:t>млн. леев</w:t>
      </w:r>
      <w:r w:rsidRPr="00C544A1">
        <w:rPr>
          <w:rFonts w:ascii="Calibri Light" w:hAnsi="Calibri Light" w:cstheme="majorHAnsi"/>
          <w:sz w:val="18"/>
          <w:szCs w:val="18"/>
          <w:lang w:val="ru-RU"/>
        </w:rPr>
        <w:t>;</w:t>
      </w:r>
      <w:r w:rsidRPr="00C544A1">
        <w:rPr>
          <w:rFonts w:ascii="Calibri Light" w:hAnsi="Calibri Light"/>
          <w:sz w:val="18"/>
          <w:szCs w:val="18"/>
          <w:lang w:val="ru-RU"/>
        </w:rPr>
        <w:t xml:space="preserve"> МС</w:t>
      </w:r>
      <w:r w:rsidRPr="00C544A1">
        <w:rPr>
          <w:rFonts w:ascii="Calibri Light" w:hAnsi="Calibri Light" w:cstheme="majorHAnsi"/>
          <w:sz w:val="18"/>
          <w:szCs w:val="18"/>
          <w:lang w:val="ru-RU"/>
        </w:rPr>
        <w:t xml:space="preserve"> – 0,5</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АМР – 0,2</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xml:space="preserve">; </w:t>
      </w:r>
      <w:r w:rsidRPr="00C544A1">
        <w:rPr>
          <w:rFonts w:ascii="Calibri Light" w:hAnsi="Calibri Light" w:cstheme="majorHAnsi"/>
          <w:color w:val="000000"/>
          <w:sz w:val="18"/>
          <w:szCs w:val="18"/>
          <w:lang w:val="ru-RU"/>
        </w:rPr>
        <w:t>ЦА МВД</w:t>
      </w:r>
      <w:r w:rsidRPr="00C544A1">
        <w:rPr>
          <w:rFonts w:ascii="Calibri Light" w:hAnsi="Calibri Light" w:cstheme="majorHAnsi"/>
          <w:sz w:val="18"/>
          <w:szCs w:val="18"/>
          <w:lang w:val="ru-RU"/>
        </w:rPr>
        <w:t xml:space="preserve"> - 0,1</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 ЦСК ,,Динамо” - 0,1</w:t>
      </w:r>
      <w:r w:rsidRPr="00C544A1">
        <w:rPr>
          <w:rFonts w:ascii="Calibri Light" w:hAnsi="Calibri Light" w:cstheme="majorHAnsi"/>
          <w:color w:val="000000"/>
          <w:sz w:val="18"/>
          <w:szCs w:val="18"/>
          <w:lang w:val="ru-RU"/>
        </w:rPr>
        <w:t xml:space="preserve"> млн. леев</w:t>
      </w:r>
      <w:r w:rsidRPr="00C544A1">
        <w:rPr>
          <w:rFonts w:ascii="Calibri Light" w:hAnsi="Calibri Light" w:cstheme="majorHAnsi"/>
          <w:sz w:val="18"/>
          <w:szCs w:val="18"/>
          <w:lang w:val="ru-RU"/>
        </w:rPr>
        <w:t>.</w:t>
      </w:r>
    </w:p>
  </w:footnote>
  <w:footnote w:id="84">
    <w:p w14:paraId="3F248080" w14:textId="77777777" w:rsidR="00CD7997" w:rsidRPr="00C544A1" w:rsidRDefault="00CD7997" w:rsidP="0012034C">
      <w:pPr>
        <w:pStyle w:val="FootnoteText"/>
        <w:jc w:val="both"/>
        <w:rPr>
          <w:rFonts w:ascii="Calibri Light" w:hAnsi="Calibri Light" w:cs="Calibri Light"/>
          <w:sz w:val="18"/>
          <w:szCs w:val="18"/>
          <w:lang w:val="ru-RU"/>
        </w:rPr>
      </w:pPr>
      <w:r w:rsidRPr="00C544A1">
        <w:rPr>
          <w:rStyle w:val="FootnoteReference"/>
          <w:rFonts w:ascii="Calibri Light" w:hAnsi="Calibri Light" w:cs="Calibri Light"/>
          <w:sz w:val="18"/>
          <w:szCs w:val="18"/>
          <w:lang w:val="ru-RU"/>
        </w:rPr>
        <w:footnoteRef/>
      </w:r>
      <w:r w:rsidRPr="00C544A1">
        <w:rPr>
          <w:rFonts w:ascii="Calibri Light" w:hAnsi="Calibri Light" w:cs="Calibri Light"/>
          <w:sz w:val="18"/>
          <w:szCs w:val="18"/>
          <w:lang w:val="ru-RU"/>
        </w:rPr>
        <w:t xml:space="preserve"> </w:t>
      </w:r>
      <w:r w:rsidRPr="00C544A1">
        <w:rPr>
          <w:rFonts w:ascii="Calibri Light" w:hAnsi="Calibri Light" w:cstheme="majorHAnsi"/>
          <w:color w:val="000000"/>
          <w:sz w:val="18"/>
          <w:szCs w:val="18"/>
          <w:lang w:val="ru-RU"/>
        </w:rPr>
        <w:t xml:space="preserve">Академия им. Штефана чел Маре заключила в отсутствии ряда проектов 7 договоров </w:t>
      </w:r>
      <w:r w:rsidRPr="00C544A1">
        <w:rPr>
          <w:rFonts w:ascii="Calibri Light" w:hAnsi="Calibri Light" w:cs="Calibri Light"/>
          <w:sz w:val="18"/>
          <w:szCs w:val="18"/>
          <w:lang w:val="ru-RU"/>
        </w:rPr>
        <w:t>62,3</w:t>
      </w:r>
      <w:r w:rsidRPr="00C544A1">
        <w:rPr>
          <w:rFonts w:ascii="Calibri Light" w:hAnsi="Calibri Light" w:cstheme="majorHAnsi"/>
          <w:color w:val="000000"/>
          <w:sz w:val="18"/>
          <w:szCs w:val="18"/>
          <w:lang w:val="ru-RU"/>
        </w:rPr>
        <w:t xml:space="preserve"> млн. леев</w:t>
      </w:r>
      <w:r w:rsidRPr="00C544A1">
        <w:rPr>
          <w:rFonts w:ascii="Calibri Light" w:hAnsi="Calibri Light" w:cs="Calibri Light"/>
          <w:sz w:val="18"/>
          <w:szCs w:val="18"/>
          <w:lang w:val="ru-RU"/>
        </w:rPr>
        <w:t xml:space="preserve">. </w:t>
      </w:r>
    </w:p>
  </w:footnote>
  <w:footnote w:id="85">
    <w:p w14:paraId="76628E68" w14:textId="77777777" w:rsidR="00CD7997" w:rsidRPr="00C544A1" w:rsidRDefault="00CD7997" w:rsidP="0012034C">
      <w:pPr>
        <w:spacing w:after="0" w:line="240" w:lineRule="auto"/>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eastAsia="Times New Roman" w:hAnsi="Calibri Light" w:cstheme="majorHAnsi"/>
          <w:bCs/>
          <w:sz w:val="18"/>
          <w:szCs w:val="18"/>
          <w:lang w:val="ru-RU"/>
        </w:rPr>
        <w:t xml:space="preserve"> Ст.22 (1) a) </w:t>
      </w:r>
      <w:r w:rsidRPr="00C544A1">
        <w:rPr>
          <w:rFonts w:ascii="Calibri Light" w:eastAsia="Times New Roman" w:hAnsi="Calibri Light" w:cs="Calibri Light"/>
          <w:sz w:val="18"/>
          <w:szCs w:val="18"/>
          <w:lang w:val="ru-RU"/>
        </w:rPr>
        <w:t>Закона о качестве в строительстве №</w:t>
      </w:r>
      <w:r w:rsidRPr="00C544A1">
        <w:rPr>
          <w:rFonts w:ascii="Calibri Light" w:eastAsia="Times New Roman" w:hAnsi="Calibri Light" w:cstheme="majorHAnsi"/>
          <w:bCs/>
          <w:sz w:val="18"/>
          <w:szCs w:val="18"/>
          <w:lang w:val="ru-RU"/>
        </w:rPr>
        <w:t>721-XIII от 02.02.1996; п</w:t>
      </w:r>
      <w:r w:rsidRPr="00C544A1">
        <w:rPr>
          <w:rFonts w:ascii="Calibri Light" w:hAnsi="Calibri Light" w:cstheme="majorHAnsi"/>
          <w:sz w:val="18"/>
          <w:szCs w:val="18"/>
          <w:lang w:val="ru-RU"/>
        </w:rPr>
        <w:t xml:space="preserve">.32 Положения о государственных закупках работ, утвержденного Постановлением Правительства №669 от 27.05.2016. </w:t>
      </w:r>
    </w:p>
  </w:footnote>
  <w:footnote w:id="86">
    <w:p w14:paraId="3DFE18CD" w14:textId="77777777" w:rsidR="00CD7997" w:rsidRPr="00C544A1" w:rsidRDefault="00CD7997" w:rsidP="00352820">
      <w:pPr>
        <w:spacing w:after="0" w:line="240" w:lineRule="auto"/>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eastAsia="Times New Roman" w:hAnsi="Calibri Light" w:cstheme="majorHAnsi"/>
          <w:bCs/>
          <w:sz w:val="18"/>
          <w:szCs w:val="18"/>
          <w:lang w:val="ru-RU"/>
        </w:rPr>
        <w:t xml:space="preserve"> Ст.22 (1) a) </w:t>
      </w:r>
      <w:r w:rsidRPr="00C544A1">
        <w:rPr>
          <w:rFonts w:ascii="Calibri Light" w:eastAsia="Times New Roman" w:hAnsi="Calibri Light" w:cs="Calibri Light"/>
          <w:sz w:val="18"/>
          <w:szCs w:val="18"/>
          <w:lang w:val="ru-RU"/>
        </w:rPr>
        <w:t>Закона о качестве в строительстве №</w:t>
      </w:r>
      <w:r w:rsidRPr="00C544A1">
        <w:rPr>
          <w:rFonts w:ascii="Calibri Light" w:eastAsia="Times New Roman" w:hAnsi="Calibri Light" w:cstheme="majorHAnsi"/>
          <w:bCs/>
          <w:sz w:val="18"/>
          <w:szCs w:val="18"/>
          <w:lang w:val="ru-RU"/>
        </w:rPr>
        <w:t>721-XIII от 02.02.1996; п</w:t>
      </w:r>
      <w:r w:rsidRPr="00C544A1">
        <w:rPr>
          <w:rFonts w:ascii="Calibri Light" w:hAnsi="Calibri Light" w:cstheme="majorHAnsi"/>
          <w:sz w:val="18"/>
          <w:szCs w:val="18"/>
          <w:lang w:val="ru-RU"/>
        </w:rPr>
        <w:t xml:space="preserve">.32 Положения о государственных закупках работ, утвержденного Постановлением Правительства №669 от 27.05.2016. </w:t>
      </w:r>
    </w:p>
  </w:footnote>
  <w:footnote w:id="87">
    <w:p w14:paraId="580A5566" w14:textId="77777777" w:rsidR="00CD7997" w:rsidRPr="00C544A1" w:rsidRDefault="00CD7997" w:rsidP="00352820">
      <w:pPr>
        <w:pStyle w:val="FootnoteText"/>
        <w:jc w:val="both"/>
        <w:rPr>
          <w:rFonts w:ascii="Calibri Light" w:hAnsi="Calibri Light"/>
          <w:sz w:val="18"/>
          <w:szCs w:val="18"/>
          <w:lang w:val="ru-RU"/>
        </w:rPr>
      </w:pPr>
      <w:r w:rsidRPr="00C544A1">
        <w:rPr>
          <w:rStyle w:val="FootnoteReference"/>
          <w:rFonts w:ascii="Calibri Light" w:hAnsi="Calibri Light"/>
          <w:sz w:val="18"/>
          <w:szCs w:val="18"/>
          <w:lang w:val="ru-RU"/>
        </w:rPr>
        <w:footnoteRef/>
      </w:r>
      <w:r w:rsidRPr="00C544A1">
        <w:rPr>
          <w:rFonts w:ascii="Calibri Light" w:hAnsi="Calibri Light"/>
          <w:sz w:val="18"/>
          <w:szCs w:val="18"/>
          <w:lang w:val="ru-RU"/>
        </w:rPr>
        <w:t xml:space="preserve"> П.2.1. из приложения №4 к </w:t>
      </w:r>
      <w:r w:rsidRPr="00C544A1">
        <w:rPr>
          <w:rFonts w:ascii="Calibri Light" w:hAnsi="Calibri Light" w:cstheme="majorHAnsi"/>
          <w:sz w:val="18"/>
          <w:szCs w:val="18"/>
          <w:lang w:val="ru-RU"/>
        </w:rPr>
        <w:t>Постановлению Правительства №</w:t>
      </w:r>
      <w:r w:rsidRPr="00C544A1">
        <w:rPr>
          <w:rFonts w:ascii="Calibri Light" w:hAnsi="Calibri Light"/>
          <w:sz w:val="18"/>
          <w:szCs w:val="18"/>
          <w:lang w:val="ru-RU"/>
        </w:rPr>
        <w:t xml:space="preserve">429 от 24.06.2020 „Об организации и функционировании некоторых образовательных публичных учреждений, подведомственных Министерству внутренних дел”. </w:t>
      </w:r>
    </w:p>
  </w:footnote>
  <w:footnote w:id="88">
    <w:p w14:paraId="1F7B1D99" w14:textId="77777777" w:rsidR="00CD7997" w:rsidRPr="00C544A1" w:rsidRDefault="00CD7997" w:rsidP="00A66EA3">
      <w:pPr>
        <w:pStyle w:val="FootnoteText"/>
        <w:jc w:val="both"/>
        <w:rPr>
          <w:rFonts w:ascii="Calibri Light" w:hAnsi="Calibri Light"/>
          <w:sz w:val="18"/>
          <w:szCs w:val="18"/>
          <w:lang w:val="ru-RU"/>
        </w:rPr>
      </w:pPr>
      <w:r w:rsidRPr="00C544A1">
        <w:rPr>
          <w:rStyle w:val="FootnoteReference"/>
          <w:rFonts w:ascii="Calibri Light" w:hAnsi="Calibri Light"/>
          <w:sz w:val="18"/>
          <w:szCs w:val="18"/>
          <w:lang w:val="ru-RU"/>
        </w:rPr>
        <w:footnoteRef/>
      </w:r>
      <w:r w:rsidRPr="00C544A1">
        <w:rPr>
          <w:rFonts w:ascii="Calibri Light" w:hAnsi="Calibri Light"/>
          <w:sz w:val="18"/>
          <w:szCs w:val="18"/>
          <w:lang w:val="ru-RU"/>
        </w:rPr>
        <w:t xml:space="preserve"> Ст.17 (2) и ст.66 (4) </w:t>
      </w:r>
      <w:r w:rsidRPr="00C544A1">
        <w:rPr>
          <w:rFonts w:ascii="Calibri Light" w:eastAsia="Times New Roman" w:hAnsi="Calibri Light" w:cstheme="majorHAnsi"/>
          <w:color w:val="000000" w:themeColor="text1"/>
          <w:sz w:val="18"/>
          <w:szCs w:val="18"/>
          <w:lang w:val="ru-RU" w:eastAsia="ro-RO"/>
        </w:rPr>
        <w:t>Закона о публичных финансах и налогово-бюджетной ответственности №</w:t>
      </w:r>
      <w:r w:rsidRPr="00C544A1">
        <w:rPr>
          <w:rFonts w:ascii="Calibri Light" w:hAnsi="Calibri Light" w:cstheme="majorHAnsi"/>
          <w:sz w:val="18"/>
          <w:szCs w:val="18"/>
          <w:lang w:val="ru-RU"/>
        </w:rPr>
        <w:t>181 от 25.07.2014.</w:t>
      </w:r>
    </w:p>
  </w:footnote>
  <w:footnote w:id="89">
    <w:p w14:paraId="512B2D81" w14:textId="77777777" w:rsidR="00CD7997" w:rsidRPr="00C544A1" w:rsidRDefault="00CD7997" w:rsidP="00A66EA3">
      <w:pPr>
        <w:pStyle w:val="FootnoteText"/>
        <w:rPr>
          <w:rFonts w:ascii="Calibri Light" w:hAnsi="Calibri Light"/>
          <w:sz w:val="18"/>
          <w:szCs w:val="18"/>
          <w:lang w:val="ru-RU"/>
        </w:rPr>
      </w:pPr>
      <w:r w:rsidRPr="00C544A1">
        <w:rPr>
          <w:rStyle w:val="FootnoteReference"/>
          <w:rFonts w:ascii="Calibri Light" w:hAnsi="Calibri Light"/>
          <w:sz w:val="18"/>
          <w:szCs w:val="18"/>
          <w:lang w:val="ru-RU"/>
        </w:rPr>
        <w:footnoteRef/>
      </w:r>
      <w:r w:rsidRPr="00C544A1">
        <w:rPr>
          <w:rFonts w:ascii="Calibri Light" w:hAnsi="Calibri Light"/>
          <w:sz w:val="18"/>
          <w:szCs w:val="18"/>
          <w:lang w:val="ru-RU"/>
        </w:rPr>
        <w:t xml:space="preserve"> Закон о </w:t>
      </w:r>
      <w:r w:rsidRPr="00C544A1">
        <w:rPr>
          <w:rFonts w:ascii="Calibri Light" w:hAnsi="Calibri Light" w:cstheme="majorHAnsi"/>
          <w:sz w:val="18"/>
          <w:szCs w:val="18"/>
          <w:lang w:val="ru-RU"/>
        </w:rPr>
        <w:t>государственном бюджете на</w:t>
      </w:r>
      <w:r w:rsidRPr="00C544A1">
        <w:rPr>
          <w:rFonts w:ascii="Calibri Light" w:hAnsi="Calibri Light" w:cs="Calibri Light"/>
          <w:sz w:val="18"/>
          <w:szCs w:val="18"/>
          <w:lang w:val="ru-RU"/>
        </w:rPr>
        <w:t xml:space="preserve"> 2021 год №258 от 16.12.2020.</w:t>
      </w:r>
    </w:p>
  </w:footnote>
  <w:footnote w:id="90">
    <w:p w14:paraId="007D8D2D" w14:textId="77777777" w:rsidR="00CD7997" w:rsidRPr="00C544A1" w:rsidRDefault="00CD7997" w:rsidP="00A66EA3">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Ст.76 (5) Закона о государственных закупках №131 от 03.07.2015. </w:t>
      </w:r>
    </w:p>
  </w:footnote>
  <w:footnote w:id="91">
    <w:p w14:paraId="6B9DAC9F" w14:textId="77777777" w:rsidR="00CD7997" w:rsidRPr="00C544A1" w:rsidRDefault="00CD7997" w:rsidP="00F50225">
      <w:pPr>
        <w:pStyle w:val="FootnoteText"/>
        <w:rPr>
          <w:rFonts w:ascii="Calibri Light" w:hAnsi="Calibri Light" w:cs="Calibri Light"/>
          <w:sz w:val="18"/>
          <w:szCs w:val="18"/>
          <w:lang w:val="ru-RU"/>
        </w:rPr>
      </w:pPr>
      <w:r w:rsidRPr="00C544A1">
        <w:rPr>
          <w:rStyle w:val="FootnoteReference"/>
          <w:rFonts w:ascii="Calibri Light" w:hAnsi="Calibri Light" w:cs="Calibri Light"/>
          <w:sz w:val="18"/>
          <w:szCs w:val="18"/>
          <w:lang w:val="ru-RU"/>
        </w:rPr>
        <w:footnoteRef/>
      </w:r>
      <w:r w:rsidRPr="00C544A1">
        <w:rPr>
          <w:rFonts w:ascii="Calibri Light" w:hAnsi="Calibri Light" w:cs="Calibri Light"/>
          <w:sz w:val="18"/>
          <w:szCs w:val="18"/>
          <w:lang w:val="ru-RU"/>
        </w:rPr>
        <w:t xml:space="preserve"> Ст</w:t>
      </w:r>
      <w:r w:rsidRPr="00C544A1">
        <w:rPr>
          <w:rFonts w:ascii="Calibri Light" w:eastAsia="Times New Roman" w:hAnsi="Calibri Light" w:cs="Calibri Light"/>
          <w:sz w:val="18"/>
          <w:szCs w:val="18"/>
          <w:lang w:val="ru-RU"/>
        </w:rPr>
        <w:t>.18 (3) Закона о качестве в строительстве №721 от 02.02.1996.</w:t>
      </w:r>
    </w:p>
  </w:footnote>
  <w:footnote w:id="92">
    <w:p w14:paraId="1AF42F39" w14:textId="77777777" w:rsidR="00CD7997" w:rsidRPr="00C544A1" w:rsidRDefault="00CD7997" w:rsidP="00F50225">
      <w:pPr>
        <w:pStyle w:val="FootnoteText"/>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П</w:t>
      </w:r>
      <w:r w:rsidRPr="00C544A1">
        <w:rPr>
          <w:rFonts w:ascii="Calibri Light" w:eastAsia="Times New Roman" w:hAnsi="Calibri Light" w:cs="Times New Roman"/>
          <w:sz w:val="18"/>
          <w:szCs w:val="18"/>
          <w:lang w:val="ru-RU"/>
        </w:rPr>
        <w:t>. 11.9 Договора подряда №</w:t>
      </w:r>
      <w:r w:rsidRPr="00C544A1">
        <w:rPr>
          <w:rFonts w:ascii="Calibri Light" w:hAnsi="Calibri Light" w:cstheme="majorHAnsi"/>
          <w:sz w:val="18"/>
          <w:szCs w:val="18"/>
          <w:lang w:val="ru-RU"/>
        </w:rPr>
        <w:t xml:space="preserve">30 от 16.09.2021, заключенного с ООО „Lorascom”, стоимостью </w:t>
      </w:r>
      <w:r w:rsidRPr="00C544A1">
        <w:rPr>
          <w:rFonts w:ascii="Calibri Light" w:eastAsia="Times New Roman" w:hAnsi="Calibri Light" w:cstheme="majorHAnsi"/>
          <w:sz w:val="18"/>
          <w:szCs w:val="18"/>
          <w:shd w:val="clear" w:color="auto" w:fill="FFFFFF"/>
          <w:lang w:val="ru-RU"/>
        </w:rPr>
        <w:t>16,5</w:t>
      </w:r>
      <w:r w:rsidRPr="00C544A1">
        <w:rPr>
          <w:rFonts w:ascii="Calibri Light" w:hAnsi="Calibri Light" w:cstheme="majorHAnsi"/>
          <w:color w:val="000000"/>
          <w:sz w:val="18"/>
          <w:szCs w:val="18"/>
          <w:lang w:val="ru-RU"/>
        </w:rPr>
        <w:t xml:space="preserve"> млн. леев</w:t>
      </w:r>
      <w:r w:rsidRPr="00C544A1">
        <w:rPr>
          <w:rFonts w:ascii="Calibri Light" w:eastAsia="Times New Roman" w:hAnsi="Calibri Light" w:cstheme="majorHAnsi"/>
          <w:sz w:val="18"/>
          <w:szCs w:val="18"/>
          <w:shd w:val="clear" w:color="auto" w:fill="FFFFFF"/>
          <w:lang w:val="ru-RU"/>
        </w:rPr>
        <w:t>,</w:t>
      </w:r>
      <w:r w:rsidRPr="00C544A1">
        <w:rPr>
          <w:rFonts w:ascii="Calibri Light" w:hAnsi="Calibri Light" w:cstheme="majorHAnsi"/>
          <w:sz w:val="18"/>
          <w:szCs w:val="18"/>
          <w:lang w:val="ru-RU"/>
        </w:rPr>
        <w:t xml:space="preserve"> о закупке ремонтных работ согласно потребностям </w:t>
      </w:r>
      <w:r w:rsidRPr="00C544A1">
        <w:rPr>
          <w:rFonts w:ascii="Calibri Light" w:hAnsi="Calibri Light" w:cstheme="majorHAnsi"/>
          <w:color w:val="000000"/>
          <w:sz w:val="18"/>
          <w:szCs w:val="18"/>
          <w:lang w:val="ru-RU"/>
        </w:rPr>
        <w:t>Академии им. Штефана чел Маре</w:t>
      </w:r>
      <w:r w:rsidRPr="00C544A1">
        <w:rPr>
          <w:rFonts w:ascii="Calibri Light" w:hAnsi="Calibri Light" w:cstheme="majorHAnsi"/>
          <w:sz w:val="18"/>
          <w:szCs w:val="18"/>
          <w:lang w:val="ru-RU"/>
        </w:rPr>
        <w:t>.</w:t>
      </w:r>
    </w:p>
  </w:footnote>
  <w:footnote w:id="93">
    <w:p w14:paraId="24C46C75" w14:textId="77777777" w:rsidR="00CD7997" w:rsidRPr="00C544A1" w:rsidRDefault="00CD7997" w:rsidP="00C8536B">
      <w:pPr>
        <w:pStyle w:val="FootnoteText"/>
        <w:jc w:val="both"/>
        <w:rPr>
          <w:rFonts w:ascii="Calibri Light" w:eastAsia="Times New Roman" w:hAnsi="Calibri Light" w:cs="Calibri Light"/>
          <w:sz w:val="18"/>
          <w:szCs w:val="18"/>
          <w:lang w:val="ru-RU"/>
        </w:rPr>
      </w:pPr>
      <w:r w:rsidRPr="00C544A1">
        <w:rPr>
          <w:rStyle w:val="FootnoteReference"/>
          <w:rFonts w:ascii="Calibri Light" w:hAnsi="Calibri Light" w:cs="Calibri Light"/>
          <w:sz w:val="18"/>
          <w:szCs w:val="18"/>
          <w:lang w:val="ru-RU"/>
        </w:rPr>
        <w:footnoteRef/>
      </w:r>
      <w:r w:rsidRPr="00C544A1">
        <w:rPr>
          <w:rFonts w:ascii="Calibri Light" w:eastAsia="Times New Roman" w:hAnsi="Calibri Light" w:cs="Calibri Light"/>
          <w:sz w:val="18"/>
          <w:szCs w:val="18"/>
          <w:lang w:val="ru-RU"/>
        </w:rPr>
        <w:t xml:space="preserve"> В </w:t>
      </w:r>
      <w:r w:rsidRPr="00C544A1">
        <w:rPr>
          <w:rFonts w:ascii="Calibri Light" w:eastAsia="Times New Roman" w:hAnsi="Calibri Light" w:cstheme="majorHAnsi"/>
          <w:sz w:val="18"/>
          <w:szCs w:val="18"/>
          <w:lang w:val="ru-RU"/>
        </w:rPr>
        <w:t xml:space="preserve">2005 году для котельной МС было израсходовано 4,7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theme="majorHAnsi"/>
          <w:sz w:val="18"/>
          <w:szCs w:val="18"/>
          <w:lang w:val="ru-RU"/>
        </w:rPr>
        <w:t xml:space="preserve">, однако в течение 17 лет актив не был сдан в эксплуатацию, будучи морально устаревшим; ЦА МВД инициировал в </w:t>
      </w:r>
      <w:r w:rsidRPr="00C544A1">
        <w:rPr>
          <w:rFonts w:ascii="Calibri Light" w:hAnsi="Calibri Light" w:cstheme="majorHAnsi"/>
          <w:sz w:val="18"/>
          <w:szCs w:val="18"/>
          <w:lang w:val="ru-RU"/>
        </w:rPr>
        <w:t xml:space="preserve">2005 году строительство в сумме </w:t>
      </w:r>
      <w:r w:rsidRPr="00C544A1">
        <w:rPr>
          <w:rFonts w:ascii="Calibri Light" w:hAnsi="Calibri Light" w:cs="Calibri Light"/>
          <w:sz w:val="18"/>
          <w:szCs w:val="18"/>
          <w:lang w:val="ru-RU"/>
        </w:rPr>
        <w:t>1,1</w:t>
      </w:r>
      <w:r w:rsidRPr="00C544A1">
        <w:rPr>
          <w:rFonts w:ascii="Calibri Light" w:eastAsia="Times New Roman" w:hAnsi="Calibri Light" w:cs="Calibri Light"/>
          <w:sz w:val="18"/>
          <w:szCs w:val="18"/>
          <w:lang w:val="ru-RU"/>
        </w:rPr>
        <w:t xml:space="preserve"> </w:t>
      </w:r>
      <w:r w:rsidRPr="00C544A1">
        <w:rPr>
          <w:rFonts w:ascii="Calibri Light" w:hAnsi="Calibri Light" w:cstheme="majorHAnsi"/>
          <w:color w:val="000000"/>
          <w:sz w:val="18"/>
          <w:szCs w:val="18"/>
          <w:lang w:val="ru-RU"/>
        </w:rPr>
        <w:t>млн. леев</w:t>
      </w:r>
      <w:r w:rsidRPr="00C544A1">
        <w:rPr>
          <w:rFonts w:ascii="Calibri Light" w:eastAsia="Times New Roman" w:hAnsi="Calibri Light" w:cs="Calibri Light"/>
          <w:sz w:val="18"/>
          <w:szCs w:val="18"/>
          <w:lang w:val="ru-RU"/>
        </w:rPr>
        <w:t xml:space="preserve">; Технико-экономическое обоснование, проектная документация и техническая экспертиза в сумме </w:t>
      </w:r>
      <w:r w:rsidRPr="00C544A1">
        <w:rPr>
          <w:rFonts w:ascii="Calibri Light" w:hAnsi="Calibri Light" w:cs="Calibri Light"/>
          <w:sz w:val="18"/>
          <w:szCs w:val="18"/>
          <w:lang w:val="ru-RU"/>
        </w:rPr>
        <w:t>17,8</w:t>
      </w:r>
      <w:r w:rsidRPr="00C544A1">
        <w:rPr>
          <w:rFonts w:ascii="Calibri Light" w:eastAsia="Times New Roman" w:hAnsi="Calibri Light" w:cs="Calibri Light"/>
          <w:sz w:val="18"/>
          <w:szCs w:val="18"/>
          <w:lang w:val="ru-RU"/>
        </w:rPr>
        <w:t xml:space="preserve"> </w:t>
      </w:r>
      <w:r w:rsidRPr="00C544A1">
        <w:rPr>
          <w:rFonts w:ascii="Calibri Light" w:hAnsi="Calibri Light" w:cstheme="majorHAnsi"/>
          <w:color w:val="000000"/>
          <w:sz w:val="18"/>
          <w:szCs w:val="18"/>
          <w:lang w:val="ru-RU"/>
        </w:rPr>
        <w:t xml:space="preserve">млн. леев для </w:t>
      </w:r>
      <w:r w:rsidRPr="00C544A1">
        <w:rPr>
          <w:rFonts w:ascii="Calibri Light" w:hAnsi="Calibri Light" w:cstheme="majorHAnsi"/>
          <w:sz w:val="18"/>
          <w:szCs w:val="18"/>
          <w:lang w:val="ru-RU"/>
        </w:rPr>
        <w:t xml:space="preserve">строительства Интегрированного центра подготовки для применения закона МВД (ИЦППЗ) на земельном участке по ул. Николая Димо, 30, который был заброшен; ЦА МВД контрактовал </w:t>
      </w:r>
      <w:r w:rsidRPr="00C544A1">
        <w:rPr>
          <w:rFonts w:ascii="Calibri Light" w:hAnsi="Calibri Light" w:cs="Calibri Light"/>
          <w:sz w:val="18"/>
          <w:szCs w:val="18"/>
          <w:lang w:val="ru-RU"/>
        </w:rPr>
        <w:t>08.12.2016 услуги по автоматизации ключевых бизнес процессов и решений IT&amp;C в сумме 14,3</w:t>
      </w:r>
      <w:r w:rsidRPr="00C544A1">
        <w:rPr>
          <w:rFonts w:ascii="Calibri Light" w:hAnsi="Calibri Light" w:cstheme="majorHAnsi"/>
          <w:color w:val="000000"/>
          <w:sz w:val="18"/>
          <w:szCs w:val="18"/>
          <w:lang w:val="ru-RU"/>
        </w:rPr>
        <w:t xml:space="preserve"> млн. леев</w:t>
      </w:r>
      <w:r w:rsidRPr="00C544A1">
        <w:rPr>
          <w:rFonts w:ascii="Calibri Light" w:hAnsi="Calibri Light" w:cs="Calibri Light"/>
          <w:sz w:val="18"/>
          <w:szCs w:val="18"/>
          <w:lang w:val="ru-RU"/>
        </w:rPr>
        <w:t>, которые не были введены в эксплуатацию;</w:t>
      </w:r>
      <w:r w:rsidRPr="00C544A1">
        <w:rPr>
          <w:rFonts w:ascii="Calibri Light" w:hAnsi="Calibri Light" w:cstheme="majorHAnsi"/>
          <w:sz w:val="18"/>
          <w:szCs w:val="18"/>
          <w:lang w:val="ru-RU"/>
        </w:rPr>
        <w:t xml:space="preserve"> ЦА МВД контрактовал Проект по обеспечению жильем сотрудников МВД в сумме </w:t>
      </w:r>
      <w:r w:rsidRPr="00C544A1">
        <w:rPr>
          <w:rFonts w:ascii="Calibri Light" w:hAnsi="Calibri Light" w:cs="Calibri Light"/>
          <w:sz w:val="18"/>
          <w:szCs w:val="18"/>
          <w:lang w:val="ru-RU"/>
        </w:rPr>
        <w:t>2,3</w:t>
      </w:r>
      <w:r w:rsidRPr="00C544A1">
        <w:rPr>
          <w:rFonts w:ascii="Calibri Light" w:eastAsia="Times New Roman" w:hAnsi="Calibri Light" w:cs="Calibri Light"/>
          <w:sz w:val="18"/>
          <w:szCs w:val="18"/>
          <w:lang w:val="ru-RU"/>
        </w:rPr>
        <w:t xml:space="preserve"> </w:t>
      </w:r>
      <w:r w:rsidRPr="00C544A1">
        <w:rPr>
          <w:rFonts w:ascii="Calibri Light" w:hAnsi="Calibri Light" w:cstheme="majorHAnsi"/>
          <w:color w:val="000000"/>
          <w:sz w:val="18"/>
          <w:szCs w:val="18"/>
          <w:lang w:val="ru-RU"/>
        </w:rPr>
        <w:t>млн. леев на основании договора частно-</w:t>
      </w:r>
      <w:r w:rsidRPr="00C544A1">
        <w:rPr>
          <w:rFonts w:ascii="Calibri Light" w:hAnsi="Calibri Light" w:cstheme="majorHAnsi"/>
          <w:sz w:val="18"/>
          <w:szCs w:val="18"/>
          <w:lang w:val="ru-RU"/>
        </w:rPr>
        <w:t>государственного партнерства, который был аннулирован.</w:t>
      </w:r>
    </w:p>
  </w:footnote>
  <w:footnote w:id="94">
    <w:p w14:paraId="1E819AAC" w14:textId="77777777" w:rsidR="00CD7997" w:rsidRPr="00C544A1" w:rsidRDefault="00CD7997" w:rsidP="00C8536B">
      <w:pPr>
        <w:shd w:val="clear" w:color="auto" w:fill="FFFFFF"/>
        <w:spacing w:after="0" w:line="240" w:lineRule="auto"/>
        <w:jc w:val="both"/>
        <w:outlineLvl w:val="3"/>
        <w:rPr>
          <w:rFonts w:ascii="Calibri Light" w:hAnsi="Calibri Light"/>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Ст.2 Закона о государственных </w:t>
      </w:r>
      <w:r w:rsidRPr="00C544A1">
        <w:rPr>
          <w:rFonts w:ascii="Calibri Light" w:hAnsi="Calibri Light" w:cs="Calibri Light"/>
          <w:sz w:val="18"/>
          <w:szCs w:val="18"/>
          <w:lang w:val="ru-RU"/>
        </w:rPr>
        <w:t>материальных и мобилизационных резервах</w:t>
      </w:r>
      <w:r w:rsidRPr="00C544A1">
        <w:rPr>
          <w:rFonts w:ascii="Calibri Light" w:hAnsi="Calibri Light" w:cstheme="majorHAnsi"/>
          <w:sz w:val="18"/>
          <w:szCs w:val="18"/>
          <w:lang w:val="ru-RU"/>
        </w:rPr>
        <w:t xml:space="preserve"> №</w:t>
      </w:r>
      <w:r w:rsidRPr="00C544A1">
        <w:rPr>
          <w:rFonts w:ascii="Calibri Light" w:eastAsia="Times New Roman" w:hAnsi="Calibri Light" w:cstheme="majorHAnsi"/>
          <w:bCs/>
          <w:color w:val="333333"/>
          <w:sz w:val="18"/>
          <w:szCs w:val="18"/>
          <w:lang w:val="ru-RU" w:eastAsia="ro-RO"/>
        </w:rPr>
        <w:t>104</w:t>
      </w:r>
      <w:r w:rsidRPr="00C544A1">
        <w:rPr>
          <w:rFonts w:ascii="Calibri Light" w:eastAsia="Times New Roman" w:hAnsi="Calibri Light" w:cstheme="majorHAnsi"/>
          <w:color w:val="333333"/>
          <w:sz w:val="18"/>
          <w:szCs w:val="18"/>
          <w:lang w:val="ru-RU" w:eastAsia="ro-RO"/>
        </w:rPr>
        <w:t xml:space="preserve"> от 18.06.2020</w:t>
      </w:r>
      <w:r w:rsidRPr="00C544A1">
        <w:rPr>
          <w:rFonts w:ascii="Calibri Light" w:eastAsia="Times New Roman" w:hAnsi="Calibri Light" w:cstheme="majorHAnsi"/>
          <w:bCs/>
          <w:color w:val="333333"/>
          <w:sz w:val="18"/>
          <w:szCs w:val="18"/>
          <w:lang w:val="ru-RU" w:eastAsia="ro-RO"/>
        </w:rPr>
        <w:t>.</w:t>
      </w:r>
    </w:p>
  </w:footnote>
  <w:footnote w:id="95">
    <w:p w14:paraId="6D178DFA" w14:textId="77777777" w:rsidR="003C19E7" w:rsidRPr="00C544A1" w:rsidRDefault="003C19E7" w:rsidP="003C19E7">
      <w:pPr>
        <w:pStyle w:val="FootnoteText"/>
        <w:jc w:val="both"/>
        <w:rPr>
          <w:rFonts w:ascii="Calibri Light" w:hAnsi="Calibri Light" w:cs="Calibri Light"/>
          <w:sz w:val="18"/>
          <w:szCs w:val="18"/>
          <w:lang w:val="ru-RU"/>
        </w:rPr>
      </w:pPr>
      <w:r w:rsidRPr="00C544A1">
        <w:rPr>
          <w:rStyle w:val="FootnoteReference"/>
          <w:rFonts w:ascii="Calibri Light" w:hAnsi="Calibri Light" w:cs="Calibri Light"/>
          <w:sz w:val="18"/>
          <w:szCs w:val="18"/>
          <w:lang w:val="ru-RU"/>
        </w:rPr>
        <w:footnoteRef/>
      </w:r>
      <w:r w:rsidRPr="00C544A1">
        <w:rPr>
          <w:rFonts w:ascii="Calibri Light" w:hAnsi="Calibri Light" w:cs="Calibri Light"/>
          <w:sz w:val="18"/>
          <w:szCs w:val="18"/>
          <w:lang w:val="ru-RU"/>
        </w:rPr>
        <w:t xml:space="preserve"> Установленные недостатки по управлению </w:t>
      </w:r>
      <w:r w:rsidRPr="00C544A1">
        <w:rPr>
          <w:rFonts w:ascii="Calibri Light" w:hAnsi="Calibri Light" w:cstheme="majorHAnsi"/>
          <w:sz w:val="18"/>
          <w:szCs w:val="18"/>
          <w:lang w:val="ru-RU"/>
        </w:rPr>
        <w:t xml:space="preserve">государственными </w:t>
      </w:r>
      <w:r w:rsidRPr="00C544A1">
        <w:rPr>
          <w:rFonts w:ascii="Calibri Light" w:hAnsi="Calibri Light" w:cs="Calibri Light"/>
          <w:sz w:val="18"/>
          <w:szCs w:val="18"/>
          <w:lang w:val="ru-RU"/>
        </w:rPr>
        <w:t xml:space="preserve">материальными резервами отражены в приложении к Письму руководства </w:t>
      </w:r>
      <w:r w:rsidRPr="00C544A1">
        <w:rPr>
          <w:rFonts w:ascii="Calibri Light" w:hAnsi="Calibri Light"/>
          <w:sz w:val="18"/>
          <w:szCs w:val="18"/>
          <w:lang w:val="ru-RU"/>
        </w:rPr>
        <w:t>Министерства внутренних дел</w:t>
      </w:r>
      <w:r w:rsidRPr="00C544A1">
        <w:rPr>
          <w:rFonts w:ascii="Calibri Light" w:hAnsi="Calibri Light" w:cstheme="majorHAnsi"/>
          <w:sz w:val="18"/>
          <w:szCs w:val="18"/>
          <w:lang w:val="ru-RU"/>
        </w:rPr>
        <w:t xml:space="preserve">.  </w:t>
      </w:r>
    </w:p>
  </w:footnote>
  <w:footnote w:id="96">
    <w:p w14:paraId="3BAE9353" w14:textId="77777777" w:rsidR="00CD7997" w:rsidRPr="00C544A1" w:rsidRDefault="00CD7997" w:rsidP="005B693E">
      <w:pPr>
        <w:pStyle w:val="FootnoteText"/>
        <w:ind w:right="-360"/>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Ст.13 (2) Закона о бухгалтерском учете №113-XVI от 27.04.2007.</w:t>
      </w:r>
    </w:p>
  </w:footnote>
  <w:footnote w:id="97">
    <w:p w14:paraId="3356B962" w14:textId="77777777" w:rsidR="00CD7997" w:rsidRPr="00C544A1" w:rsidRDefault="00CD7997" w:rsidP="005B693E">
      <w:pPr>
        <w:tabs>
          <w:tab w:val="left" w:pos="180"/>
        </w:tabs>
        <w:spacing w:after="0" w:line="240" w:lineRule="auto"/>
        <w:ind w:right="50"/>
        <w:jc w:val="both"/>
        <w:rPr>
          <w:rFonts w:ascii="Calibri Light" w:hAnsi="Calibri Light" w:cstheme="majorHAnsi"/>
          <w:sz w:val="18"/>
          <w:szCs w:val="18"/>
          <w:lang w:val="ru-RU"/>
        </w:rPr>
      </w:pPr>
      <w:r w:rsidRPr="00C544A1">
        <w:rPr>
          <w:rStyle w:val="FootnoteReference"/>
          <w:rFonts w:ascii="Calibri Light" w:hAnsi="Calibri Light" w:cstheme="majorHAnsi"/>
          <w:sz w:val="18"/>
          <w:szCs w:val="18"/>
          <w:lang w:val="ru-RU"/>
        </w:rPr>
        <w:footnoteRef/>
      </w:r>
      <w:r w:rsidRPr="00C544A1">
        <w:rPr>
          <w:rFonts w:ascii="Calibri Light" w:hAnsi="Calibri Light" w:cstheme="majorHAnsi"/>
          <w:sz w:val="18"/>
          <w:szCs w:val="18"/>
          <w:lang w:val="ru-RU"/>
        </w:rPr>
        <w:t xml:space="preserve"> Закон о бухгалтерском учете №113</w:t>
      </w:r>
      <w:r w:rsidRPr="00C544A1">
        <w:rPr>
          <w:rFonts w:ascii="Calibri Light" w:eastAsia="Times New Roman" w:hAnsi="Calibri Light" w:cstheme="majorHAnsi"/>
          <w:sz w:val="18"/>
          <w:szCs w:val="18"/>
          <w:lang w:val="ru-RU"/>
        </w:rPr>
        <w:t xml:space="preserve">-XVI </w:t>
      </w:r>
      <w:r w:rsidRPr="00C544A1">
        <w:rPr>
          <w:rFonts w:ascii="Calibri Light" w:hAnsi="Calibri Light" w:cstheme="majorHAnsi"/>
          <w:sz w:val="18"/>
          <w:szCs w:val="18"/>
          <w:lang w:val="ru-RU"/>
        </w:rPr>
        <w:t xml:space="preserve">от </w:t>
      </w:r>
      <w:r w:rsidRPr="00C544A1">
        <w:rPr>
          <w:rFonts w:ascii="Calibri Light" w:eastAsia="Times New Roman" w:hAnsi="Calibri Light" w:cstheme="majorHAnsi"/>
          <w:sz w:val="18"/>
          <w:szCs w:val="18"/>
          <w:lang w:val="ru-RU"/>
        </w:rPr>
        <w:t>27.04.2007;</w:t>
      </w:r>
      <w:r w:rsidRPr="00C544A1">
        <w:rPr>
          <w:rFonts w:ascii="Calibri Light" w:hAnsi="Calibri Light" w:cstheme="majorHAnsi"/>
          <w:sz w:val="18"/>
          <w:szCs w:val="18"/>
          <w:lang w:val="ru-RU"/>
        </w:rPr>
        <w:t xml:space="preserve"> Приказ министра финансов №216 от </w:t>
      </w:r>
      <w:r w:rsidRPr="00C544A1">
        <w:rPr>
          <w:rFonts w:ascii="Calibri Light" w:eastAsia="Times New Roman" w:hAnsi="Calibri Light" w:cstheme="majorHAnsi"/>
          <w:sz w:val="18"/>
          <w:szCs w:val="18"/>
          <w:lang w:val="ru-RU"/>
        </w:rPr>
        <w:t>28.12.2015;</w:t>
      </w:r>
      <w:r w:rsidRPr="00C544A1">
        <w:rPr>
          <w:rFonts w:ascii="Calibri Light" w:hAnsi="Calibri Light" w:cstheme="majorHAnsi"/>
          <w:sz w:val="18"/>
          <w:szCs w:val="18"/>
          <w:lang w:val="ru-RU"/>
        </w:rPr>
        <w:t xml:space="preserve"> Приказ министра финансов №</w:t>
      </w:r>
      <w:r w:rsidRPr="00C544A1">
        <w:rPr>
          <w:rFonts w:ascii="Calibri Light" w:eastAsia="Times New Roman" w:hAnsi="Calibri Light" w:cstheme="majorHAnsi"/>
          <w:sz w:val="18"/>
          <w:szCs w:val="18"/>
          <w:lang w:val="ru-RU"/>
        </w:rPr>
        <w:t>164 от 09.12.2019 „Об утверждении сроков представления финансовых отчетов за 2019 год”;</w:t>
      </w:r>
      <w:r w:rsidRPr="00C544A1">
        <w:rPr>
          <w:rFonts w:ascii="Calibri Light" w:hAnsi="Calibri Light" w:cstheme="majorHAnsi"/>
          <w:sz w:val="18"/>
          <w:szCs w:val="18"/>
          <w:lang w:val="ru-RU"/>
        </w:rPr>
        <w:t xml:space="preserve"> Приказ министра финансов №</w:t>
      </w:r>
      <w:r w:rsidRPr="00C544A1">
        <w:rPr>
          <w:rFonts w:ascii="Calibri Light" w:eastAsia="Times New Roman" w:hAnsi="Calibri Light" w:cstheme="majorHAnsi"/>
          <w:sz w:val="18"/>
          <w:szCs w:val="18"/>
          <w:lang w:val="ru-RU"/>
        </w:rPr>
        <w:t>164 от 30.12.2016 ,,Об утверждении Требований по составлению Пояснительной записки об исполнении бюджетов публичными органами/учреждениями”</w:t>
      </w:r>
      <w:r w:rsidRPr="00C544A1">
        <w:rPr>
          <w:rFonts w:ascii="Calibri Light" w:eastAsia="Times New Roman" w:hAnsi="Calibri Light" w:cstheme="majorHAnsi"/>
          <w:i/>
          <w:sz w:val="18"/>
          <w:szCs w:val="18"/>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7E1"/>
    <w:multiLevelType w:val="hybridMultilevel"/>
    <w:tmpl w:val="3746D5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2FFA"/>
    <w:multiLevelType w:val="hybridMultilevel"/>
    <w:tmpl w:val="7708D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94F88"/>
    <w:multiLevelType w:val="hybridMultilevel"/>
    <w:tmpl w:val="307A1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4977"/>
    <w:multiLevelType w:val="multilevel"/>
    <w:tmpl w:val="C78A9D0E"/>
    <w:lvl w:ilvl="0">
      <w:start w:val="1"/>
      <w:numFmt w:val="upperRoman"/>
      <w:lvlText w:val="%1."/>
      <w:lvlJc w:val="left"/>
      <w:pPr>
        <w:ind w:left="1080" w:hanging="720"/>
      </w:pPr>
      <w:rPr>
        <w:rFonts w:hint="default"/>
      </w:rPr>
    </w:lvl>
    <w:lvl w:ilvl="1">
      <w:start w:val="1"/>
      <w:numFmt w:val="decimal"/>
      <w:isLgl/>
      <w:lvlText w:val="%1.%2."/>
      <w:lvlJc w:val="left"/>
      <w:pPr>
        <w:ind w:left="1080" w:hanging="390"/>
      </w:pPr>
      <w:rPr>
        <w:rFonts w:ascii="Calibri Light" w:hAnsi="Calibri Light" w:cs="Calibri Light" w:hint="default"/>
        <w:b/>
      </w:rPr>
    </w:lvl>
    <w:lvl w:ilvl="2">
      <w:start w:val="1"/>
      <w:numFmt w:val="decimal"/>
      <w:isLgl/>
      <w:lvlText w:val="%1.%2.%3."/>
      <w:lvlJc w:val="left"/>
      <w:pPr>
        <w:ind w:left="1430" w:hanging="720"/>
      </w:pPr>
      <w:rPr>
        <w:rFonts w:ascii="Calibri Light" w:hAnsi="Calibri Light" w:cs="Calibri Light" w:hint="default"/>
      </w:rPr>
    </w:lvl>
    <w:lvl w:ilvl="3">
      <w:start w:val="1"/>
      <w:numFmt w:val="decimal"/>
      <w:isLgl/>
      <w:lvlText w:val="%1.%2.%3.%4."/>
      <w:lvlJc w:val="left"/>
      <w:pPr>
        <w:ind w:left="2070" w:hanging="720"/>
      </w:pPr>
      <w:rPr>
        <w:rFonts w:ascii="Calibri Light" w:hAnsi="Calibri Light" w:cs="Calibri Light" w:hint="default"/>
      </w:rPr>
    </w:lvl>
    <w:lvl w:ilvl="4">
      <w:start w:val="1"/>
      <w:numFmt w:val="decimal"/>
      <w:isLgl/>
      <w:lvlText w:val="%1.%2.%3.%4.%5."/>
      <w:lvlJc w:val="left"/>
      <w:pPr>
        <w:ind w:left="2760" w:hanging="1080"/>
      </w:pPr>
      <w:rPr>
        <w:rFonts w:ascii="Calibri Light" w:hAnsi="Calibri Light" w:cs="Calibri Light" w:hint="default"/>
      </w:rPr>
    </w:lvl>
    <w:lvl w:ilvl="5">
      <w:start w:val="1"/>
      <w:numFmt w:val="decimal"/>
      <w:isLgl/>
      <w:lvlText w:val="%1.%2.%3.%4.%5.%6."/>
      <w:lvlJc w:val="left"/>
      <w:pPr>
        <w:ind w:left="3090" w:hanging="1080"/>
      </w:pPr>
      <w:rPr>
        <w:rFonts w:ascii="Calibri Light" w:hAnsi="Calibri Light" w:cs="Calibri Light" w:hint="default"/>
      </w:rPr>
    </w:lvl>
    <w:lvl w:ilvl="6">
      <w:start w:val="1"/>
      <w:numFmt w:val="decimal"/>
      <w:isLgl/>
      <w:lvlText w:val="%1.%2.%3.%4.%5.%6.%7."/>
      <w:lvlJc w:val="left"/>
      <w:pPr>
        <w:ind w:left="3780" w:hanging="1440"/>
      </w:pPr>
      <w:rPr>
        <w:rFonts w:ascii="Calibri Light" w:hAnsi="Calibri Light" w:cs="Calibri Light" w:hint="default"/>
      </w:rPr>
    </w:lvl>
    <w:lvl w:ilvl="7">
      <w:start w:val="1"/>
      <w:numFmt w:val="decimal"/>
      <w:isLgl/>
      <w:lvlText w:val="%1.%2.%3.%4.%5.%6.%7.%8."/>
      <w:lvlJc w:val="left"/>
      <w:pPr>
        <w:ind w:left="4110" w:hanging="1440"/>
      </w:pPr>
      <w:rPr>
        <w:rFonts w:ascii="Calibri Light" w:hAnsi="Calibri Light" w:cs="Calibri Light" w:hint="default"/>
      </w:rPr>
    </w:lvl>
    <w:lvl w:ilvl="8">
      <w:start w:val="1"/>
      <w:numFmt w:val="decimal"/>
      <w:isLgl/>
      <w:lvlText w:val="%1.%2.%3.%4.%5.%6.%7.%8.%9."/>
      <w:lvlJc w:val="left"/>
      <w:pPr>
        <w:ind w:left="4800" w:hanging="1800"/>
      </w:pPr>
      <w:rPr>
        <w:rFonts w:ascii="Calibri Light" w:hAnsi="Calibri Light" w:cs="Calibri Light" w:hint="default"/>
      </w:rPr>
    </w:lvl>
  </w:abstractNum>
  <w:abstractNum w:abstractNumId="4" w15:restartNumberingAfterBreak="0">
    <w:nsid w:val="0C901AB1"/>
    <w:multiLevelType w:val="hybridMultilevel"/>
    <w:tmpl w:val="18C6BA08"/>
    <w:lvl w:ilvl="0" w:tplc="A7C6F01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61B49"/>
    <w:multiLevelType w:val="hybridMultilevel"/>
    <w:tmpl w:val="1F2AD4C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 w15:restartNumberingAfterBreak="0">
    <w:nsid w:val="138500F6"/>
    <w:multiLevelType w:val="multilevel"/>
    <w:tmpl w:val="FB86CEEC"/>
    <w:styleLink w:val="111111"/>
    <w:lvl w:ilvl="0">
      <w:start w:val="1"/>
      <w:numFmt w:val="upperRoman"/>
      <w:lvlText w:val="%1."/>
      <w:lvlJc w:val="left"/>
      <w:pPr>
        <w:ind w:left="1080" w:hanging="720"/>
      </w:pPr>
      <w:rPr>
        <w:rFonts w:asciiTheme="majorHAnsi" w:hAnsiTheme="maj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6A90216"/>
    <w:multiLevelType w:val="hybridMultilevel"/>
    <w:tmpl w:val="C4965012"/>
    <w:lvl w:ilvl="0" w:tplc="B46C01AC">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6379A"/>
    <w:multiLevelType w:val="hybridMultilevel"/>
    <w:tmpl w:val="B900D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B4718"/>
    <w:multiLevelType w:val="hybridMultilevel"/>
    <w:tmpl w:val="6A70B6E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19806BA4"/>
    <w:multiLevelType w:val="hybridMultilevel"/>
    <w:tmpl w:val="EBDAB810"/>
    <w:lvl w:ilvl="0" w:tplc="E8D84DB0">
      <w:start w:val="1"/>
      <w:numFmt w:val="upperRoman"/>
      <w:lvlText w:val="%1."/>
      <w:lvlJc w:val="left"/>
      <w:pPr>
        <w:ind w:left="1288" w:hanging="720"/>
      </w:pPr>
      <w:rPr>
        <w:rFonts w:eastAsiaTheme="minorHAnsi" w:cstheme="minorHAns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470B9"/>
    <w:multiLevelType w:val="hybridMultilevel"/>
    <w:tmpl w:val="89C0FBCC"/>
    <w:lvl w:ilvl="0" w:tplc="86808750">
      <w:numFmt w:val="bullet"/>
      <w:lvlText w:val="-"/>
      <w:lvlJc w:val="left"/>
      <w:pPr>
        <w:ind w:left="1778" w:hanging="360"/>
      </w:pPr>
      <w:rPr>
        <w:rFonts w:ascii="Calibri Light" w:eastAsiaTheme="minorHAnsi" w:hAnsi="Calibri Light" w:cs="Calibri Light" w:hint="default"/>
        <w:color w:val="auto"/>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2" w15:restartNumberingAfterBreak="0">
    <w:nsid w:val="1AD8065C"/>
    <w:multiLevelType w:val="hybridMultilevel"/>
    <w:tmpl w:val="48242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A4684"/>
    <w:multiLevelType w:val="hybridMultilevel"/>
    <w:tmpl w:val="9F7A8582"/>
    <w:lvl w:ilvl="0" w:tplc="70D2C444">
      <w:start w:val="1"/>
      <w:numFmt w:val="upperRoman"/>
      <w:lvlText w:val="%1."/>
      <w:lvlJc w:val="left"/>
      <w:pPr>
        <w:ind w:left="4123" w:hanging="72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64CDC"/>
    <w:multiLevelType w:val="hybridMultilevel"/>
    <w:tmpl w:val="C040F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A0A8A"/>
    <w:multiLevelType w:val="hybridMultilevel"/>
    <w:tmpl w:val="18D4E460"/>
    <w:lvl w:ilvl="0" w:tplc="E2CEB9EC">
      <w:start w:val="1"/>
      <w:numFmt w:val="upperRoman"/>
      <w:lvlText w:val="%1."/>
      <w:lvlJc w:val="left"/>
      <w:pPr>
        <w:ind w:left="1288" w:hanging="720"/>
      </w:pPr>
      <w:rPr>
        <w:rFonts w:asciiTheme="majorHAnsi" w:eastAsiaTheme="minorHAnsi" w:hAnsiTheme="majorHAnsi" w:cstheme="majorHAnsi" w:hint="default"/>
        <w:b/>
        <w:i w:val="0"/>
        <w:color w:val="auto"/>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D308E"/>
    <w:multiLevelType w:val="hybridMultilevel"/>
    <w:tmpl w:val="FD16C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54D7F"/>
    <w:multiLevelType w:val="hybridMultilevel"/>
    <w:tmpl w:val="D6DAF0A6"/>
    <w:lvl w:ilvl="0" w:tplc="D0E0977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04750"/>
    <w:multiLevelType w:val="hybridMultilevel"/>
    <w:tmpl w:val="28BAE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10DFF"/>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7141B8E"/>
    <w:multiLevelType w:val="hybridMultilevel"/>
    <w:tmpl w:val="9DB81364"/>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499D49C9"/>
    <w:multiLevelType w:val="hybridMultilevel"/>
    <w:tmpl w:val="2A5424F4"/>
    <w:lvl w:ilvl="0" w:tplc="0B58707E">
      <w:start w:val="1"/>
      <w:numFmt w:val="upperRoman"/>
      <w:lvlText w:val="%1."/>
      <w:lvlJc w:val="left"/>
      <w:pPr>
        <w:ind w:left="1288" w:hanging="720"/>
      </w:pPr>
      <w:rPr>
        <w:rFonts w:asciiTheme="majorHAnsi" w:eastAsiaTheme="minorHAnsi" w:hAnsiTheme="majorHAnsi" w:cstheme="majorHAns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47C2D"/>
    <w:multiLevelType w:val="hybridMultilevel"/>
    <w:tmpl w:val="5EA67C40"/>
    <w:lvl w:ilvl="0" w:tplc="08090001">
      <w:start w:val="1"/>
      <w:numFmt w:val="bullet"/>
      <w:lvlText w:val=""/>
      <w:lvlJc w:val="left"/>
      <w:pPr>
        <w:ind w:left="720" w:hanging="360"/>
      </w:pPr>
      <w:rPr>
        <w:rFonts w:ascii="Symbol" w:hAnsi="Symbol" w:hint="default"/>
      </w:rPr>
    </w:lvl>
    <w:lvl w:ilvl="1" w:tplc="B46C01AC">
      <w:numFmt w:val="bullet"/>
      <w:lvlText w:val="-"/>
      <w:lvlJc w:val="left"/>
      <w:pPr>
        <w:ind w:left="1440" w:hanging="360"/>
      </w:pPr>
      <w:rPr>
        <w:rFonts w:ascii="Calibri Light" w:eastAsiaTheme="minorHAnsi" w:hAnsi="Calibri Light" w:cs="Calibri Light"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50281"/>
    <w:multiLevelType w:val="hybridMultilevel"/>
    <w:tmpl w:val="AAA4E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25D30"/>
    <w:multiLevelType w:val="hybridMultilevel"/>
    <w:tmpl w:val="7D66527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47136D1"/>
    <w:multiLevelType w:val="hybridMultilevel"/>
    <w:tmpl w:val="699AC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00187"/>
    <w:multiLevelType w:val="hybridMultilevel"/>
    <w:tmpl w:val="91644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5566A"/>
    <w:multiLevelType w:val="hybridMultilevel"/>
    <w:tmpl w:val="2F6455EA"/>
    <w:lvl w:ilvl="0" w:tplc="748C7EA2">
      <w:start w:val="1"/>
      <w:numFmt w:val="upperRoman"/>
      <w:lvlText w:val="%1."/>
      <w:lvlJc w:val="left"/>
      <w:pPr>
        <w:ind w:left="1080" w:hanging="72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46E41"/>
    <w:multiLevelType w:val="hybridMultilevel"/>
    <w:tmpl w:val="1A7EC5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949C9"/>
    <w:multiLevelType w:val="hybridMultilevel"/>
    <w:tmpl w:val="9926D21E"/>
    <w:lvl w:ilvl="0" w:tplc="B46C01AC">
      <w:numFmt w:val="bullet"/>
      <w:lvlText w:val="-"/>
      <w:lvlJc w:val="left"/>
      <w:pPr>
        <w:ind w:left="360" w:hanging="360"/>
      </w:pPr>
      <w:rPr>
        <w:rFonts w:ascii="Calibri Light" w:eastAsiaTheme="minorHAnsi" w:hAnsi="Calibri Light" w:cs="Calibri Light" w:hint="default"/>
        <w:b/>
      </w:rPr>
    </w:lvl>
    <w:lvl w:ilvl="1" w:tplc="B46C01AC">
      <w:numFmt w:val="bullet"/>
      <w:lvlText w:val="-"/>
      <w:lvlJc w:val="left"/>
      <w:pPr>
        <w:ind w:left="1080" w:hanging="360"/>
      </w:pPr>
      <w:rPr>
        <w:rFonts w:ascii="Calibri Light" w:eastAsiaTheme="minorHAnsi" w:hAnsi="Calibri Light" w:cs="Calibri Light"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7215AC"/>
    <w:multiLevelType w:val="hybridMultilevel"/>
    <w:tmpl w:val="479E0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E57F7"/>
    <w:multiLevelType w:val="hybridMultilevel"/>
    <w:tmpl w:val="D8FE2BD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8C01B9"/>
    <w:multiLevelType w:val="hybridMultilevel"/>
    <w:tmpl w:val="A1A478EC"/>
    <w:lvl w:ilvl="0" w:tplc="6616B118">
      <w:start w:val="1"/>
      <w:numFmt w:val="bullet"/>
      <w:lvlText w:val=""/>
      <w:lvlJc w:val="left"/>
      <w:pPr>
        <w:ind w:left="783" w:hanging="360"/>
      </w:pPr>
      <w:rPr>
        <w:rFonts w:ascii="Wingdings" w:hAnsi="Wingdings" w:hint="default"/>
        <w:lang w:val="ro-RO"/>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61A07CAB"/>
    <w:multiLevelType w:val="hybridMultilevel"/>
    <w:tmpl w:val="9A5A14B0"/>
    <w:lvl w:ilvl="0" w:tplc="F41C8E68">
      <w:start w:val="1"/>
      <w:numFmt w:val="decimal"/>
      <w:pStyle w:val="TOC1"/>
      <w:lvlText w:val="%1."/>
      <w:lvlJc w:val="left"/>
      <w:pPr>
        <w:ind w:left="720" w:hanging="360"/>
      </w:pPr>
      <w:rPr>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70671"/>
    <w:multiLevelType w:val="hybridMultilevel"/>
    <w:tmpl w:val="B666E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F48C3"/>
    <w:multiLevelType w:val="multilevel"/>
    <w:tmpl w:val="2744DE9A"/>
    <w:lvl w:ilvl="0">
      <w:start w:val="1"/>
      <w:numFmt w:val="upperRoman"/>
      <w:lvlText w:val="%1."/>
      <w:lvlJc w:val="right"/>
      <w:pPr>
        <w:ind w:left="502" w:hanging="360"/>
      </w:pPr>
      <w:rPr>
        <w:i w:val="0"/>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6" w15:restartNumberingAfterBreak="0">
    <w:nsid w:val="67840BA4"/>
    <w:multiLevelType w:val="hybridMultilevel"/>
    <w:tmpl w:val="F1DACD10"/>
    <w:lvl w:ilvl="0" w:tplc="95E27A08">
      <w:numFmt w:val="bullet"/>
      <w:lvlText w:val="-"/>
      <w:lvlJc w:val="left"/>
      <w:pPr>
        <w:ind w:left="391" w:hanging="360"/>
      </w:pPr>
      <w:rPr>
        <w:rFonts w:ascii="Calibri Light" w:eastAsiaTheme="minorEastAsia" w:hAnsi="Calibri Light" w:cs="Calibri Light"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37" w15:restartNumberingAfterBreak="0">
    <w:nsid w:val="6D95455D"/>
    <w:multiLevelType w:val="hybridMultilevel"/>
    <w:tmpl w:val="99969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95D59"/>
    <w:multiLevelType w:val="hybridMultilevel"/>
    <w:tmpl w:val="2E74686C"/>
    <w:lvl w:ilvl="0" w:tplc="2998133C">
      <w:start w:val="14"/>
      <w:numFmt w:val="bullet"/>
      <w:lvlText w:val="-"/>
      <w:lvlJc w:val="left"/>
      <w:pPr>
        <w:ind w:left="410" w:hanging="360"/>
      </w:pPr>
      <w:rPr>
        <w:rFonts w:ascii="Calibri Light" w:eastAsiaTheme="minorHAnsi" w:hAnsi="Calibri Light" w:cs="Calibri Light" w:hint="default"/>
        <w:b/>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9" w15:restartNumberingAfterBreak="0">
    <w:nsid w:val="6F446054"/>
    <w:multiLevelType w:val="hybridMultilevel"/>
    <w:tmpl w:val="9ACA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F95A62"/>
    <w:multiLevelType w:val="hybridMultilevel"/>
    <w:tmpl w:val="4052E7CC"/>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21D07B5"/>
    <w:multiLevelType w:val="hybridMultilevel"/>
    <w:tmpl w:val="7D8E53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30777B"/>
    <w:multiLevelType w:val="hybridMultilevel"/>
    <w:tmpl w:val="C89A5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D3F3C"/>
    <w:multiLevelType w:val="hybridMultilevel"/>
    <w:tmpl w:val="DFEC0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C36F8"/>
    <w:multiLevelType w:val="hybridMultilevel"/>
    <w:tmpl w:val="22C8A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C2871"/>
    <w:multiLevelType w:val="hybridMultilevel"/>
    <w:tmpl w:val="88FA4F74"/>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43"/>
  </w:num>
  <w:num w:numId="4">
    <w:abstractNumId w:val="28"/>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9"/>
  </w:num>
  <w:num w:numId="10">
    <w:abstractNumId w:val="12"/>
  </w:num>
  <w:num w:numId="11">
    <w:abstractNumId w:val="18"/>
  </w:num>
  <w:num w:numId="12">
    <w:abstractNumId w:val="30"/>
  </w:num>
  <w:num w:numId="13">
    <w:abstractNumId w:val="31"/>
  </w:num>
  <w:num w:numId="14">
    <w:abstractNumId w:val="25"/>
  </w:num>
  <w:num w:numId="15">
    <w:abstractNumId w:val="16"/>
  </w:num>
  <w:num w:numId="16">
    <w:abstractNumId w:val="14"/>
  </w:num>
  <w:num w:numId="17">
    <w:abstractNumId w:val="41"/>
  </w:num>
  <w:num w:numId="18">
    <w:abstractNumId w:val="42"/>
  </w:num>
  <w:num w:numId="19">
    <w:abstractNumId w:val="23"/>
  </w:num>
  <w:num w:numId="20">
    <w:abstractNumId w:val="17"/>
  </w:num>
  <w:num w:numId="21">
    <w:abstractNumId w:val="2"/>
  </w:num>
  <w:num w:numId="22">
    <w:abstractNumId w:val="34"/>
  </w:num>
  <w:num w:numId="23">
    <w:abstractNumId w:val="37"/>
  </w:num>
  <w:num w:numId="24">
    <w:abstractNumId w:val="11"/>
  </w:num>
  <w:num w:numId="25">
    <w:abstractNumId w:val="29"/>
  </w:num>
  <w:num w:numId="26">
    <w:abstractNumId w:val="1"/>
  </w:num>
  <w:num w:numId="27">
    <w:abstractNumId w:val="20"/>
  </w:num>
  <w:num w:numId="28">
    <w:abstractNumId w:val="44"/>
  </w:num>
  <w:num w:numId="29">
    <w:abstractNumId w:val="32"/>
  </w:num>
  <w:num w:numId="30">
    <w:abstractNumId w:val="4"/>
  </w:num>
  <w:num w:numId="31">
    <w:abstractNumId w:val="38"/>
  </w:num>
  <w:num w:numId="32">
    <w:abstractNumId w:val="22"/>
  </w:num>
  <w:num w:numId="33">
    <w:abstractNumId w:val="9"/>
  </w:num>
  <w:num w:numId="34">
    <w:abstractNumId w:val="7"/>
  </w:num>
  <w:num w:numId="35">
    <w:abstractNumId w:val="27"/>
  </w:num>
  <w:num w:numId="36">
    <w:abstractNumId w:val="10"/>
  </w:num>
  <w:num w:numId="37">
    <w:abstractNumId w:val="5"/>
  </w:num>
  <w:num w:numId="38">
    <w:abstractNumId w:val="35"/>
  </w:num>
  <w:num w:numId="39">
    <w:abstractNumId w:val="8"/>
  </w:num>
  <w:num w:numId="40">
    <w:abstractNumId w:val="24"/>
  </w:num>
  <w:num w:numId="41">
    <w:abstractNumId w:val="40"/>
  </w:num>
  <w:num w:numId="42">
    <w:abstractNumId w:val="3"/>
  </w:num>
  <w:num w:numId="43">
    <w:abstractNumId w:val="26"/>
  </w:num>
  <w:num w:numId="44">
    <w:abstractNumId w:val="36"/>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83"/>
    <w:rsid w:val="00013FF1"/>
    <w:rsid w:val="0003111E"/>
    <w:rsid w:val="00050D84"/>
    <w:rsid w:val="0007617C"/>
    <w:rsid w:val="00093D8B"/>
    <w:rsid w:val="00095718"/>
    <w:rsid w:val="000A6CEB"/>
    <w:rsid w:val="0012034C"/>
    <w:rsid w:val="00134383"/>
    <w:rsid w:val="00146BEA"/>
    <w:rsid w:val="00151E79"/>
    <w:rsid w:val="001767DE"/>
    <w:rsid w:val="0018023C"/>
    <w:rsid w:val="001958D1"/>
    <w:rsid w:val="001C327F"/>
    <w:rsid w:val="001D16BB"/>
    <w:rsid w:val="001F7CFE"/>
    <w:rsid w:val="00222726"/>
    <w:rsid w:val="00223A62"/>
    <w:rsid w:val="0027782D"/>
    <w:rsid w:val="002B721D"/>
    <w:rsid w:val="002F3346"/>
    <w:rsid w:val="00330D91"/>
    <w:rsid w:val="00343210"/>
    <w:rsid w:val="00352820"/>
    <w:rsid w:val="003C19E7"/>
    <w:rsid w:val="003D5AC8"/>
    <w:rsid w:val="00460766"/>
    <w:rsid w:val="00486337"/>
    <w:rsid w:val="004965A2"/>
    <w:rsid w:val="004969BF"/>
    <w:rsid w:val="00497182"/>
    <w:rsid w:val="004C0C33"/>
    <w:rsid w:val="004E6C3A"/>
    <w:rsid w:val="004F3573"/>
    <w:rsid w:val="00511EBE"/>
    <w:rsid w:val="0053121E"/>
    <w:rsid w:val="00541012"/>
    <w:rsid w:val="00575990"/>
    <w:rsid w:val="005A35F5"/>
    <w:rsid w:val="005B26BD"/>
    <w:rsid w:val="005B693E"/>
    <w:rsid w:val="005B6B0E"/>
    <w:rsid w:val="005C2363"/>
    <w:rsid w:val="005D0483"/>
    <w:rsid w:val="005D75E0"/>
    <w:rsid w:val="005F2A75"/>
    <w:rsid w:val="00602B24"/>
    <w:rsid w:val="0062176B"/>
    <w:rsid w:val="00646113"/>
    <w:rsid w:val="006636D4"/>
    <w:rsid w:val="00670633"/>
    <w:rsid w:val="006827FA"/>
    <w:rsid w:val="006A797E"/>
    <w:rsid w:val="00716384"/>
    <w:rsid w:val="00734289"/>
    <w:rsid w:val="0075340B"/>
    <w:rsid w:val="007715FC"/>
    <w:rsid w:val="007D7118"/>
    <w:rsid w:val="007E6D85"/>
    <w:rsid w:val="008414EE"/>
    <w:rsid w:val="008774FC"/>
    <w:rsid w:val="00891C38"/>
    <w:rsid w:val="00892DF5"/>
    <w:rsid w:val="00893DB0"/>
    <w:rsid w:val="00897223"/>
    <w:rsid w:val="008B42DB"/>
    <w:rsid w:val="008C694A"/>
    <w:rsid w:val="008D363B"/>
    <w:rsid w:val="008E1C01"/>
    <w:rsid w:val="008E42F7"/>
    <w:rsid w:val="008E6D43"/>
    <w:rsid w:val="008F1522"/>
    <w:rsid w:val="009028AA"/>
    <w:rsid w:val="00924C57"/>
    <w:rsid w:val="00936908"/>
    <w:rsid w:val="0096262C"/>
    <w:rsid w:val="0096489D"/>
    <w:rsid w:val="0098068B"/>
    <w:rsid w:val="009822BE"/>
    <w:rsid w:val="009C4624"/>
    <w:rsid w:val="009D2766"/>
    <w:rsid w:val="00A205BE"/>
    <w:rsid w:val="00A3388B"/>
    <w:rsid w:val="00A66EA3"/>
    <w:rsid w:val="00A803B3"/>
    <w:rsid w:val="00AC116B"/>
    <w:rsid w:val="00AC346B"/>
    <w:rsid w:val="00AD4474"/>
    <w:rsid w:val="00AD5F21"/>
    <w:rsid w:val="00AE164D"/>
    <w:rsid w:val="00B21F72"/>
    <w:rsid w:val="00B25B89"/>
    <w:rsid w:val="00B25D73"/>
    <w:rsid w:val="00B63D90"/>
    <w:rsid w:val="00B8537E"/>
    <w:rsid w:val="00B926F3"/>
    <w:rsid w:val="00BA210C"/>
    <w:rsid w:val="00BA5530"/>
    <w:rsid w:val="00BC4FAD"/>
    <w:rsid w:val="00C14E66"/>
    <w:rsid w:val="00C15BF5"/>
    <w:rsid w:val="00C21FE4"/>
    <w:rsid w:val="00C53548"/>
    <w:rsid w:val="00C54421"/>
    <w:rsid w:val="00C544A1"/>
    <w:rsid w:val="00C566BB"/>
    <w:rsid w:val="00C64FF4"/>
    <w:rsid w:val="00C8536B"/>
    <w:rsid w:val="00CD6BE1"/>
    <w:rsid w:val="00CD7997"/>
    <w:rsid w:val="00CF21AA"/>
    <w:rsid w:val="00D2226A"/>
    <w:rsid w:val="00D37FF7"/>
    <w:rsid w:val="00D40AEA"/>
    <w:rsid w:val="00D42F8B"/>
    <w:rsid w:val="00D46715"/>
    <w:rsid w:val="00D47CB3"/>
    <w:rsid w:val="00DE09E7"/>
    <w:rsid w:val="00E02CE7"/>
    <w:rsid w:val="00E128DD"/>
    <w:rsid w:val="00E33E47"/>
    <w:rsid w:val="00E739B6"/>
    <w:rsid w:val="00E7515F"/>
    <w:rsid w:val="00EA0F32"/>
    <w:rsid w:val="00EB7701"/>
    <w:rsid w:val="00ED7F95"/>
    <w:rsid w:val="00EE15EF"/>
    <w:rsid w:val="00EF4E88"/>
    <w:rsid w:val="00F1338C"/>
    <w:rsid w:val="00F37BBE"/>
    <w:rsid w:val="00F44A1D"/>
    <w:rsid w:val="00F50225"/>
    <w:rsid w:val="00FA096F"/>
    <w:rsid w:val="00FC76F7"/>
    <w:rsid w:val="00FE48E1"/>
    <w:rsid w:val="00FF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3745"/>
  <w15:docId w15:val="{BB499BD6-89E2-4F6A-8927-6F128AFB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88B"/>
    <w:pPr>
      <w:spacing w:after="160" w:line="259" w:lineRule="auto"/>
    </w:pPr>
    <w:rPr>
      <w:lang w:val="ro-RO"/>
    </w:rPr>
  </w:style>
  <w:style w:type="paragraph" w:styleId="Heading1">
    <w:name w:val="heading 1"/>
    <w:basedOn w:val="Normal"/>
    <w:next w:val="Normal"/>
    <w:link w:val="Heading1Char"/>
    <w:uiPriority w:val="9"/>
    <w:qFormat/>
    <w:rsid w:val="00A338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38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3388B"/>
    <w:pPr>
      <w:keepNext/>
      <w:keepLines/>
      <w:spacing w:before="40" w:after="0" w:line="256"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semiHidden/>
    <w:unhideWhenUsed/>
    <w:qFormat/>
    <w:rsid w:val="00A3388B"/>
    <w:pPr>
      <w:keepNext/>
      <w:keepLines/>
      <w:spacing w:before="40" w:after="0" w:line="256" w:lineRule="auto"/>
      <w:outlineLvl w:val="3"/>
    </w:pPr>
    <w:rPr>
      <w:rFonts w:asciiTheme="majorHAnsi" w:eastAsiaTheme="majorEastAsia" w:hAnsiTheme="majorHAnsi" w:cstheme="majorBidi"/>
      <w:i/>
      <w:iCs/>
      <w:color w:val="365F91" w:themeColor="accent1" w:themeShade="BF"/>
      <w:lang w:val="en-US"/>
    </w:rPr>
  </w:style>
  <w:style w:type="paragraph" w:styleId="Heading5">
    <w:name w:val="heading 5"/>
    <w:basedOn w:val="Normal"/>
    <w:next w:val="Normal"/>
    <w:link w:val="Heading5Char"/>
    <w:uiPriority w:val="9"/>
    <w:unhideWhenUsed/>
    <w:qFormat/>
    <w:rsid w:val="00A3388B"/>
    <w:pPr>
      <w:keepNext/>
      <w:keepLines/>
      <w:spacing w:before="40" w:after="0" w:line="256" w:lineRule="auto"/>
      <w:outlineLvl w:val="4"/>
    </w:pPr>
    <w:rPr>
      <w:rFonts w:asciiTheme="majorHAnsi" w:eastAsiaTheme="majorEastAsia" w:hAnsiTheme="majorHAnsi" w:cstheme="majorBidi"/>
      <w:color w:val="365F91" w:themeColor="accent1" w:themeShade="BF"/>
      <w:lang w:val="en-US"/>
    </w:rPr>
  </w:style>
  <w:style w:type="paragraph" w:styleId="Heading6">
    <w:name w:val="heading 6"/>
    <w:basedOn w:val="Normal"/>
    <w:next w:val="Normal"/>
    <w:link w:val="Heading6Char"/>
    <w:uiPriority w:val="9"/>
    <w:semiHidden/>
    <w:unhideWhenUsed/>
    <w:qFormat/>
    <w:rsid w:val="00A3388B"/>
    <w:pPr>
      <w:keepNext/>
      <w:keepLines/>
      <w:spacing w:before="40" w:after="0" w:line="256" w:lineRule="auto"/>
      <w:outlineLvl w:val="5"/>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uiPriority w:val="9"/>
    <w:semiHidden/>
    <w:unhideWhenUsed/>
    <w:qFormat/>
    <w:rsid w:val="00A3388B"/>
    <w:pPr>
      <w:keepNext/>
      <w:keepLines/>
      <w:spacing w:before="40" w:after="0" w:line="256" w:lineRule="auto"/>
      <w:outlineLvl w:val="6"/>
    </w:pPr>
    <w:rPr>
      <w:rFonts w:asciiTheme="majorHAnsi" w:eastAsiaTheme="majorEastAsia" w:hAnsiTheme="majorHAnsi" w:cstheme="majorBidi"/>
      <w:i/>
      <w:iCs/>
      <w:color w:val="243F60" w:themeColor="accent1" w:themeShade="7F"/>
      <w:lang w:val="en-US"/>
    </w:rPr>
  </w:style>
  <w:style w:type="paragraph" w:styleId="Heading8">
    <w:name w:val="heading 8"/>
    <w:basedOn w:val="Normal"/>
    <w:next w:val="Normal"/>
    <w:link w:val="Heading8Char"/>
    <w:uiPriority w:val="9"/>
    <w:semiHidden/>
    <w:unhideWhenUsed/>
    <w:qFormat/>
    <w:rsid w:val="00A3388B"/>
    <w:pPr>
      <w:keepNext/>
      <w:keepLines/>
      <w:spacing w:before="40" w:after="0" w:line="25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A3388B"/>
    <w:pPr>
      <w:keepNext/>
      <w:keepLines/>
      <w:spacing w:before="40" w:after="0" w:line="25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88B"/>
    <w:rPr>
      <w:rFonts w:asciiTheme="majorHAnsi" w:eastAsiaTheme="majorEastAsia" w:hAnsiTheme="majorHAnsi" w:cstheme="majorBidi"/>
      <w:color w:val="365F91" w:themeColor="accent1" w:themeShade="BF"/>
      <w:sz w:val="32"/>
      <w:szCs w:val="32"/>
      <w:lang w:val="ro-RO"/>
    </w:rPr>
  </w:style>
  <w:style w:type="character" w:customStyle="1" w:styleId="Heading2Char">
    <w:name w:val="Heading 2 Char"/>
    <w:basedOn w:val="DefaultParagraphFont"/>
    <w:link w:val="Heading2"/>
    <w:uiPriority w:val="9"/>
    <w:rsid w:val="00A3388B"/>
    <w:rPr>
      <w:rFonts w:asciiTheme="majorHAnsi" w:eastAsiaTheme="majorEastAsia" w:hAnsiTheme="majorHAnsi" w:cstheme="majorBidi"/>
      <w:color w:val="365F91" w:themeColor="accent1" w:themeShade="BF"/>
      <w:sz w:val="26"/>
      <w:szCs w:val="26"/>
      <w:lang w:val="ro-RO"/>
    </w:rPr>
  </w:style>
  <w:style w:type="character" w:customStyle="1" w:styleId="Heading3Char">
    <w:name w:val="Heading 3 Char"/>
    <w:basedOn w:val="DefaultParagraphFont"/>
    <w:link w:val="Heading3"/>
    <w:uiPriority w:val="9"/>
    <w:rsid w:val="00A3388B"/>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3388B"/>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rsid w:val="00A3388B"/>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A3388B"/>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A3388B"/>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A3388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3388B"/>
    <w:rPr>
      <w:rFonts w:asciiTheme="majorHAnsi" w:eastAsiaTheme="majorEastAsia" w:hAnsiTheme="majorHAnsi" w:cstheme="majorBidi"/>
      <w:i/>
      <w:iCs/>
      <w:color w:val="272727" w:themeColor="text1" w:themeTint="D8"/>
      <w:sz w:val="21"/>
      <w:szCs w:val="21"/>
      <w:lang w:val="en-US"/>
    </w:rPr>
  </w:style>
  <w:style w:type="table" w:styleId="TableGrid">
    <w:name w:val="Table Grid"/>
    <w:basedOn w:val="TableNormal"/>
    <w:uiPriority w:val="39"/>
    <w:rsid w:val="00A338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88B"/>
    <w:pPr>
      <w:tabs>
        <w:tab w:val="center" w:pos="4844"/>
        <w:tab w:val="right" w:pos="9689"/>
      </w:tabs>
      <w:spacing w:after="0" w:line="240" w:lineRule="auto"/>
    </w:pPr>
  </w:style>
  <w:style w:type="character" w:customStyle="1" w:styleId="HeaderChar">
    <w:name w:val="Header Char"/>
    <w:basedOn w:val="DefaultParagraphFont"/>
    <w:link w:val="Header"/>
    <w:uiPriority w:val="99"/>
    <w:rsid w:val="00A3388B"/>
    <w:rPr>
      <w:lang w:val="ro-RO"/>
    </w:rPr>
  </w:style>
  <w:style w:type="paragraph" w:styleId="Footer">
    <w:name w:val="footer"/>
    <w:basedOn w:val="Normal"/>
    <w:link w:val="FooterChar"/>
    <w:uiPriority w:val="99"/>
    <w:unhideWhenUsed/>
    <w:rsid w:val="00A3388B"/>
    <w:pPr>
      <w:tabs>
        <w:tab w:val="center" w:pos="4844"/>
        <w:tab w:val="right" w:pos="9689"/>
      </w:tabs>
      <w:spacing w:after="0" w:line="240" w:lineRule="auto"/>
    </w:pPr>
  </w:style>
  <w:style w:type="character" w:customStyle="1" w:styleId="FooterChar">
    <w:name w:val="Footer Char"/>
    <w:basedOn w:val="DefaultParagraphFont"/>
    <w:link w:val="Footer"/>
    <w:uiPriority w:val="99"/>
    <w:rsid w:val="00A3388B"/>
    <w:rPr>
      <w:lang w:val="ro-RO"/>
    </w:rPr>
  </w:style>
  <w:style w:type="paragraph" w:styleId="FootnoteText">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Normal"/>
    <w:link w:val="FootnoteTextChar"/>
    <w:uiPriority w:val="99"/>
    <w:unhideWhenUsed/>
    <w:qFormat/>
    <w:rsid w:val="00A3388B"/>
    <w:pPr>
      <w:spacing w:after="0" w:line="240" w:lineRule="auto"/>
    </w:pPr>
    <w:rPr>
      <w:sz w:val="20"/>
      <w:szCs w:val="20"/>
      <w:lang w:val="en-US"/>
    </w:rPr>
  </w:style>
  <w:style w:type="character" w:customStyle="1" w:styleId="FootnoteTextChar">
    <w:name w:val="Footnote Text Char"/>
    <w:aliases w:val=" Char Char,Char Char,Знак1 Char, Знак1 Char, Знак Char,Знак Char,Fußnote Char Char Char,Fußnote Char Char1,Fußnote Char Car Char Char Char,Fußnote Char Car Char Char Char Char Char Char Char Char Char Char Char,single space Char"/>
    <w:basedOn w:val="DefaultParagraphFont"/>
    <w:link w:val="FootnoteText"/>
    <w:uiPriority w:val="99"/>
    <w:rsid w:val="00A3388B"/>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qFormat/>
    <w:rsid w:val="00A3388B"/>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A3388B"/>
    <w:pPr>
      <w:spacing w:line="240" w:lineRule="exact"/>
    </w:pPr>
    <w:rPr>
      <w:vertAlign w:val="superscript"/>
      <w:lang w:val="ru-RU"/>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
    <w:basedOn w:val="Normal"/>
    <w:link w:val="ListParagraphChar"/>
    <w:uiPriority w:val="34"/>
    <w:qFormat/>
    <w:rsid w:val="00A3388B"/>
    <w:pPr>
      <w:ind w:left="720"/>
      <w:contextualSpacing/>
    </w:p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rsid w:val="00A3388B"/>
    <w:rPr>
      <w:lang w:val="ro-RO"/>
    </w:rPr>
  </w:style>
  <w:style w:type="paragraph" w:styleId="TOC1">
    <w:name w:val="toc 1"/>
    <w:basedOn w:val="Normal"/>
    <w:next w:val="Normal"/>
    <w:autoRedefine/>
    <w:uiPriority w:val="39"/>
    <w:unhideWhenUsed/>
    <w:rsid w:val="00A3388B"/>
    <w:pPr>
      <w:numPr>
        <w:numId w:val="2"/>
      </w:numPr>
      <w:tabs>
        <w:tab w:val="left" w:pos="720"/>
        <w:tab w:val="right" w:leader="dot" w:pos="9679"/>
      </w:tabs>
      <w:spacing w:before="120" w:after="120" w:line="240" w:lineRule="auto"/>
    </w:pPr>
    <w:rPr>
      <w:rFonts w:asciiTheme="majorHAnsi" w:hAnsiTheme="majorHAnsi"/>
      <w:b/>
      <w:bCs/>
      <w:caps/>
      <w:sz w:val="24"/>
      <w:szCs w:val="24"/>
      <w:lang w:val="en-US"/>
    </w:rPr>
  </w:style>
  <w:style w:type="paragraph" w:styleId="TOC3">
    <w:name w:val="toc 3"/>
    <w:basedOn w:val="Normal"/>
    <w:next w:val="Normal"/>
    <w:autoRedefine/>
    <w:uiPriority w:val="39"/>
    <w:unhideWhenUsed/>
    <w:rsid w:val="00A3388B"/>
    <w:pPr>
      <w:spacing w:after="0" w:line="240" w:lineRule="auto"/>
      <w:ind w:left="220"/>
    </w:pPr>
    <w:rPr>
      <w:sz w:val="20"/>
      <w:szCs w:val="20"/>
      <w:lang w:val="en-US"/>
    </w:rPr>
  </w:style>
  <w:style w:type="paragraph" w:styleId="TOCHeading">
    <w:name w:val="TOC Heading"/>
    <w:basedOn w:val="Heading1"/>
    <w:next w:val="Normal"/>
    <w:uiPriority w:val="39"/>
    <w:unhideWhenUsed/>
    <w:qFormat/>
    <w:rsid w:val="00A3388B"/>
    <w:pPr>
      <w:outlineLvl w:val="9"/>
    </w:pPr>
    <w:rPr>
      <w:lang w:val="en-US"/>
    </w:rPr>
  </w:style>
  <w:style w:type="paragraph" w:styleId="TOC2">
    <w:name w:val="toc 2"/>
    <w:basedOn w:val="Normal"/>
    <w:next w:val="Normal"/>
    <w:autoRedefine/>
    <w:uiPriority w:val="39"/>
    <w:unhideWhenUsed/>
    <w:rsid w:val="00A3388B"/>
    <w:pPr>
      <w:spacing w:after="100"/>
      <w:ind w:left="220"/>
    </w:pPr>
  </w:style>
  <w:style w:type="character" w:styleId="Hyperlink">
    <w:name w:val="Hyperlink"/>
    <w:basedOn w:val="DefaultParagraphFont"/>
    <w:uiPriority w:val="99"/>
    <w:unhideWhenUsed/>
    <w:rsid w:val="00A3388B"/>
    <w:rPr>
      <w:color w:val="0000FF" w:themeColor="hyperlink"/>
      <w:u w:val="single"/>
    </w:rPr>
  </w:style>
  <w:style w:type="paragraph" w:styleId="NoSpacing">
    <w:name w:val="No Spacing"/>
    <w:uiPriority w:val="1"/>
    <w:qFormat/>
    <w:rsid w:val="00A3388B"/>
    <w:pPr>
      <w:spacing w:after="0" w:line="240" w:lineRule="auto"/>
    </w:pPr>
    <w:rPr>
      <w:rFonts w:ascii="Times New Roman" w:eastAsia="Times New Roman" w:hAnsi="Times New Roman" w:cs="Times New Roman"/>
      <w:sz w:val="24"/>
      <w:szCs w:val="24"/>
      <w:lang w:eastAsia="ru-RU"/>
    </w:rPr>
  </w:style>
  <w:style w:type="paragraph" w:customStyle="1" w:styleId="cn">
    <w:name w:val="cn"/>
    <w:basedOn w:val="Normal"/>
    <w:rsid w:val="00A3388B"/>
    <w:pPr>
      <w:spacing w:after="0" w:line="240" w:lineRule="auto"/>
      <w:jc w:val="center"/>
    </w:pPr>
    <w:rPr>
      <w:rFonts w:ascii="Times New Roman" w:eastAsia="Times New Roman" w:hAnsi="Times New Roman" w:cs="Times New Roman"/>
      <w:sz w:val="24"/>
      <w:szCs w:val="24"/>
      <w:lang w:val="ru-RU" w:eastAsia="ru-RU"/>
    </w:rPr>
  </w:style>
  <w:style w:type="paragraph" w:customStyle="1" w:styleId="2">
    <w:name w:val="Без интервала2"/>
    <w:qFormat/>
    <w:rsid w:val="00A3388B"/>
    <w:pPr>
      <w:spacing w:after="0" w:line="240" w:lineRule="auto"/>
    </w:pPr>
    <w:rPr>
      <w:rFonts w:ascii="Calibri" w:eastAsia="Times New Roman" w:hAnsi="Calibri" w:cs="Times New Roman"/>
      <w:szCs w:val="20"/>
      <w:lang w:eastAsia="ru-RU"/>
    </w:rPr>
  </w:style>
  <w:style w:type="paragraph" w:customStyle="1" w:styleId="Default">
    <w:name w:val="Default"/>
    <w:rsid w:val="00A3388B"/>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A3388B"/>
    <w:pPr>
      <w:spacing w:after="0" w:line="240" w:lineRule="auto"/>
      <w:ind w:firstLine="567"/>
      <w:jc w:val="both"/>
    </w:pPr>
    <w:rPr>
      <w:rFonts w:ascii="Times New Roman" w:eastAsia="Times New Roman" w:hAnsi="Times New Roman" w:cs="Times New Roman"/>
      <w:sz w:val="24"/>
      <w:szCs w:val="24"/>
      <w:lang w:val="en-US"/>
    </w:rPr>
  </w:style>
  <w:style w:type="paragraph" w:customStyle="1" w:styleId="tt">
    <w:name w:val="tt"/>
    <w:basedOn w:val="Normal"/>
    <w:qFormat/>
    <w:rsid w:val="00A3388B"/>
    <w:pPr>
      <w:spacing w:after="0" w:line="240" w:lineRule="auto"/>
      <w:contextualSpacing/>
      <w:jc w:val="center"/>
    </w:pPr>
    <w:rPr>
      <w:rFonts w:ascii="Times New Roman" w:eastAsia="Times New Roman" w:hAnsi="Times New Roman" w:cs="Times New Roman"/>
      <w:b/>
      <w:bCs/>
      <w:sz w:val="24"/>
      <w:szCs w:val="24"/>
      <w:lang w:val="en-US"/>
    </w:rPr>
  </w:style>
  <w:style w:type="character" w:customStyle="1" w:styleId="BalloonTextChar">
    <w:name w:val="Balloon Text Char"/>
    <w:basedOn w:val="DefaultParagraphFont"/>
    <w:link w:val="BalloonText"/>
    <w:uiPriority w:val="99"/>
    <w:semiHidden/>
    <w:rsid w:val="00A3388B"/>
    <w:rPr>
      <w:rFonts w:ascii="Segoe UI" w:hAnsi="Segoe UI" w:cs="Segoe UI"/>
      <w:sz w:val="18"/>
      <w:szCs w:val="18"/>
    </w:rPr>
  </w:style>
  <w:style w:type="paragraph" w:styleId="BalloonText">
    <w:name w:val="Balloon Text"/>
    <w:basedOn w:val="Normal"/>
    <w:link w:val="BalloonTextChar"/>
    <w:uiPriority w:val="99"/>
    <w:semiHidden/>
    <w:unhideWhenUsed/>
    <w:rsid w:val="00A3388B"/>
    <w:pPr>
      <w:spacing w:after="0" w:line="240" w:lineRule="auto"/>
    </w:pPr>
    <w:rPr>
      <w:rFonts w:ascii="Segoe UI" w:hAnsi="Segoe UI" w:cs="Segoe UI"/>
      <w:sz w:val="18"/>
      <w:szCs w:val="18"/>
      <w:lang w:val="ru-RU"/>
    </w:rPr>
  </w:style>
  <w:style w:type="character" w:customStyle="1" w:styleId="1">
    <w:name w:val="Текст выноски Знак1"/>
    <w:basedOn w:val="DefaultParagraphFont"/>
    <w:uiPriority w:val="99"/>
    <w:semiHidden/>
    <w:rsid w:val="00A3388B"/>
    <w:rPr>
      <w:rFonts w:ascii="Tahoma" w:hAnsi="Tahoma" w:cs="Tahoma"/>
      <w:sz w:val="16"/>
      <w:szCs w:val="16"/>
      <w:lang w:val="ro-RO"/>
    </w:rPr>
  </w:style>
  <w:style w:type="paragraph" w:customStyle="1" w:styleId="msonormal0">
    <w:name w:val="msonormal"/>
    <w:basedOn w:val="Normal"/>
    <w:rsid w:val="00A3388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5">
    <w:name w:val="xl65"/>
    <w:basedOn w:val="Normal"/>
    <w:rsid w:val="00A3388B"/>
    <w:pPr>
      <w:spacing w:before="100" w:beforeAutospacing="1" w:after="100" w:afterAutospacing="1" w:line="240" w:lineRule="auto"/>
      <w:jc w:val="center"/>
      <w:textAlignment w:val="top"/>
    </w:pPr>
    <w:rPr>
      <w:rFonts w:ascii="Calibri Light" w:eastAsia="Times New Roman" w:hAnsi="Calibri Light" w:cs="Calibri Light"/>
      <w:b/>
      <w:bCs/>
      <w:sz w:val="18"/>
      <w:szCs w:val="18"/>
      <w:lang w:eastAsia="ro-RO"/>
    </w:rPr>
  </w:style>
  <w:style w:type="paragraph" w:customStyle="1" w:styleId="xl66">
    <w:name w:val="xl66"/>
    <w:basedOn w:val="Normal"/>
    <w:rsid w:val="00A3388B"/>
    <w:pPr>
      <w:spacing w:before="100" w:beforeAutospacing="1" w:after="100" w:afterAutospacing="1" w:line="240" w:lineRule="auto"/>
      <w:textAlignment w:val="top"/>
    </w:pPr>
    <w:rPr>
      <w:rFonts w:ascii="Calibri Light" w:eastAsia="Times New Roman" w:hAnsi="Calibri Light" w:cs="Calibri Light"/>
      <w:b/>
      <w:bCs/>
      <w:sz w:val="18"/>
      <w:szCs w:val="18"/>
      <w:lang w:eastAsia="ro-RO"/>
    </w:rPr>
  </w:style>
  <w:style w:type="paragraph" w:customStyle="1" w:styleId="xl67">
    <w:name w:val="xl67"/>
    <w:basedOn w:val="Normal"/>
    <w:rsid w:val="00A3388B"/>
    <w:pPr>
      <w:spacing w:before="100" w:beforeAutospacing="1" w:after="100" w:afterAutospacing="1" w:line="240" w:lineRule="auto"/>
      <w:jc w:val="center"/>
      <w:textAlignment w:val="top"/>
    </w:pPr>
    <w:rPr>
      <w:rFonts w:ascii="Calibri Light" w:eastAsia="Times New Roman" w:hAnsi="Calibri Light" w:cs="Calibri Light"/>
      <w:sz w:val="18"/>
      <w:szCs w:val="18"/>
      <w:lang w:eastAsia="ro-RO"/>
    </w:rPr>
  </w:style>
  <w:style w:type="paragraph" w:customStyle="1" w:styleId="xl68">
    <w:name w:val="xl68"/>
    <w:basedOn w:val="Normal"/>
    <w:rsid w:val="00A3388B"/>
    <w:pPr>
      <w:spacing w:before="100" w:beforeAutospacing="1" w:after="100" w:afterAutospacing="1" w:line="240" w:lineRule="auto"/>
      <w:textAlignment w:val="top"/>
    </w:pPr>
    <w:rPr>
      <w:rFonts w:ascii="Calibri Light" w:eastAsia="Times New Roman" w:hAnsi="Calibri Light" w:cs="Calibri Light"/>
      <w:sz w:val="18"/>
      <w:szCs w:val="18"/>
      <w:lang w:eastAsia="ro-RO"/>
    </w:rPr>
  </w:style>
  <w:style w:type="paragraph" w:customStyle="1" w:styleId="xl69">
    <w:name w:val="xl69"/>
    <w:basedOn w:val="Normal"/>
    <w:rsid w:val="00A3388B"/>
    <w:pPr>
      <w:spacing w:before="100" w:beforeAutospacing="1" w:after="100" w:afterAutospacing="1" w:line="240" w:lineRule="auto"/>
      <w:textAlignment w:val="top"/>
    </w:pPr>
    <w:rPr>
      <w:rFonts w:ascii="Calibri Light" w:eastAsia="Times New Roman" w:hAnsi="Calibri Light" w:cs="Calibri Light"/>
      <w:sz w:val="18"/>
      <w:szCs w:val="18"/>
      <w:lang w:eastAsia="ro-RO"/>
    </w:rPr>
  </w:style>
  <w:style w:type="paragraph" w:customStyle="1" w:styleId="xl70">
    <w:name w:val="xl70"/>
    <w:basedOn w:val="Normal"/>
    <w:rsid w:val="00A3388B"/>
    <w:pPr>
      <w:spacing w:before="100" w:beforeAutospacing="1" w:after="100" w:afterAutospacing="1" w:line="240" w:lineRule="auto"/>
      <w:jc w:val="right"/>
      <w:textAlignment w:val="top"/>
    </w:pPr>
    <w:rPr>
      <w:rFonts w:ascii="Calibri Light" w:eastAsia="Times New Roman" w:hAnsi="Calibri Light" w:cs="Calibri Light"/>
      <w:sz w:val="18"/>
      <w:szCs w:val="18"/>
      <w:lang w:eastAsia="ro-RO"/>
    </w:rPr>
  </w:style>
  <w:style w:type="paragraph" w:customStyle="1" w:styleId="xl71">
    <w:name w:val="xl71"/>
    <w:basedOn w:val="Normal"/>
    <w:rsid w:val="00A3388B"/>
    <w:pPr>
      <w:spacing w:before="100" w:beforeAutospacing="1" w:after="100" w:afterAutospacing="1" w:line="240" w:lineRule="auto"/>
      <w:jc w:val="center"/>
      <w:textAlignment w:val="top"/>
    </w:pPr>
    <w:rPr>
      <w:rFonts w:ascii="Calibri Light" w:eastAsia="Times New Roman" w:hAnsi="Calibri Light" w:cs="Calibri Light"/>
      <w:sz w:val="18"/>
      <w:szCs w:val="18"/>
      <w:lang w:eastAsia="ro-RO"/>
    </w:rPr>
  </w:style>
  <w:style w:type="paragraph" w:customStyle="1" w:styleId="xl72">
    <w:name w:val="xl72"/>
    <w:basedOn w:val="Normal"/>
    <w:rsid w:val="00A3388B"/>
    <w:pPr>
      <w:spacing w:before="100" w:beforeAutospacing="1" w:after="100" w:afterAutospacing="1" w:line="240" w:lineRule="auto"/>
      <w:jc w:val="right"/>
      <w:textAlignment w:val="top"/>
    </w:pPr>
    <w:rPr>
      <w:rFonts w:ascii="Calibri Light" w:eastAsia="Times New Roman" w:hAnsi="Calibri Light" w:cs="Calibri Light"/>
      <w:b/>
      <w:bCs/>
      <w:sz w:val="18"/>
      <w:szCs w:val="18"/>
      <w:lang w:eastAsia="ro-RO"/>
    </w:rPr>
  </w:style>
  <w:style w:type="paragraph" w:customStyle="1" w:styleId="xl73">
    <w:name w:val="xl73"/>
    <w:basedOn w:val="Normal"/>
    <w:rsid w:val="00A3388B"/>
    <w:pPr>
      <w:spacing w:before="100" w:beforeAutospacing="1" w:after="100" w:afterAutospacing="1" w:line="240" w:lineRule="auto"/>
      <w:jc w:val="right"/>
      <w:textAlignment w:val="top"/>
    </w:pPr>
    <w:rPr>
      <w:rFonts w:ascii="Calibri Light" w:eastAsia="Times New Roman" w:hAnsi="Calibri Light" w:cs="Calibri Light"/>
      <w:sz w:val="18"/>
      <w:szCs w:val="18"/>
      <w:lang w:eastAsia="ro-RO"/>
    </w:rPr>
  </w:style>
  <w:style w:type="paragraph" w:customStyle="1" w:styleId="xl74">
    <w:name w:val="xl74"/>
    <w:basedOn w:val="Normal"/>
    <w:rsid w:val="00A3388B"/>
    <w:pP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8"/>
      <w:szCs w:val="18"/>
      <w:lang w:eastAsia="ro-RO"/>
    </w:rPr>
  </w:style>
  <w:style w:type="paragraph" w:customStyle="1" w:styleId="xl75">
    <w:name w:val="xl75"/>
    <w:basedOn w:val="Normal"/>
    <w:rsid w:val="00A3388B"/>
    <w:pP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8"/>
      <w:szCs w:val="18"/>
      <w:lang w:eastAsia="ro-RO"/>
    </w:rPr>
  </w:style>
  <w:style w:type="paragraph" w:customStyle="1" w:styleId="xl76">
    <w:name w:val="xl76"/>
    <w:basedOn w:val="Normal"/>
    <w:rsid w:val="00A3388B"/>
    <w:pPr>
      <w:spacing w:before="100" w:beforeAutospacing="1" w:after="100" w:afterAutospacing="1" w:line="240" w:lineRule="auto"/>
      <w:textAlignment w:val="top"/>
    </w:pPr>
    <w:rPr>
      <w:rFonts w:ascii="Calibri Light" w:eastAsia="Times New Roman" w:hAnsi="Calibri Light" w:cs="Calibri Light"/>
      <w:b/>
      <w:bCs/>
      <w:sz w:val="18"/>
      <w:szCs w:val="18"/>
      <w:lang w:eastAsia="ro-RO"/>
    </w:rPr>
  </w:style>
  <w:style w:type="paragraph" w:customStyle="1" w:styleId="xl77">
    <w:name w:val="xl77"/>
    <w:basedOn w:val="Normal"/>
    <w:rsid w:val="00A3388B"/>
    <w:pPr>
      <w:spacing w:before="100" w:beforeAutospacing="1" w:after="100" w:afterAutospacing="1" w:line="240" w:lineRule="auto"/>
      <w:textAlignment w:val="top"/>
    </w:pPr>
    <w:rPr>
      <w:rFonts w:ascii="Calibri Light" w:eastAsia="Times New Roman" w:hAnsi="Calibri Light" w:cs="Calibri Light"/>
      <w:sz w:val="18"/>
      <w:szCs w:val="18"/>
      <w:lang w:eastAsia="ro-RO"/>
    </w:rPr>
  </w:style>
  <w:style w:type="paragraph" w:customStyle="1" w:styleId="xl78">
    <w:name w:val="xl78"/>
    <w:basedOn w:val="Normal"/>
    <w:rsid w:val="00A3388B"/>
    <w:pPr>
      <w:shd w:val="clear" w:color="000000" w:fill="FFFFFF"/>
      <w:spacing w:before="100" w:beforeAutospacing="1" w:after="100" w:afterAutospacing="1" w:line="240" w:lineRule="auto"/>
      <w:jc w:val="right"/>
      <w:textAlignment w:val="top"/>
    </w:pPr>
    <w:rPr>
      <w:rFonts w:ascii="Calibri Light" w:eastAsia="Times New Roman" w:hAnsi="Calibri Light" w:cs="Calibri Light"/>
      <w:sz w:val="18"/>
      <w:szCs w:val="18"/>
      <w:lang w:eastAsia="ro-RO"/>
    </w:rPr>
  </w:style>
  <w:style w:type="paragraph" w:customStyle="1" w:styleId="xl79">
    <w:name w:val="xl79"/>
    <w:basedOn w:val="Normal"/>
    <w:rsid w:val="00A3388B"/>
    <w:pPr>
      <w:spacing w:before="100" w:beforeAutospacing="1" w:after="100" w:afterAutospacing="1" w:line="240" w:lineRule="auto"/>
      <w:jc w:val="right"/>
      <w:textAlignment w:val="top"/>
    </w:pPr>
    <w:rPr>
      <w:rFonts w:ascii="Calibri Light" w:eastAsia="Times New Roman" w:hAnsi="Calibri Light" w:cs="Calibri Light"/>
      <w:sz w:val="18"/>
      <w:szCs w:val="18"/>
      <w:lang w:eastAsia="ro-RO"/>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rsid w:val="00A3388B"/>
    <w:rPr>
      <w:rFonts w:ascii="Times New Roman" w:eastAsia="Times New Roman" w:hAnsi="Times New Roman" w:cs="Times New Roman"/>
      <w:sz w:val="24"/>
      <w:szCs w:val="24"/>
      <w:lang w:val="en-US"/>
    </w:rPr>
  </w:style>
  <w:style w:type="numbering" w:customStyle="1" w:styleId="1111111">
    <w:name w:val="1 / 1.1 / 1.1.11"/>
    <w:basedOn w:val="NoList"/>
    <w:next w:val="111111"/>
    <w:uiPriority w:val="99"/>
    <w:semiHidden/>
    <w:unhideWhenUsed/>
    <w:rsid w:val="00A3388B"/>
  </w:style>
  <w:style w:type="numbering" w:styleId="111111">
    <w:name w:val="Outline List 2"/>
    <w:basedOn w:val="NoList"/>
    <w:uiPriority w:val="99"/>
    <w:semiHidden/>
    <w:unhideWhenUsed/>
    <w:rsid w:val="00A3388B"/>
    <w:pPr>
      <w:numPr>
        <w:numId w:val="7"/>
      </w:numPr>
    </w:pPr>
  </w:style>
  <w:style w:type="paragraph" w:customStyle="1" w:styleId="pb">
    <w:name w:val="pb"/>
    <w:basedOn w:val="Normal"/>
    <w:rsid w:val="00A3388B"/>
    <w:pPr>
      <w:spacing w:after="0" w:line="240" w:lineRule="auto"/>
      <w:jc w:val="center"/>
    </w:pPr>
    <w:rPr>
      <w:rFonts w:ascii="Times New Roman" w:eastAsia="Times New Roman" w:hAnsi="Times New Roman" w:cs="Times New Roman"/>
      <w:i/>
      <w:iCs/>
      <w:color w:val="663300"/>
      <w:sz w:val="20"/>
      <w:szCs w:val="20"/>
    </w:rPr>
  </w:style>
  <w:style w:type="character" w:customStyle="1" w:styleId="hps">
    <w:name w:val="hps"/>
    <w:rsid w:val="00A3388B"/>
  </w:style>
  <w:style w:type="character" w:customStyle="1" w:styleId="20">
    <w:name w:val="Основной текст (2) + Курсив"/>
    <w:basedOn w:val="DefaultParagraphFont"/>
    <w:rsid w:val="00A3388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fontstyle01">
    <w:name w:val="fontstyle01"/>
    <w:basedOn w:val="DefaultParagraphFont"/>
    <w:rsid w:val="00A3388B"/>
    <w:rPr>
      <w:rFonts w:ascii="Cambria" w:hAnsi="Cambria" w:hint="default"/>
      <w:b w:val="0"/>
      <w:bCs w:val="0"/>
      <w:i w:val="0"/>
      <w:iCs w:val="0"/>
      <w:color w:val="000000"/>
      <w:sz w:val="22"/>
      <w:szCs w:val="22"/>
    </w:rPr>
  </w:style>
  <w:style w:type="paragraph" w:customStyle="1" w:styleId="cb">
    <w:name w:val="cb"/>
    <w:basedOn w:val="Normal"/>
    <w:rsid w:val="00A3388B"/>
    <w:pPr>
      <w:spacing w:after="0" w:line="240" w:lineRule="auto"/>
      <w:jc w:val="center"/>
    </w:pPr>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unhideWhenUsed/>
    <w:rsid w:val="00A3388B"/>
    <w:pPr>
      <w:spacing w:line="240" w:lineRule="auto"/>
    </w:pPr>
    <w:rPr>
      <w:sz w:val="20"/>
      <w:szCs w:val="20"/>
    </w:rPr>
  </w:style>
  <w:style w:type="character" w:customStyle="1" w:styleId="CommentTextChar">
    <w:name w:val="Comment Text Char"/>
    <w:basedOn w:val="DefaultParagraphFont"/>
    <w:link w:val="CommentText"/>
    <w:uiPriority w:val="99"/>
    <w:rsid w:val="00A3388B"/>
    <w:rPr>
      <w:sz w:val="20"/>
      <w:szCs w:val="20"/>
      <w:lang w:val="ro-RO"/>
    </w:rPr>
  </w:style>
  <w:style w:type="paragraph" w:customStyle="1" w:styleId="10">
    <w:name w:val="Стиль1"/>
    <w:basedOn w:val="NormalWeb"/>
    <w:link w:val="11"/>
    <w:autoRedefine/>
    <w:qFormat/>
    <w:rsid w:val="00A3388B"/>
    <w:pPr>
      <w:ind w:left="180" w:hanging="180"/>
    </w:pPr>
    <w:rPr>
      <w:rFonts w:asciiTheme="majorHAnsi" w:hAnsiTheme="majorHAnsi" w:cstheme="majorHAnsi"/>
      <w:sz w:val="16"/>
      <w:szCs w:val="16"/>
    </w:rPr>
  </w:style>
  <w:style w:type="character" w:customStyle="1" w:styleId="11">
    <w:name w:val="Стиль1 Знак"/>
    <w:basedOn w:val="DefaultParagraphFont"/>
    <w:link w:val="10"/>
    <w:rsid w:val="00A3388B"/>
    <w:rPr>
      <w:rFonts w:asciiTheme="majorHAnsi" w:eastAsia="Times New Roman" w:hAnsiTheme="majorHAnsi" w:cstheme="majorHAnsi"/>
      <w:sz w:val="16"/>
      <w:szCs w:val="16"/>
      <w:lang w:val="en-US"/>
    </w:rPr>
  </w:style>
  <w:style w:type="character" w:customStyle="1" w:styleId="apple-converted-space">
    <w:name w:val="apple-converted-space"/>
    <w:basedOn w:val="DefaultParagraphFont"/>
    <w:rsid w:val="00A3388B"/>
  </w:style>
  <w:style w:type="character" w:styleId="CommentReference">
    <w:name w:val="annotation reference"/>
    <w:basedOn w:val="DefaultParagraphFont"/>
    <w:uiPriority w:val="99"/>
    <w:semiHidden/>
    <w:unhideWhenUsed/>
    <w:rsid w:val="00050D84"/>
    <w:rPr>
      <w:sz w:val="16"/>
      <w:szCs w:val="16"/>
    </w:rPr>
  </w:style>
  <w:style w:type="paragraph" w:styleId="CommentSubject">
    <w:name w:val="annotation subject"/>
    <w:basedOn w:val="CommentText"/>
    <w:next w:val="CommentText"/>
    <w:link w:val="CommentSubjectChar"/>
    <w:uiPriority w:val="99"/>
    <w:semiHidden/>
    <w:unhideWhenUsed/>
    <w:rsid w:val="00050D84"/>
    <w:rPr>
      <w:b/>
      <w:bCs/>
    </w:rPr>
  </w:style>
  <w:style w:type="character" w:customStyle="1" w:styleId="CommentSubjectChar">
    <w:name w:val="Comment Subject Char"/>
    <w:basedOn w:val="CommentTextChar"/>
    <w:link w:val="CommentSubject"/>
    <w:uiPriority w:val="99"/>
    <w:semiHidden/>
    <w:rsid w:val="00050D84"/>
    <w:rPr>
      <w:b/>
      <w:bCs/>
      <w:sz w:val="20"/>
      <w:szCs w:val="20"/>
      <w:lang w:val="ro-RO"/>
    </w:rPr>
  </w:style>
  <w:style w:type="paragraph" w:styleId="HTMLPreformatted">
    <w:name w:val="HTML Preformatted"/>
    <w:basedOn w:val="Normal"/>
    <w:link w:val="HTMLPreformattedChar"/>
    <w:uiPriority w:val="99"/>
    <w:unhideWhenUsed/>
    <w:rsid w:val="00771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715FC"/>
    <w:rPr>
      <w:rFonts w:ascii="Courier New" w:eastAsia="Times New Roman" w:hAnsi="Courier New" w:cs="Courier New"/>
      <w:sz w:val="20"/>
      <w:szCs w:val="20"/>
      <w:lang w:val="en-US"/>
    </w:rPr>
  </w:style>
  <w:style w:type="character" w:customStyle="1" w:styleId="y2iqfc">
    <w:name w:val="y2iqfc"/>
    <w:basedOn w:val="DefaultParagraphFont"/>
    <w:rsid w:val="0077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6423">
      <w:bodyDiv w:val="1"/>
      <w:marLeft w:val="0"/>
      <w:marRight w:val="0"/>
      <w:marTop w:val="0"/>
      <w:marBottom w:val="0"/>
      <w:divBdr>
        <w:top w:val="none" w:sz="0" w:space="0" w:color="auto"/>
        <w:left w:val="none" w:sz="0" w:space="0" w:color="auto"/>
        <w:bottom w:val="none" w:sz="0" w:space="0" w:color="auto"/>
        <w:right w:val="none" w:sz="0" w:space="0" w:color="auto"/>
      </w:divBdr>
    </w:div>
    <w:div w:id="428739669">
      <w:bodyDiv w:val="1"/>
      <w:marLeft w:val="0"/>
      <w:marRight w:val="0"/>
      <w:marTop w:val="0"/>
      <w:marBottom w:val="0"/>
      <w:divBdr>
        <w:top w:val="none" w:sz="0" w:space="0" w:color="auto"/>
        <w:left w:val="none" w:sz="0" w:space="0" w:color="auto"/>
        <w:bottom w:val="none" w:sz="0" w:space="0" w:color="auto"/>
        <w:right w:val="none" w:sz="0" w:space="0" w:color="auto"/>
      </w:divBdr>
    </w:div>
    <w:div w:id="498425882">
      <w:bodyDiv w:val="1"/>
      <w:marLeft w:val="0"/>
      <w:marRight w:val="0"/>
      <w:marTop w:val="0"/>
      <w:marBottom w:val="0"/>
      <w:divBdr>
        <w:top w:val="none" w:sz="0" w:space="0" w:color="auto"/>
        <w:left w:val="none" w:sz="0" w:space="0" w:color="auto"/>
        <w:bottom w:val="none" w:sz="0" w:space="0" w:color="auto"/>
        <w:right w:val="none" w:sz="0" w:space="0" w:color="auto"/>
      </w:divBdr>
    </w:div>
    <w:div w:id="541481511">
      <w:bodyDiv w:val="1"/>
      <w:marLeft w:val="0"/>
      <w:marRight w:val="0"/>
      <w:marTop w:val="0"/>
      <w:marBottom w:val="0"/>
      <w:divBdr>
        <w:top w:val="none" w:sz="0" w:space="0" w:color="auto"/>
        <w:left w:val="none" w:sz="0" w:space="0" w:color="auto"/>
        <w:bottom w:val="none" w:sz="0" w:space="0" w:color="auto"/>
        <w:right w:val="none" w:sz="0" w:space="0" w:color="auto"/>
      </w:divBdr>
    </w:div>
    <w:div w:id="555629229">
      <w:bodyDiv w:val="1"/>
      <w:marLeft w:val="0"/>
      <w:marRight w:val="0"/>
      <w:marTop w:val="0"/>
      <w:marBottom w:val="0"/>
      <w:divBdr>
        <w:top w:val="none" w:sz="0" w:space="0" w:color="auto"/>
        <w:left w:val="none" w:sz="0" w:space="0" w:color="auto"/>
        <w:bottom w:val="none" w:sz="0" w:space="0" w:color="auto"/>
        <w:right w:val="none" w:sz="0" w:space="0" w:color="auto"/>
      </w:divBdr>
    </w:div>
    <w:div w:id="941961326">
      <w:bodyDiv w:val="1"/>
      <w:marLeft w:val="0"/>
      <w:marRight w:val="0"/>
      <w:marTop w:val="0"/>
      <w:marBottom w:val="0"/>
      <w:divBdr>
        <w:top w:val="none" w:sz="0" w:space="0" w:color="auto"/>
        <w:left w:val="none" w:sz="0" w:space="0" w:color="auto"/>
        <w:bottom w:val="none" w:sz="0" w:space="0" w:color="auto"/>
        <w:right w:val="none" w:sz="0" w:space="0" w:color="auto"/>
      </w:divBdr>
    </w:div>
    <w:div w:id="952899346">
      <w:bodyDiv w:val="1"/>
      <w:marLeft w:val="0"/>
      <w:marRight w:val="0"/>
      <w:marTop w:val="0"/>
      <w:marBottom w:val="0"/>
      <w:divBdr>
        <w:top w:val="none" w:sz="0" w:space="0" w:color="auto"/>
        <w:left w:val="none" w:sz="0" w:space="0" w:color="auto"/>
        <w:bottom w:val="none" w:sz="0" w:space="0" w:color="auto"/>
        <w:right w:val="none" w:sz="0" w:space="0" w:color="auto"/>
      </w:divBdr>
    </w:div>
    <w:div w:id="1006594204">
      <w:bodyDiv w:val="1"/>
      <w:marLeft w:val="0"/>
      <w:marRight w:val="0"/>
      <w:marTop w:val="0"/>
      <w:marBottom w:val="0"/>
      <w:divBdr>
        <w:top w:val="none" w:sz="0" w:space="0" w:color="auto"/>
        <w:left w:val="none" w:sz="0" w:space="0" w:color="auto"/>
        <w:bottom w:val="none" w:sz="0" w:space="0" w:color="auto"/>
        <w:right w:val="none" w:sz="0" w:space="0" w:color="auto"/>
      </w:divBdr>
    </w:div>
    <w:div w:id="1131165105">
      <w:bodyDiv w:val="1"/>
      <w:marLeft w:val="0"/>
      <w:marRight w:val="0"/>
      <w:marTop w:val="0"/>
      <w:marBottom w:val="0"/>
      <w:divBdr>
        <w:top w:val="none" w:sz="0" w:space="0" w:color="auto"/>
        <w:left w:val="none" w:sz="0" w:space="0" w:color="auto"/>
        <w:bottom w:val="none" w:sz="0" w:space="0" w:color="auto"/>
        <w:right w:val="none" w:sz="0" w:space="0" w:color="auto"/>
      </w:divBdr>
    </w:div>
    <w:div w:id="1166433004">
      <w:bodyDiv w:val="1"/>
      <w:marLeft w:val="0"/>
      <w:marRight w:val="0"/>
      <w:marTop w:val="0"/>
      <w:marBottom w:val="0"/>
      <w:divBdr>
        <w:top w:val="none" w:sz="0" w:space="0" w:color="auto"/>
        <w:left w:val="none" w:sz="0" w:space="0" w:color="auto"/>
        <w:bottom w:val="none" w:sz="0" w:space="0" w:color="auto"/>
        <w:right w:val="none" w:sz="0" w:space="0" w:color="auto"/>
      </w:divBdr>
    </w:div>
    <w:div w:id="1180006806">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305964704">
      <w:bodyDiv w:val="1"/>
      <w:marLeft w:val="0"/>
      <w:marRight w:val="0"/>
      <w:marTop w:val="0"/>
      <w:marBottom w:val="0"/>
      <w:divBdr>
        <w:top w:val="none" w:sz="0" w:space="0" w:color="auto"/>
        <w:left w:val="none" w:sz="0" w:space="0" w:color="auto"/>
        <w:bottom w:val="none" w:sz="0" w:space="0" w:color="auto"/>
        <w:right w:val="none" w:sz="0" w:space="0" w:color="auto"/>
      </w:divBdr>
    </w:div>
    <w:div w:id="1317223021">
      <w:bodyDiv w:val="1"/>
      <w:marLeft w:val="0"/>
      <w:marRight w:val="0"/>
      <w:marTop w:val="0"/>
      <w:marBottom w:val="0"/>
      <w:divBdr>
        <w:top w:val="none" w:sz="0" w:space="0" w:color="auto"/>
        <w:left w:val="none" w:sz="0" w:space="0" w:color="auto"/>
        <w:bottom w:val="none" w:sz="0" w:space="0" w:color="auto"/>
        <w:right w:val="none" w:sz="0" w:space="0" w:color="auto"/>
      </w:divBdr>
    </w:div>
    <w:div w:id="1452938437">
      <w:bodyDiv w:val="1"/>
      <w:marLeft w:val="0"/>
      <w:marRight w:val="0"/>
      <w:marTop w:val="0"/>
      <w:marBottom w:val="0"/>
      <w:divBdr>
        <w:top w:val="none" w:sz="0" w:space="0" w:color="auto"/>
        <w:left w:val="none" w:sz="0" w:space="0" w:color="auto"/>
        <w:bottom w:val="none" w:sz="0" w:space="0" w:color="auto"/>
        <w:right w:val="none" w:sz="0" w:space="0" w:color="auto"/>
      </w:divBdr>
    </w:div>
    <w:div w:id="1500539575">
      <w:bodyDiv w:val="1"/>
      <w:marLeft w:val="0"/>
      <w:marRight w:val="0"/>
      <w:marTop w:val="0"/>
      <w:marBottom w:val="0"/>
      <w:divBdr>
        <w:top w:val="none" w:sz="0" w:space="0" w:color="auto"/>
        <w:left w:val="none" w:sz="0" w:space="0" w:color="auto"/>
        <w:bottom w:val="none" w:sz="0" w:space="0" w:color="auto"/>
        <w:right w:val="none" w:sz="0" w:space="0" w:color="auto"/>
      </w:divBdr>
    </w:div>
    <w:div w:id="1579972470">
      <w:bodyDiv w:val="1"/>
      <w:marLeft w:val="0"/>
      <w:marRight w:val="0"/>
      <w:marTop w:val="0"/>
      <w:marBottom w:val="0"/>
      <w:divBdr>
        <w:top w:val="none" w:sz="0" w:space="0" w:color="auto"/>
        <w:left w:val="none" w:sz="0" w:space="0" w:color="auto"/>
        <w:bottom w:val="none" w:sz="0" w:space="0" w:color="auto"/>
        <w:right w:val="none" w:sz="0" w:space="0" w:color="auto"/>
      </w:divBdr>
    </w:div>
    <w:div w:id="1754088147">
      <w:bodyDiv w:val="1"/>
      <w:marLeft w:val="0"/>
      <w:marRight w:val="0"/>
      <w:marTop w:val="0"/>
      <w:marBottom w:val="0"/>
      <w:divBdr>
        <w:top w:val="none" w:sz="0" w:space="0" w:color="auto"/>
        <w:left w:val="none" w:sz="0" w:space="0" w:color="auto"/>
        <w:bottom w:val="none" w:sz="0" w:space="0" w:color="auto"/>
        <w:right w:val="none" w:sz="0" w:space="0" w:color="auto"/>
      </w:divBdr>
    </w:div>
    <w:div w:id="1777827326">
      <w:bodyDiv w:val="1"/>
      <w:marLeft w:val="0"/>
      <w:marRight w:val="0"/>
      <w:marTop w:val="0"/>
      <w:marBottom w:val="0"/>
      <w:divBdr>
        <w:top w:val="none" w:sz="0" w:space="0" w:color="auto"/>
        <w:left w:val="none" w:sz="0" w:space="0" w:color="auto"/>
        <w:bottom w:val="none" w:sz="0" w:space="0" w:color="auto"/>
        <w:right w:val="none" w:sz="0" w:space="0" w:color="auto"/>
      </w:divBdr>
    </w:div>
    <w:div w:id="1801993676">
      <w:bodyDiv w:val="1"/>
      <w:marLeft w:val="0"/>
      <w:marRight w:val="0"/>
      <w:marTop w:val="0"/>
      <w:marBottom w:val="0"/>
      <w:divBdr>
        <w:top w:val="none" w:sz="0" w:space="0" w:color="auto"/>
        <w:left w:val="none" w:sz="0" w:space="0" w:color="auto"/>
        <w:bottom w:val="none" w:sz="0" w:space="0" w:color="auto"/>
        <w:right w:val="none" w:sz="0" w:space="0" w:color="auto"/>
      </w:divBdr>
    </w:div>
    <w:div w:id="1835564501">
      <w:bodyDiv w:val="1"/>
      <w:marLeft w:val="0"/>
      <w:marRight w:val="0"/>
      <w:marTop w:val="0"/>
      <w:marBottom w:val="0"/>
      <w:divBdr>
        <w:top w:val="none" w:sz="0" w:space="0" w:color="auto"/>
        <w:left w:val="none" w:sz="0" w:space="0" w:color="auto"/>
        <w:bottom w:val="none" w:sz="0" w:space="0" w:color="auto"/>
        <w:right w:val="none" w:sz="0" w:space="0" w:color="auto"/>
      </w:divBdr>
    </w:div>
    <w:div w:id="1971670663">
      <w:bodyDiv w:val="1"/>
      <w:marLeft w:val="0"/>
      <w:marRight w:val="0"/>
      <w:marTop w:val="0"/>
      <w:marBottom w:val="0"/>
      <w:divBdr>
        <w:top w:val="none" w:sz="0" w:space="0" w:color="auto"/>
        <w:left w:val="none" w:sz="0" w:space="0" w:color="auto"/>
        <w:bottom w:val="none" w:sz="0" w:space="0" w:color="auto"/>
        <w:right w:val="none" w:sz="0" w:space="0" w:color="auto"/>
      </w:divBdr>
    </w:div>
    <w:div w:id="21307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activitatea-curtii-de-conturi-1-25" TargetMode="Externa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D239E-FBA6-4E69-8673-BDE680C4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5140</Words>
  <Characters>29302</Characters>
  <Application>Microsoft Office Word</Application>
  <DocSecurity>0</DocSecurity>
  <Lines>244</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2022-07-26T19:57:00Z</dcterms:created>
  <dcterms:modified xsi:type="dcterms:W3CDTF">2022-07-26T19:57:00Z</dcterms:modified>
</cp:coreProperties>
</file>