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599" w:rsidRPr="00043599" w:rsidRDefault="00043599" w:rsidP="00043599">
      <w:pPr>
        <w:spacing w:line="276" w:lineRule="auto"/>
        <w:ind w:left="90"/>
        <w:jc w:val="right"/>
        <w:rPr>
          <w:rFonts w:eastAsia="Times New Roman" w:cs="Calibri Light"/>
          <w:bCs/>
          <w:i/>
          <w:iCs/>
          <w:szCs w:val="24"/>
          <w:lang w:val="ru-MD" w:eastAsia="ru-RU"/>
        </w:rPr>
      </w:pPr>
      <w:bookmarkStart w:id="0" w:name="_GoBack"/>
      <w:bookmarkEnd w:id="0"/>
      <w:r w:rsidRPr="00043599">
        <w:rPr>
          <w:rFonts w:eastAsia="Times New Roman" w:cs="Calibri Light"/>
          <w:bCs/>
          <w:i/>
          <w:iCs/>
          <w:szCs w:val="24"/>
          <w:lang w:val="ru-MD" w:eastAsia="ru-RU"/>
        </w:rPr>
        <w:t>Перевод</w:t>
      </w:r>
    </w:p>
    <w:p w:rsidR="00043599" w:rsidRPr="00043599" w:rsidRDefault="00043599" w:rsidP="00043599">
      <w:pPr>
        <w:spacing w:line="276" w:lineRule="auto"/>
        <w:ind w:left="90"/>
        <w:jc w:val="right"/>
        <w:rPr>
          <w:rFonts w:eastAsia="Times New Roman" w:cs="Calibri Light"/>
          <w:bCs/>
          <w:i/>
          <w:iCs/>
          <w:szCs w:val="24"/>
          <w:lang w:val="ru-MD" w:eastAsia="ru-RU"/>
        </w:rPr>
      </w:pPr>
      <w:r w:rsidRPr="00043599">
        <w:rPr>
          <w:rFonts w:eastAsia="Times New Roman" w:cs="Calibri Light"/>
          <w:bCs/>
          <w:i/>
          <w:iCs/>
          <w:szCs w:val="24"/>
          <w:lang w:val="ru-MD" w:eastAsia="ru-RU"/>
        </w:rPr>
        <w:t xml:space="preserve">Приложение </w:t>
      </w:r>
    </w:p>
    <w:p w:rsidR="00043599" w:rsidRPr="00043599" w:rsidRDefault="00043599" w:rsidP="00043599">
      <w:pPr>
        <w:spacing w:line="276" w:lineRule="auto"/>
        <w:ind w:left="90"/>
        <w:jc w:val="right"/>
        <w:rPr>
          <w:rFonts w:eastAsia="Times New Roman" w:cs="Calibri Light"/>
          <w:bCs/>
          <w:iCs/>
          <w:szCs w:val="24"/>
          <w:lang w:val="ru-MD" w:eastAsia="ru-RU"/>
        </w:rPr>
      </w:pPr>
      <w:r w:rsidRPr="00043599">
        <w:rPr>
          <w:rFonts w:eastAsia="Times New Roman" w:cs="Calibri Light"/>
          <w:bCs/>
          <w:iCs/>
          <w:szCs w:val="24"/>
          <w:lang w:val="ru-MD" w:eastAsia="ru-RU"/>
        </w:rPr>
        <w:t xml:space="preserve">к Постановлению Счетной палаты </w:t>
      </w:r>
    </w:p>
    <w:p w:rsidR="00043599" w:rsidRPr="00043599" w:rsidRDefault="00043599" w:rsidP="00043599">
      <w:pPr>
        <w:spacing w:line="276" w:lineRule="auto"/>
        <w:ind w:left="90"/>
        <w:jc w:val="right"/>
        <w:rPr>
          <w:rFonts w:eastAsia="Times New Roman" w:cs="Calibri Light"/>
          <w:bCs/>
          <w:iCs/>
          <w:szCs w:val="24"/>
          <w:lang w:val="ru-MD" w:eastAsia="ru-RU"/>
        </w:rPr>
      </w:pPr>
      <w:r w:rsidRPr="00043599">
        <w:rPr>
          <w:rFonts w:eastAsia="Times New Roman" w:cs="Calibri Light"/>
          <w:bCs/>
          <w:iCs/>
          <w:szCs w:val="24"/>
          <w:lang w:val="ru-MD" w:eastAsia="ru-RU"/>
        </w:rPr>
        <w:t xml:space="preserve">№12 от 31 </w:t>
      </w:r>
      <w:r>
        <w:rPr>
          <w:rFonts w:eastAsia="Times New Roman" w:cs="Calibri Light"/>
          <w:bCs/>
          <w:iCs/>
          <w:szCs w:val="24"/>
          <w:lang w:val="ru-MD" w:eastAsia="ru-RU"/>
        </w:rPr>
        <w:t xml:space="preserve">марта </w:t>
      </w:r>
      <w:r w:rsidRPr="00043599">
        <w:rPr>
          <w:rFonts w:eastAsia="Times New Roman" w:cs="Calibri Light"/>
          <w:bCs/>
          <w:iCs/>
          <w:szCs w:val="24"/>
          <w:lang w:val="ru-MD" w:eastAsia="ru-RU"/>
        </w:rPr>
        <w:t>202</w:t>
      </w:r>
      <w:r>
        <w:rPr>
          <w:rFonts w:eastAsia="Times New Roman" w:cs="Calibri Light"/>
          <w:bCs/>
          <w:iCs/>
          <w:szCs w:val="24"/>
          <w:lang w:val="ru-MD" w:eastAsia="ru-RU"/>
        </w:rPr>
        <w:t>2</w:t>
      </w:r>
      <w:r w:rsidRPr="00043599">
        <w:rPr>
          <w:rFonts w:eastAsia="Times New Roman" w:cs="Calibri Light"/>
          <w:bCs/>
          <w:iCs/>
          <w:szCs w:val="24"/>
          <w:lang w:val="ru-MD" w:eastAsia="ru-RU"/>
        </w:rPr>
        <w:t xml:space="preserve"> года</w:t>
      </w:r>
    </w:p>
    <w:p w:rsidR="00662E73" w:rsidRPr="00A97BA0" w:rsidRDefault="00662E73" w:rsidP="00662E73">
      <w:pPr>
        <w:spacing w:line="276" w:lineRule="auto"/>
        <w:rPr>
          <w:rFonts w:cstheme="majorHAnsi"/>
          <w:i/>
          <w:szCs w:val="24"/>
          <w:lang w:val="ru-RU"/>
        </w:rPr>
      </w:pPr>
    </w:p>
    <w:p w:rsidR="00662E73" w:rsidRPr="00A97BA0" w:rsidRDefault="00662E73" w:rsidP="00662E73">
      <w:pPr>
        <w:spacing w:line="276" w:lineRule="auto"/>
        <w:rPr>
          <w:rFonts w:cstheme="majorHAnsi"/>
          <w:i/>
          <w:szCs w:val="24"/>
          <w:lang w:val="ru-RU"/>
        </w:rPr>
      </w:pPr>
    </w:p>
    <w:p w:rsidR="00662E73" w:rsidRPr="00A97BA0" w:rsidRDefault="00662E73" w:rsidP="00662E73">
      <w:pPr>
        <w:spacing w:line="276" w:lineRule="auto"/>
        <w:rPr>
          <w:rFonts w:cstheme="majorHAnsi"/>
          <w:i/>
          <w:szCs w:val="24"/>
          <w:lang w:val="ru-RU"/>
        </w:rPr>
      </w:pPr>
    </w:p>
    <w:p w:rsidR="00662E73" w:rsidRPr="00A97BA0" w:rsidRDefault="00662E73" w:rsidP="00662E73">
      <w:pPr>
        <w:spacing w:line="276" w:lineRule="auto"/>
        <w:rPr>
          <w:rFonts w:cstheme="majorHAnsi"/>
          <w:i/>
          <w:szCs w:val="24"/>
          <w:lang w:val="ru-RU"/>
        </w:rPr>
      </w:pPr>
      <w:r w:rsidRPr="00F90951">
        <w:rPr>
          <w:rFonts w:cstheme="majorHAnsi"/>
          <w:noProof/>
          <w:lang w:val="ru-RU" w:eastAsia="ru-RU"/>
        </w:rPr>
        <w:drawing>
          <wp:anchor distT="0" distB="3810" distL="114300" distR="118110" simplePos="0" relativeHeight="251659264" behindDoc="0" locked="0" layoutInCell="1" allowOverlap="1" wp14:anchorId="28A68111" wp14:editId="16B23275">
            <wp:simplePos x="0" y="0"/>
            <wp:positionH relativeFrom="column">
              <wp:posOffset>2540000</wp:posOffset>
            </wp:positionH>
            <wp:positionV relativeFrom="paragraph">
              <wp:posOffset>164465</wp:posOffset>
            </wp:positionV>
            <wp:extent cx="967740" cy="967740"/>
            <wp:effectExtent l="0" t="0" r="3810" b="3810"/>
            <wp:wrapSquare wrapText="bothSides"/>
            <wp:docPr id="1" name="Рисунок 1" descr="Intranet Curtea de Con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Intranet Curtea de Conturi"/>
                    <pic:cNvPicPr>
                      <a:picLocks noChangeAspect="1" noChangeArrowheads="1"/>
                    </pic:cNvPicPr>
                  </pic:nvPicPr>
                  <pic:blipFill>
                    <a:blip r:embed="rId8"/>
                    <a:stretch>
                      <a:fillRect/>
                    </a:stretch>
                  </pic:blipFill>
                  <pic:spPr bwMode="auto">
                    <a:xfrm>
                      <a:off x="0" y="0"/>
                      <a:ext cx="967740" cy="967740"/>
                    </a:xfrm>
                    <a:prstGeom prst="rect">
                      <a:avLst/>
                    </a:prstGeom>
                  </pic:spPr>
                </pic:pic>
              </a:graphicData>
            </a:graphic>
          </wp:anchor>
        </w:drawing>
      </w:r>
    </w:p>
    <w:p w:rsidR="00662E73" w:rsidRPr="00A97BA0" w:rsidRDefault="00662E73" w:rsidP="00662E73">
      <w:pPr>
        <w:spacing w:line="276" w:lineRule="auto"/>
        <w:rPr>
          <w:rFonts w:cstheme="majorHAnsi"/>
          <w:i/>
          <w:szCs w:val="24"/>
          <w:lang w:val="ru-RU"/>
        </w:rPr>
      </w:pPr>
    </w:p>
    <w:p w:rsidR="00662E73" w:rsidRPr="00A97BA0" w:rsidRDefault="00662E73" w:rsidP="00662E73">
      <w:pPr>
        <w:spacing w:line="276" w:lineRule="auto"/>
        <w:rPr>
          <w:rFonts w:cstheme="majorHAnsi"/>
          <w:i/>
          <w:szCs w:val="24"/>
          <w:lang w:val="ru-RU"/>
        </w:rPr>
      </w:pPr>
    </w:p>
    <w:p w:rsidR="00662E73" w:rsidRPr="00A97BA0" w:rsidRDefault="00662E73" w:rsidP="00662E73">
      <w:pPr>
        <w:spacing w:line="276" w:lineRule="auto"/>
        <w:rPr>
          <w:rFonts w:cstheme="majorHAnsi"/>
          <w:i/>
          <w:szCs w:val="24"/>
          <w:lang w:val="ru-RU"/>
        </w:rPr>
      </w:pPr>
    </w:p>
    <w:p w:rsidR="00662E73" w:rsidRPr="00A97BA0" w:rsidRDefault="00662E73" w:rsidP="00662E73">
      <w:pPr>
        <w:spacing w:line="276" w:lineRule="auto"/>
        <w:rPr>
          <w:rFonts w:cstheme="majorHAnsi"/>
          <w:i/>
          <w:szCs w:val="24"/>
          <w:lang w:val="ru-RU"/>
        </w:rPr>
      </w:pPr>
    </w:p>
    <w:p w:rsidR="00662E73" w:rsidRPr="00A97BA0" w:rsidRDefault="00662E73" w:rsidP="00662E73">
      <w:pPr>
        <w:spacing w:line="276" w:lineRule="auto"/>
        <w:rPr>
          <w:rFonts w:cstheme="majorHAnsi"/>
          <w:i/>
          <w:szCs w:val="24"/>
          <w:lang w:val="ru-RU"/>
        </w:rPr>
      </w:pPr>
    </w:p>
    <w:p w:rsidR="00662E73" w:rsidRPr="00A97BA0" w:rsidRDefault="00662E73" w:rsidP="00662E73">
      <w:pPr>
        <w:spacing w:line="276" w:lineRule="auto"/>
        <w:rPr>
          <w:rFonts w:cstheme="majorHAnsi"/>
          <w:i/>
          <w:szCs w:val="24"/>
          <w:lang w:val="ru-RU"/>
        </w:rPr>
      </w:pPr>
    </w:p>
    <w:p w:rsidR="00043599" w:rsidRPr="00043599" w:rsidRDefault="00043599" w:rsidP="00043599">
      <w:pPr>
        <w:jc w:val="center"/>
        <w:rPr>
          <w:rFonts w:cstheme="majorHAnsi"/>
          <w:b w:val="0"/>
          <w:sz w:val="32"/>
          <w:szCs w:val="32"/>
          <w:lang w:val="ru-MD"/>
        </w:rPr>
      </w:pPr>
      <w:r w:rsidRPr="00043599">
        <w:rPr>
          <w:rFonts w:cstheme="majorHAnsi"/>
          <w:sz w:val="32"/>
          <w:szCs w:val="32"/>
          <w:lang w:val="ru-MD"/>
        </w:rPr>
        <w:t xml:space="preserve">СЧЕТНАЯ ПАЛАТА РЕСПУБЛИКИ МОЛДОВА </w:t>
      </w:r>
    </w:p>
    <w:p w:rsidR="00662E73" w:rsidRPr="00A97BA0" w:rsidRDefault="00662E73" w:rsidP="00662E73">
      <w:pPr>
        <w:spacing w:line="276" w:lineRule="auto"/>
        <w:rPr>
          <w:rFonts w:cstheme="majorHAnsi"/>
          <w:b w:val="0"/>
          <w:szCs w:val="24"/>
          <w:lang w:val="ru-RU"/>
        </w:rPr>
      </w:pPr>
    </w:p>
    <w:tbl>
      <w:tblPr>
        <w:tblW w:w="9350" w:type="dxa"/>
        <w:jc w:val="center"/>
        <w:tblBorders>
          <w:top w:val="thinThickSmallGap" w:sz="12" w:space="0" w:color="00000A"/>
          <w:bottom w:val="thickThinSmallGap" w:sz="12" w:space="0" w:color="00000A"/>
          <w:insideH w:val="thickThinSmallGap" w:sz="12" w:space="0" w:color="00000A"/>
        </w:tblBorders>
        <w:tblLook w:val="04A0" w:firstRow="1" w:lastRow="0" w:firstColumn="1" w:lastColumn="0" w:noHBand="0" w:noVBand="1"/>
      </w:tblPr>
      <w:tblGrid>
        <w:gridCol w:w="9350"/>
      </w:tblGrid>
      <w:tr w:rsidR="00662E73" w:rsidRPr="00F90951" w:rsidTr="00043599">
        <w:trPr>
          <w:trHeight w:val="396"/>
          <w:jc w:val="center"/>
        </w:trPr>
        <w:tc>
          <w:tcPr>
            <w:tcW w:w="9350" w:type="dxa"/>
            <w:tcBorders>
              <w:top w:val="thinThickSmallGap" w:sz="12" w:space="0" w:color="00000A"/>
              <w:bottom w:val="thickThinSmallGap" w:sz="12" w:space="0" w:color="00000A"/>
            </w:tcBorders>
            <w:shd w:val="clear" w:color="auto" w:fill="auto"/>
          </w:tcPr>
          <w:p w:rsidR="00662E73" w:rsidRPr="00F90951" w:rsidRDefault="00662E73" w:rsidP="00043599">
            <w:pPr>
              <w:spacing w:line="276" w:lineRule="auto"/>
              <w:jc w:val="center"/>
              <w:rPr>
                <w:rFonts w:cstheme="majorHAnsi"/>
                <w:szCs w:val="24"/>
              </w:rPr>
            </w:pPr>
            <w:r w:rsidRPr="00F90951">
              <w:rPr>
                <w:rFonts w:cstheme="majorHAnsi"/>
                <w:szCs w:val="24"/>
              </w:rPr>
              <w:t>MD-2001, mun. Chișinău, bd. Ștefan cel Mare și Sfânt nr.69, tel.: (+373) 22 26 60 02,</w:t>
            </w:r>
          </w:p>
          <w:p w:rsidR="00662E73" w:rsidRPr="00F90951" w:rsidRDefault="00662E73" w:rsidP="00043599">
            <w:pPr>
              <w:spacing w:line="276" w:lineRule="auto"/>
              <w:jc w:val="center"/>
              <w:rPr>
                <w:rFonts w:cstheme="majorHAnsi"/>
                <w:b w:val="0"/>
              </w:rPr>
            </w:pPr>
            <w:r w:rsidRPr="00F90951">
              <w:rPr>
                <w:rFonts w:cstheme="majorHAnsi"/>
                <w:szCs w:val="24"/>
              </w:rPr>
              <w:t xml:space="preserve">fax: (+373) 22 26 61 00, </w:t>
            </w:r>
            <w:hyperlink r:id="rId9">
              <w:r w:rsidRPr="00F90951">
                <w:rPr>
                  <w:rStyle w:val="LegturInternet"/>
                  <w:rFonts w:cstheme="majorHAnsi"/>
                  <w:color w:val="auto"/>
                  <w:szCs w:val="24"/>
                </w:rPr>
                <w:t>www.ccrm.md</w:t>
              </w:r>
            </w:hyperlink>
            <w:r w:rsidRPr="00F90951">
              <w:rPr>
                <w:rFonts w:cstheme="majorHAnsi"/>
                <w:szCs w:val="24"/>
                <w:u w:val="single"/>
              </w:rPr>
              <w:t>;</w:t>
            </w:r>
            <w:r w:rsidRPr="00F90951">
              <w:rPr>
                <w:rFonts w:cstheme="majorHAnsi"/>
                <w:szCs w:val="24"/>
              </w:rPr>
              <w:t xml:space="preserve"> e-mail: </w:t>
            </w:r>
            <w:hyperlink r:id="rId10">
              <w:r w:rsidRPr="00F90951">
                <w:rPr>
                  <w:rStyle w:val="LegturInternet"/>
                  <w:rFonts w:cstheme="majorHAnsi"/>
                  <w:color w:val="auto"/>
                  <w:szCs w:val="24"/>
                </w:rPr>
                <w:t>ccrm@ccrm.md</w:t>
              </w:r>
            </w:hyperlink>
          </w:p>
        </w:tc>
      </w:tr>
    </w:tbl>
    <w:p w:rsidR="00662E73" w:rsidRPr="00F90951" w:rsidRDefault="00662E73" w:rsidP="00662E73">
      <w:pPr>
        <w:spacing w:line="276" w:lineRule="auto"/>
        <w:rPr>
          <w:rFonts w:eastAsia="Times New Roman" w:cstheme="majorHAnsi"/>
          <w:szCs w:val="24"/>
        </w:rPr>
      </w:pPr>
      <w:r w:rsidRPr="00F90951">
        <w:rPr>
          <w:rFonts w:eastAsia="Times New Roman" w:cstheme="majorHAnsi"/>
          <w:szCs w:val="24"/>
        </w:rPr>
        <w:br/>
      </w:r>
    </w:p>
    <w:p w:rsidR="00662E73" w:rsidRPr="00043599" w:rsidRDefault="00043599" w:rsidP="00662E73">
      <w:pPr>
        <w:spacing w:line="276" w:lineRule="auto"/>
        <w:jc w:val="center"/>
        <w:rPr>
          <w:rFonts w:eastAsia="Times New Roman" w:cstheme="majorHAnsi"/>
          <w:bCs/>
          <w:sz w:val="32"/>
          <w:szCs w:val="32"/>
          <w:lang w:val="ru-RU"/>
        </w:rPr>
      </w:pPr>
      <w:r>
        <w:rPr>
          <w:rFonts w:eastAsia="Times New Roman" w:cstheme="majorHAnsi"/>
          <w:bCs/>
          <w:sz w:val="32"/>
          <w:szCs w:val="32"/>
          <w:lang w:val="ru-RU"/>
        </w:rPr>
        <w:t xml:space="preserve">ОТЧЕТ </w:t>
      </w:r>
    </w:p>
    <w:p w:rsidR="00043599" w:rsidRPr="00043599" w:rsidRDefault="00043599" w:rsidP="00043599">
      <w:pPr>
        <w:spacing w:line="276" w:lineRule="auto"/>
        <w:jc w:val="center"/>
        <w:rPr>
          <w:rFonts w:cstheme="majorHAnsi"/>
          <w:sz w:val="28"/>
          <w:szCs w:val="28"/>
          <w:lang w:val="ru-RU"/>
        </w:rPr>
      </w:pPr>
      <w:r w:rsidRPr="00043599">
        <w:rPr>
          <w:rFonts w:cstheme="majorHAnsi"/>
          <w:sz w:val="28"/>
          <w:szCs w:val="28"/>
          <w:lang w:val="ru-RU"/>
        </w:rPr>
        <w:t>аудита соответствия бюджетного процесса и управления публичным</w:t>
      </w:r>
    </w:p>
    <w:p w:rsidR="00043599" w:rsidRPr="00043599" w:rsidRDefault="00043599" w:rsidP="00043599">
      <w:pPr>
        <w:spacing w:line="276" w:lineRule="auto"/>
        <w:jc w:val="center"/>
        <w:rPr>
          <w:rFonts w:cstheme="majorHAnsi"/>
          <w:sz w:val="28"/>
          <w:szCs w:val="28"/>
          <w:lang w:val="ru-RU"/>
        </w:rPr>
      </w:pPr>
      <w:r w:rsidRPr="00043599">
        <w:rPr>
          <w:rFonts w:cstheme="majorHAnsi"/>
          <w:sz w:val="28"/>
          <w:szCs w:val="28"/>
          <w:lang w:val="ru-RU"/>
        </w:rPr>
        <w:t xml:space="preserve"> имуществом в рамках административно-территориальной единицы муниципи</w:t>
      </w:r>
      <w:r>
        <w:rPr>
          <w:rFonts w:cstheme="majorHAnsi"/>
          <w:sz w:val="28"/>
          <w:szCs w:val="28"/>
          <w:lang w:val="ru-RU"/>
        </w:rPr>
        <w:t>я</w:t>
      </w:r>
      <w:r w:rsidRPr="00043599">
        <w:rPr>
          <w:rFonts w:cstheme="majorHAnsi"/>
          <w:sz w:val="28"/>
          <w:szCs w:val="28"/>
          <w:lang w:val="ru-RU"/>
        </w:rPr>
        <w:t xml:space="preserve"> Бэлць</w:t>
      </w:r>
      <w:r>
        <w:rPr>
          <w:rFonts w:cstheme="majorHAnsi"/>
          <w:sz w:val="28"/>
          <w:szCs w:val="28"/>
          <w:lang w:val="ru-RU"/>
        </w:rPr>
        <w:t xml:space="preserve"> </w:t>
      </w:r>
      <w:r w:rsidRPr="00043599">
        <w:rPr>
          <w:rFonts w:cstheme="majorHAnsi"/>
          <w:sz w:val="28"/>
          <w:szCs w:val="28"/>
          <w:lang w:val="ru-RU"/>
        </w:rPr>
        <w:t>за 2018-2020 годы</w:t>
      </w:r>
    </w:p>
    <w:p w:rsidR="00662E73" w:rsidRPr="00A97BA0" w:rsidRDefault="00662E73" w:rsidP="00662E73">
      <w:pPr>
        <w:spacing w:line="276" w:lineRule="auto"/>
        <w:jc w:val="center"/>
        <w:rPr>
          <w:rFonts w:cstheme="majorHAnsi"/>
          <w:sz w:val="28"/>
          <w:szCs w:val="28"/>
          <w:lang w:val="ru-RU"/>
        </w:rPr>
      </w:pPr>
    </w:p>
    <w:p w:rsidR="00662E73" w:rsidRPr="00A97BA0" w:rsidRDefault="00662E73" w:rsidP="00662E73">
      <w:pPr>
        <w:rPr>
          <w:lang w:val="ru-RU"/>
        </w:rPr>
      </w:pPr>
    </w:p>
    <w:p w:rsidR="00662E73" w:rsidRPr="00A97BA0" w:rsidRDefault="00662E73" w:rsidP="00662E73">
      <w:pPr>
        <w:rPr>
          <w:lang w:val="ru-RU"/>
        </w:rPr>
      </w:pPr>
    </w:p>
    <w:p w:rsidR="00662E73" w:rsidRPr="00A97BA0" w:rsidRDefault="00662E73" w:rsidP="00662E73">
      <w:pPr>
        <w:rPr>
          <w:lang w:val="ru-RU"/>
        </w:rPr>
      </w:pPr>
    </w:p>
    <w:p w:rsidR="00662E73" w:rsidRPr="00A97BA0" w:rsidRDefault="00662E73" w:rsidP="00662E73">
      <w:pPr>
        <w:rPr>
          <w:lang w:val="ru-RU"/>
        </w:rPr>
      </w:pPr>
    </w:p>
    <w:p w:rsidR="00662E73" w:rsidRPr="00A97BA0" w:rsidRDefault="00662E73" w:rsidP="00662E73">
      <w:pPr>
        <w:rPr>
          <w:lang w:val="ru-RU"/>
        </w:rPr>
      </w:pPr>
    </w:p>
    <w:p w:rsidR="00662E73" w:rsidRPr="00A97BA0" w:rsidRDefault="00662E73" w:rsidP="00662E73">
      <w:pPr>
        <w:rPr>
          <w:lang w:val="ru-RU"/>
        </w:rPr>
      </w:pPr>
    </w:p>
    <w:p w:rsidR="00662E73" w:rsidRPr="00A97BA0" w:rsidRDefault="00662E73" w:rsidP="00662E73">
      <w:pPr>
        <w:rPr>
          <w:lang w:val="ru-RU"/>
        </w:rPr>
      </w:pPr>
    </w:p>
    <w:p w:rsidR="00662E73" w:rsidRPr="00A97BA0" w:rsidRDefault="00662E73" w:rsidP="00662E73">
      <w:pPr>
        <w:rPr>
          <w:lang w:val="ru-RU"/>
        </w:rPr>
      </w:pPr>
    </w:p>
    <w:p w:rsidR="00662E73" w:rsidRPr="00A97BA0" w:rsidRDefault="00662E73" w:rsidP="00662E73">
      <w:pPr>
        <w:rPr>
          <w:lang w:val="ru-RU"/>
        </w:rPr>
      </w:pPr>
    </w:p>
    <w:p w:rsidR="00662E73" w:rsidRPr="00A97BA0" w:rsidRDefault="00662E73" w:rsidP="00662E73">
      <w:pPr>
        <w:rPr>
          <w:lang w:val="ru-RU"/>
        </w:rPr>
      </w:pPr>
    </w:p>
    <w:p w:rsidR="00662E73" w:rsidRPr="00A97BA0" w:rsidRDefault="00662E73" w:rsidP="00662E73">
      <w:pPr>
        <w:rPr>
          <w:lang w:val="ru-RU"/>
        </w:rPr>
      </w:pPr>
    </w:p>
    <w:p w:rsidR="00662E73" w:rsidRPr="00A97BA0" w:rsidRDefault="00662E73" w:rsidP="00662E73">
      <w:pPr>
        <w:rPr>
          <w:lang w:val="ru-RU"/>
        </w:rPr>
      </w:pPr>
    </w:p>
    <w:p w:rsidR="00662E73" w:rsidRPr="00A97BA0" w:rsidRDefault="00662E73" w:rsidP="00662E73">
      <w:pPr>
        <w:rPr>
          <w:lang w:val="ru-RU"/>
        </w:rPr>
      </w:pPr>
    </w:p>
    <w:p w:rsidR="00662E73" w:rsidRPr="00A97BA0" w:rsidRDefault="00662E73" w:rsidP="00662E73">
      <w:pPr>
        <w:rPr>
          <w:lang w:val="ru-RU"/>
        </w:rPr>
      </w:pPr>
    </w:p>
    <w:p w:rsidR="00662E73" w:rsidRPr="00A97BA0" w:rsidRDefault="00662E73" w:rsidP="00662E73">
      <w:pPr>
        <w:rPr>
          <w:lang w:val="ru-RU"/>
        </w:rPr>
      </w:pPr>
    </w:p>
    <w:sdt>
      <w:sdtPr>
        <w:rPr>
          <w:rFonts w:ascii="Calibri Light" w:eastAsia="Calibri" w:hAnsi="Calibri Light" w:cs="Tahoma"/>
          <w:b/>
          <w:color w:val="auto"/>
          <w:sz w:val="24"/>
          <w:szCs w:val="22"/>
        </w:rPr>
        <w:id w:val="1650239922"/>
        <w:docPartObj>
          <w:docPartGallery w:val="Table of Contents"/>
          <w:docPartUnique/>
        </w:docPartObj>
      </w:sdtPr>
      <w:sdtEndPr>
        <w:rPr>
          <w:bCs/>
          <w:noProof/>
        </w:rPr>
      </w:sdtEndPr>
      <w:sdtContent>
        <w:p w:rsidR="00662E73" w:rsidRPr="00F90951" w:rsidRDefault="00043599" w:rsidP="00662E73">
          <w:pPr>
            <w:pStyle w:val="a7"/>
            <w:rPr>
              <w:rFonts w:ascii="Calibri Light" w:hAnsi="Calibri Light"/>
              <w:color w:val="auto"/>
              <w:sz w:val="22"/>
              <w:szCs w:val="22"/>
            </w:rPr>
          </w:pPr>
          <w:r w:rsidRPr="00043599">
            <w:rPr>
              <w:rFonts w:ascii="Calibri Light" w:hAnsi="Calibri Light"/>
              <w:b/>
              <w:color w:val="auto"/>
              <w:sz w:val="24"/>
              <w:szCs w:val="24"/>
              <w:lang w:val="ru-RU"/>
            </w:rPr>
            <w:t>Содержание</w:t>
          </w:r>
          <w:r>
            <w:rPr>
              <w:rFonts w:ascii="Calibri Light" w:hAnsi="Calibri Light"/>
              <w:color w:val="auto"/>
              <w:sz w:val="22"/>
              <w:szCs w:val="22"/>
              <w:lang w:val="ru-RU"/>
            </w:rPr>
            <w:t xml:space="preserve"> </w:t>
          </w:r>
          <w:r w:rsidR="00662E73" w:rsidRPr="00F90951">
            <w:rPr>
              <w:rFonts w:ascii="Calibri Light" w:hAnsi="Calibri Light"/>
              <w:color w:val="auto"/>
              <w:sz w:val="22"/>
              <w:szCs w:val="22"/>
            </w:rPr>
            <w:t xml:space="preserve"> </w:t>
          </w:r>
        </w:p>
        <w:p w:rsidR="00E96779" w:rsidRDefault="00662E73">
          <w:pPr>
            <w:pStyle w:val="11"/>
            <w:tabs>
              <w:tab w:val="right" w:leader="dot" w:pos="9488"/>
            </w:tabs>
            <w:rPr>
              <w:rFonts w:asciiTheme="minorHAnsi" w:eastAsiaTheme="minorEastAsia" w:hAnsiTheme="minorHAnsi" w:cstheme="minorBidi"/>
              <w:b w:val="0"/>
              <w:noProof/>
              <w:sz w:val="22"/>
              <w:lang w:val="ru-RU" w:eastAsia="ru-RU"/>
            </w:rPr>
          </w:pPr>
          <w:r w:rsidRPr="00F90951">
            <w:fldChar w:fldCharType="begin"/>
          </w:r>
          <w:r w:rsidRPr="00F90951">
            <w:instrText xml:space="preserve"> TOC \o "1-3" \h \z \u </w:instrText>
          </w:r>
          <w:r w:rsidRPr="00F90951">
            <w:fldChar w:fldCharType="separate"/>
          </w:r>
          <w:hyperlink w:anchor="_Toc153361834" w:history="1">
            <w:r w:rsidR="00E96779" w:rsidRPr="005B4121">
              <w:rPr>
                <w:rStyle w:val="a8"/>
                <w:rFonts w:eastAsiaTheme="majorEastAsia" w:cstheme="majorBidi"/>
                <w:noProof/>
                <w:lang w:val="ru-RU"/>
              </w:rPr>
              <w:t>Список аббревиатур</w:t>
            </w:r>
            <w:r w:rsidR="00E96779">
              <w:rPr>
                <w:noProof/>
                <w:webHidden/>
              </w:rPr>
              <w:tab/>
            </w:r>
            <w:r w:rsidR="00E96779">
              <w:rPr>
                <w:noProof/>
                <w:webHidden/>
              </w:rPr>
              <w:fldChar w:fldCharType="begin"/>
            </w:r>
            <w:r w:rsidR="00E96779">
              <w:rPr>
                <w:noProof/>
                <w:webHidden/>
              </w:rPr>
              <w:instrText xml:space="preserve"> PAGEREF _Toc153361834 \h </w:instrText>
            </w:r>
            <w:r w:rsidR="00E96779">
              <w:rPr>
                <w:noProof/>
                <w:webHidden/>
              </w:rPr>
            </w:r>
            <w:r w:rsidR="00E96779">
              <w:rPr>
                <w:noProof/>
                <w:webHidden/>
              </w:rPr>
              <w:fldChar w:fldCharType="separate"/>
            </w:r>
            <w:r w:rsidR="00E96779">
              <w:rPr>
                <w:noProof/>
                <w:webHidden/>
              </w:rPr>
              <w:t>3</w:t>
            </w:r>
            <w:r w:rsidR="00E96779">
              <w:rPr>
                <w:noProof/>
                <w:webHidden/>
              </w:rPr>
              <w:fldChar w:fldCharType="end"/>
            </w:r>
          </w:hyperlink>
        </w:p>
        <w:p w:rsidR="00E96779" w:rsidRDefault="000D1E2F">
          <w:pPr>
            <w:pStyle w:val="11"/>
            <w:tabs>
              <w:tab w:val="left" w:pos="440"/>
              <w:tab w:val="right" w:leader="dot" w:pos="9488"/>
            </w:tabs>
            <w:rPr>
              <w:rFonts w:asciiTheme="minorHAnsi" w:eastAsiaTheme="minorEastAsia" w:hAnsiTheme="minorHAnsi" w:cstheme="minorBidi"/>
              <w:b w:val="0"/>
              <w:noProof/>
              <w:sz w:val="22"/>
              <w:lang w:val="ru-RU" w:eastAsia="ru-RU"/>
            </w:rPr>
          </w:pPr>
          <w:hyperlink w:anchor="_Toc153361835" w:history="1">
            <w:r w:rsidR="00E96779" w:rsidRPr="005B4121">
              <w:rPr>
                <w:rStyle w:val="a8"/>
                <w:rFonts w:eastAsiaTheme="majorEastAsia" w:cstheme="majorHAnsi"/>
                <w:noProof/>
              </w:rPr>
              <w:t>I.</w:t>
            </w:r>
            <w:r w:rsidR="00E96779">
              <w:rPr>
                <w:rFonts w:asciiTheme="minorHAnsi" w:eastAsiaTheme="minorEastAsia" w:hAnsiTheme="minorHAnsi" w:cstheme="minorBidi"/>
                <w:b w:val="0"/>
                <w:noProof/>
                <w:sz w:val="22"/>
                <w:lang w:val="ru-RU" w:eastAsia="ru-RU"/>
              </w:rPr>
              <w:tab/>
            </w:r>
            <w:r w:rsidR="00E96779" w:rsidRPr="005B4121">
              <w:rPr>
                <w:rStyle w:val="a8"/>
                <w:rFonts w:cs="Calibri Light"/>
                <w:noProof/>
                <w:lang w:val="ru-RU" w:eastAsia="ru-RU"/>
              </w:rPr>
              <w:t>ОБОБЩЕНИЕ</w:t>
            </w:r>
            <w:r w:rsidR="00E96779">
              <w:rPr>
                <w:noProof/>
                <w:webHidden/>
              </w:rPr>
              <w:tab/>
            </w:r>
            <w:r w:rsidR="00E96779">
              <w:rPr>
                <w:noProof/>
                <w:webHidden/>
              </w:rPr>
              <w:fldChar w:fldCharType="begin"/>
            </w:r>
            <w:r w:rsidR="00E96779">
              <w:rPr>
                <w:noProof/>
                <w:webHidden/>
              </w:rPr>
              <w:instrText xml:space="preserve"> PAGEREF _Toc153361835 \h </w:instrText>
            </w:r>
            <w:r w:rsidR="00E96779">
              <w:rPr>
                <w:noProof/>
                <w:webHidden/>
              </w:rPr>
            </w:r>
            <w:r w:rsidR="00E96779">
              <w:rPr>
                <w:noProof/>
                <w:webHidden/>
              </w:rPr>
              <w:fldChar w:fldCharType="separate"/>
            </w:r>
            <w:r w:rsidR="00E96779">
              <w:rPr>
                <w:noProof/>
                <w:webHidden/>
              </w:rPr>
              <w:t>5</w:t>
            </w:r>
            <w:r w:rsidR="00E96779">
              <w:rPr>
                <w:noProof/>
                <w:webHidden/>
              </w:rPr>
              <w:fldChar w:fldCharType="end"/>
            </w:r>
          </w:hyperlink>
        </w:p>
        <w:p w:rsidR="00E96779" w:rsidRDefault="000D1E2F">
          <w:pPr>
            <w:pStyle w:val="11"/>
            <w:tabs>
              <w:tab w:val="right" w:leader="dot" w:pos="9488"/>
            </w:tabs>
            <w:rPr>
              <w:rFonts w:asciiTheme="minorHAnsi" w:eastAsiaTheme="minorEastAsia" w:hAnsiTheme="minorHAnsi" w:cstheme="minorBidi"/>
              <w:b w:val="0"/>
              <w:noProof/>
              <w:sz w:val="22"/>
              <w:lang w:val="ru-RU" w:eastAsia="ru-RU"/>
            </w:rPr>
          </w:pPr>
          <w:hyperlink w:anchor="_Toc153361836" w:history="1">
            <w:r w:rsidR="00E96779" w:rsidRPr="005B4121">
              <w:rPr>
                <w:rStyle w:val="a8"/>
                <w:rFonts w:eastAsiaTheme="majorEastAsia" w:cstheme="majorBidi"/>
                <w:noProof/>
              </w:rPr>
              <w:t>II</w:t>
            </w:r>
            <w:r w:rsidR="00E96779" w:rsidRPr="005B4121">
              <w:rPr>
                <w:rStyle w:val="a8"/>
                <w:rFonts w:eastAsiaTheme="majorEastAsia" w:cstheme="majorBidi"/>
                <w:noProof/>
                <w:lang w:val="ru-RU"/>
              </w:rPr>
              <w:t>. ОБЩЕЕ ПРЕДСТАВЛЕНИЕ</w:t>
            </w:r>
            <w:r w:rsidR="00E96779">
              <w:rPr>
                <w:noProof/>
                <w:webHidden/>
              </w:rPr>
              <w:tab/>
            </w:r>
            <w:r w:rsidR="00E96779">
              <w:rPr>
                <w:noProof/>
                <w:webHidden/>
              </w:rPr>
              <w:fldChar w:fldCharType="begin"/>
            </w:r>
            <w:r w:rsidR="00E96779">
              <w:rPr>
                <w:noProof/>
                <w:webHidden/>
              </w:rPr>
              <w:instrText xml:space="preserve"> PAGEREF _Toc153361836 \h </w:instrText>
            </w:r>
            <w:r w:rsidR="00E96779">
              <w:rPr>
                <w:noProof/>
                <w:webHidden/>
              </w:rPr>
            </w:r>
            <w:r w:rsidR="00E96779">
              <w:rPr>
                <w:noProof/>
                <w:webHidden/>
              </w:rPr>
              <w:fldChar w:fldCharType="separate"/>
            </w:r>
            <w:r w:rsidR="00E96779">
              <w:rPr>
                <w:noProof/>
                <w:webHidden/>
              </w:rPr>
              <w:t>7</w:t>
            </w:r>
            <w:r w:rsidR="00E96779">
              <w:rPr>
                <w:noProof/>
                <w:webHidden/>
              </w:rPr>
              <w:fldChar w:fldCharType="end"/>
            </w:r>
          </w:hyperlink>
        </w:p>
        <w:p w:rsidR="00E96779" w:rsidRDefault="000D1E2F">
          <w:pPr>
            <w:pStyle w:val="11"/>
            <w:tabs>
              <w:tab w:val="left" w:pos="660"/>
              <w:tab w:val="right" w:leader="dot" w:pos="9488"/>
            </w:tabs>
            <w:rPr>
              <w:rFonts w:asciiTheme="minorHAnsi" w:eastAsiaTheme="minorEastAsia" w:hAnsiTheme="minorHAnsi" w:cstheme="minorBidi"/>
              <w:b w:val="0"/>
              <w:noProof/>
              <w:sz w:val="22"/>
              <w:lang w:val="ru-RU" w:eastAsia="ru-RU"/>
            </w:rPr>
          </w:pPr>
          <w:hyperlink w:anchor="_Toc153361837" w:history="1">
            <w:r w:rsidR="00E96779" w:rsidRPr="005B4121">
              <w:rPr>
                <w:rStyle w:val="a8"/>
                <w:rFonts w:eastAsiaTheme="majorEastAsia" w:cstheme="majorHAnsi"/>
                <w:noProof/>
                <w:lang w:val="ru-RU"/>
              </w:rPr>
              <w:t>III.</w:t>
            </w:r>
            <w:r w:rsidR="00E96779">
              <w:rPr>
                <w:rFonts w:asciiTheme="minorHAnsi" w:eastAsiaTheme="minorEastAsia" w:hAnsiTheme="minorHAnsi" w:cstheme="minorBidi"/>
                <w:b w:val="0"/>
                <w:noProof/>
                <w:sz w:val="22"/>
                <w:lang w:val="ru-RU" w:eastAsia="ru-RU"/>
              </w:rPr>
              <w:tab/>
            </w:r>
            <w:r w:rsidR="00E96779" w:rsidRPr="005B4121">
              <w:rPr>
                <w:rStyle w:val="a8"/>
                <w:rFonts w:eastAsiaTheme="majorEastAsia" w:cstheme="majorHAnsi"/>
                <w:noProof/>
                <w:lang w:val="ru-RU"/>
              </w:rPr>
              <w:t>СФЕРА И ПОДХОД АУДИТА</w:t>
            </w:r>
            <w:r w:rsidR="00E96779">
              <w:rPr>
                <w:noProof/>
                <w:webHidden/>
              </w:rPr>
              <w:tab/>
            </w:r>
            <w:r w:rsidR="00E96779">
              <w:rPr>
                <w:noProof/>
                <w:webHidden/>
              </w:rPr>
              <w:fldChar w:fldCharType="begin"/>
            </w:r>
            <w:r w:rsidR="00E96779">
              <w:rPr>
                <w:noProof/>
                <w:webHidden/>
              </w:rPr>
              <w:instrText xml:space="preserve"> PAGEREF _Toc153361837 \h </w:instrText>
            </w:r>
            <w:r w:rsidR="00E96779">
              <w:rPr>
                <w:noProof/>
                <w:webHidden/>
              </w:rPr>
            </w:r>
            <w:r w:rsidR="00E96779">
              <w:rPr>
                <w:noProof/>
                <w:webHidden/>
              </w:rPr>
              <w:fldChar w:fldCharType="separate"/>
            </w:r>
            <w:r w:rsidR="00E96779">
              <w:rPr>
                <w:noProof/>
                <w:webHidden/>
              </w:rPr>
              <w:t>10</w:t>
            </w:r>
            <w:r w:rsidR="00E96779">
              <w:rPr>
                <w:noProof/>
                <w:webHidden/>
              </w:rPr>
              <w:fldChar w:fldCharType="end"/>
            </w:r>
          </w:hyperlink>
        </w:p>
        <w:p w:rsidR="00E96779" w:rsidRDefault="000D1E2F">
          <w:pPr>
            <w:pStyle w:val="11"/>
            <w:tabs>
              <w:tab w:val="left" w:pos="660"/>
              <w:tab w:val="right" w:leader="dot" w:pos="9488"/>
            </w:tabs>
            <w:rPr>
              <w:rFonts w:asciiTheme="minorHAnsi" w:eastAsiaTheme="minorEastAsia" w:hAnsiTheme="minorHAnsi" w:cstheme="minorBidi"/>
              <w:b w:val="0"/>
              <w:noProof/>
              <w:sz w:val="22"/>
              <w:lang w:val="ru-RU" w:eastAsia="ru-RU"/>
            </w:rPr>
          </w:pPr>
          <w:hyperlink w:anchor="_Toc153361838" w:history="1">
            <w:r w:rsidR="00E96779" w:rsidRPr="005B4121">
              <w:rPr>
                <w:rStyle w:val="a8"/>
                <w:rFonts w:eastAsia="Times New Roman"/>
                <w:noProof/>
                <w:lang w:eastAsia="ru-RU"/>
              </w:rPr>
              <w:t>IV.</w:t>
            </w:r>
            <w:r w:rsidR="00E96779">
              <w:rPr>
                <w:rFonts w:asciiTheme="minorHAnsi" w:eastAsiaTheme="minorEastAsia" w:hAnsiTheme="minorHAnsi" w:cstheme="minorBidi"/>
                <w:b w:val="0"/>
                <w:noProof/>
                <w:sz w:val="22"/>
                <w:lang w:val="ru-RU" w:eastAsia="ru-RU"/>
              </w:rPr>
              <w:tab/>
            </w:r>
            <w:r w:rsidR="00E96779" w:rsidRPr="005B4121">
              <w:rPr>
                <w:rStyle w:val="a8"/>
                <w:rFonts w:eastAsia="Times New Roman"/>
                <w:noProof/>
                <w:shd w:val="clear" w:color="auto" w:fill="FFFFFF"/>
                <w:lang w:val="ru-RU" w:eastAsia="ru-RU"/>
              </w:rPr>
              <w:t>КОНСТАТАЦИИ</w:t>
            </w:r>
            <w:r w:rsidR="00E96779">
              <w:rPr>
                <w:noProof/>
                <w:webHidden/>
              </w:rPr>
              <w:tab/>
            </w:r>
            <w:r w:rsidR="00E96779">
              <w:rPr>
                <w:noProof/>
                <w:webHidden/>
              </w:rPr>
              <w:fldChar w:fldCharType="begin"/>
            </w:r>
            <w:r w:rsidR="00E96779">
              <w:rPr>
                <w:noProof/>
                <w:webHidden/>
              </w:rPr>
              <w:instrText xml:space="preserve"> PAGEREF _Toc153361838 \h </w:instrText>
            </w:r>
            <w:r w:rsidR="00E96779">
              <w:rPr>
                <w:noProof/>
                <w:webHidden/>
              </w:rPr>
            </w:r>
            <w:r w:rsidR="00E96779">
              <w:rPr>
                <w:noProof/>
                <w:webHidden/>
              </w:rPr>
              <w:fldChar w:fldCharType="separate"/>
            </w:r>
            <w:r w:rsidR="00E96779">
              <w:rPr>
                <w:noProof/>
                <w:webHidden/>
              </w:rPr>
              <w:t>11</w:t>
            </w:r>
            <w:r w:rsidR="00E96779">
              <w:rPr>
                <w:noProof/>
                <w:webHidden/>
              </w:rPr>
              <w:fldChar w:fldCharType="end"/>
            </w:r>
          </w:hyperlink>
        </w:p>
        <w:p w:rsidR="00E96779" w:rsidRDefault="000D1E2F">
          <w:pPr>
            <w:pStyle w:val="11"/>
            <w:tabs>
              <w:tab w:val="right" w:leader="dot" w:pos="9488"/>
            </w:tabs>
            <w:rPr>
              <w:rFonts w:asciiTheme="minorHAnsi" w:eastAsiaTheme="minorEastAsia" w:hAnsiTheme="minorHAnsi" w:cstheme="minorBidi"/>
              <w:b w:val="0"/>
              <w:noProof/>
              <w:sz w:val="22"/>
              <w:lang w:val="ru-RU" w:eastAsia="ru-RU"/>
            </w:rPr>
          </w:pPr>
          <w:hyperlink w:anchor="_Toc153361839" w:history="1">
            <w:r w:rsidR="00E96779" w:rsidRPr="005B4121">
              <w:rPr>
                <w:rStyle w:val="a8"/>
                <w:rFonts w:eastAsia="Times New Roman"/>
                <w:noProof/>
                <w:shd w:val="clear" w:color="auto" w:fill="FFFFFF"/>
                <w:lang w:val="ro-RO" w:eastAsia="ru-RU"/>
              </w:rPr>
              <w:t>4.1. АТЕ выявила, оценила и собрала бюджетные доходы в соответствии с законодательной и нормативной базой?</w:t>
            </w:r>
            <w:r w:rsidR="00E96779">
              <w:rPr>
                <w:noProof/>
                <w:webHidden/>
              </w:rPr>
              <w:tab/>
            </w:r>
            <w:r w:rsidR="00E96779">
              <w:rPr>
                <w:noProof/>
                <w:webHidden/>
              </w:rPr>
              <w:fldChar w:fldCharType="begin"/>
            </w:r>
            <w:r w:rsidR="00E96779">
              <w:rPr>
                <w:noProof/>
                <w:webHidden/>
              </w:rPr>
              <w:instrText xml:space="preserve"> PAGEREF _Toc153361839 \h </w:instrText>
            </w:r>
            <w:r w:rsidR="00E96779">
              <w:rPr>
                <w:noProof/>
                <w:webHidden/>
              </w:rPr>
            </w:r>
            <w:r w:rsidR="00E96779">
              <w:rPr>
                <w:noProof/>
                <w:webHidden/>
              </w:rPr>
              <w:fldChar w:fldCharType="separate"/>
            </w:r>
            <w:r w:rsidR="00E96779">
              <w:rPr>
                <w:noProof/>
                <w:webHidden/>
              </w:rPr>
              <w:t>11</w:t>
            </w:r>
            <w:r w:rsidR="00E96779">
              <w:rPr>
                <w:noProof/>
                <w:webHidden/>
              </w:rPr>
              <w:fldChar w:fldCharType="end"/>
            </w:r>
          </w:hyperlink>
        </w:p>
        <w:p w:rsidR="00E96779" w:rsidRDefault="000D1E2F">
          <w:pPr>
            <w:pStyle w:val="11"/>
            <w:tabs>
              <w:tab w:val="left" w:pos="660"/>
              <w:tab w:val="right" w:leader="dot" w:pos="9488"/>
            </w:tabs>
            <w:rPr>
              <w:rFonts w:asciiTheme="minorHAnsi" w:eastAsiaTheme="minorEastAsia" w:hAnsiTheme="minorHAnsi" w:cstheme="minorBidi"/>
              <w:b w:val="0"/>
              <w:noProof/>
              <w:sz w:val="22"/>
              <w:lang w:val="ru-RU" w:eastAsia="ru-RU"/>
            </w:rPr>
          </w:pPr>
          <w:hyperlink w:anchor="_Toc153361840" w:history="1">
            <w:r w:rsidR="00E96779" w:rsidRPr="005B4121">
              <w:rPr>
                <w:rStyle w:val="a8"/>
                <w:rFonts w:eastAsia="Times New Roman" w:cstheme="majorBidi"/>
                <w:noProof/>
                <w:lang w:val="ro-RO"/>
              </w:rPr>
              <w:t>4.2.</w:t>
            </w:r>
            <w:r w:rsidR="00E96779">
              <w:rPr>
                <w:rFonts w:asciiTheme="minorHAnsi" w:eastAsiaTheme="minorEastAsia" w:hAnsiTheme="minorHAnsi" w:cstheme="minorBidi"/>
                <w:b w:val="0"/>
                <w:noProof/>
                <w:sz w:val="22"/>
                <w:lang w:val="ru-RU" w:eastAsia="ru-RU"/>
              </w:rPr>
              <w:tab/>
            </w:r>
            <w:r w:rsidR="00E96779" w:rsidRPr="005B4121">
              <w:rPr>
                <w:rStyle w:val="a8"/>
                <w:rFonts w:eastAsia="Times New Roman" w:cstheme="majorBidi"/>
                <w:noProof/>
                <w:lang w:val="ro-RO"/>
              </w:rPr>
              <w:t>АТЕ обосновала осуществление и управление расходами согласно нормативной базе?</w:t>
            </w:r>
            <w:r w:rsidR="00E96779">
              <w:rPr>
                <w:noProof/>
                <w:webHidden/>
              </w:rPr>
              <w:tab/>
            </w:r>
            <w:r w:rsidR="00E96779">
              <w:rPr>
                <w:noProof/>
                <w:webHidden/>
              </w:rPr>
              <w:fldChar w:fldCharType="begin"/>
            </w:r>
            <w:r w:rsidR="00E96779">
              <w:rPr>
                <w:noProof/>
                <w:webHidden/>
              </w:rPr>
              <w:instrText xml:space="preserve"> PAGEREF _Toc153361840 \h </w:instrText>
            </w:r>
            <w:r w:rsidR="00E96779">
              <w:rPr>
                <w:noProof/>
                <w:webHidden/>
              </w:rPr>
            </w:r>
            <w:r w:rsidR="00E96779">
              <w:rPr>
                <w:noProof/>
                <w:webHidden/>
              </w:rPr>
              <w:fldChar w:fldCharType="separate"/>
            </w:r>
            <w:r w:rsidR="00E96779">
              <w:rPr>
                <w:noProof/>
                <w:webHidden/>
              </w:rPr>
              <w:t>18</w:t>
            </w:r>
            <w:r w:rsidR="00E96779">
              <w:rPr>
                <w:noProof/>
                <w:webHidden/>
              </w:rPr>
              <w:fldChar w:fldCharType="end"/>
            </w:r>
          </w:hyperlink>
        </w:p>
        <w:p w:rsidR="00E96779" w:rsidRDefault="000D1E2F">
          <w:pPr>
            <w:pStyle w:val="11"/>
            <w:tabs>
              <w:tab w:val="right" w:leader="dot" w:pos="9488"/>
            </w:tabs>
            <w:rPr>
              <w:rFonts w:asciiTheme="minorHAnsi" w:eastAsiaTheme="minorEastAsia" w:hAnsiTheme="minorHAnsi" w:cstheme="minorBidi"/>
              <w:b w:val="0"/>
              <w:noProof/>
              <w:sz w:val="22"/>
              <w:lang w:val="ru-RU" w:eastAsia="ru-RU"/>
            </w:rPr>
          </w:pPr>
          <w:hyperlink w:anchor="_Toc153361841" w:history="1">
            <w:r w:rsidR="00E96779" w:rsidRPr="005B4121">
              <w:rPr>
                <w:rStyle w:val="a8"/>
                <w:rFonts w:eastAsia="Times New Roman"/>
                <w:noProof/>
                <w:shd w:val="clear" w:color="auto" w:fill="FFFFFF"/>
                <w:lang w:val="ro-RO" w:eastAsia="ru-RU"/>
              </w:rPr>
              <w:t>4.3. АТЕ зарегистрировала, администрировала и управляла публичным имуществом соответствующим образом?</w:t>
            </w:r>
            <w:r w:rsidR="00E96779">
              <w:rPr>
                <w:noProof/>
                <w:webHidden/>
              </w:rPr>
              <w:tab/>
            </w:r>
            <w:r w:rsidR="00E96779">
              <w:rPr>
                <w:noProof/>
                <w:webHidden/>
              </w:rPr>
              <w:fldChar w:fldCharType="begin"/>
            </w:r>
            <w:r w:rsidR="00E96779">
              <w:rPr>
                <w:noProof/>
                <w:webHidden/>
              </w:rPr>
              <w:instrText xml:space="preserve"> PAGEREF _Toc153361841 \h </w:instrText>
            </w:r>
            <w:r w:rsidR="00E96779">
              <w:rPr>
                <w:noProof/>
                <w:webHidden/>
              </w:rPr>
            </w:r>
            <w:r w:rsidR="00E96779">
              <w:rPr>
                <w:noProof/>
                <w:webHidden/>
              </w:rPr>
              <w:fldChar w:fldCharType="separate"/>
            </w:r>
            <w:r w:rsidR="00E96779">
              <w:rPr>
                <w:noProof/>
                <w:webHidden/>
              </w:rPr>
              <w:t>33</w:t>
            </w:r>
            <w:r w:rsidR="00E96779">
              <w:rPr>
                <w:noProof/>
                <w:webHidden/>
              </w:rPr>
              <w:fldChar w:fldCharType="end"/>
            </w:r>
          </w:hyperlink>
        </w:p>
        <w:p w:rsidR="00E96779" w:rsidRDefault="000D1E2F">
          <w:pPr>
            <w:pStyle w:val="11"/>
            <w:tabs>
              <w:tab w:val="left" w:pos="660"/>
              <w:tab w:val="right" w:leader="dot" w:pos="9488"/>
            </w:tabs>
            <w:rPr>
              <w:rFonts w:asciiTheme="minorHAnsi" w:eastAsiaTheme="minorEastAsia" w:hAnsiTheme="minorHAnsi" w:cstheme="minorBidi"/>
              <w:b w:val="0"/>
              <w:noProof/>
              <w:sz w:val="22"/>
              <w:lang w:val="ru-RU" w:eastAsia="ru-RU"/>
            </w:rPr>
          </w:pPr>
          <w:hyperlink w:anchor="_Toc153361842" w:history="1">
            <w:r w:rsidR="00E96779" w:rsidRPr="005B4121">
              <w:rPr>
                <w:rStyle w:val="a8"/>
                <w:noProof/>
                <w:lang w:val="ru-RU"/>
              </w:rPr>
              <w:t>4.4.</w:t>
            </w:r>
            <w:r w:rsidR="00E96779">
              <w:rPr>
                <w:rFonts w:asciiTheme="minorHAnsi" w:eastAsiaTheme="minorEastAsia" w:hAnsiTheme="minorHAnsi" w:cstheme="minorBidi"/>
                <w:b w:val="0"/>
                <w:noProof/>
                <w:sz w:val="22"/>
                <w:lang w:val="ru-RU" w:eastAsia="ru-RU"/>
              </w:rPr>
              <w:tab/>
            </w:r>
            <w:r w:rsidR="00E96779" w:rsidRPr="005B4121">
              <w:rPr>
                <w:rStyle w:val="a8"/>
                <w:noProof/>
                <w:lang w:val="ru-RU"/>
              </w:rPr>
              <w:t xml:space="preserve">Оценка внедрения предыдущих рекомендаций Счетной палаты, утвержденных Постановлением Счетной палаты №66 от </w:t>
            </w:r>
            <w:r w:rsidR="00E96779" w:rsidRPr="005B4121">
              <w:rPr>
                <w:rStyle w:val="a8"/>
                <w:rFonts w:eastAsia="Times New Roman"/>
                <w:noProof/>
                <w:lang w:val="ru-RU" w:eastAsia="lv-LV"/>
              </w:rPr>
              <w:t>25.11.2019.</w:t>
            </w:r>
            <w:r w:rsidR="00E96779">
              <w:rPr>
                <w:noProof/>
                <w:webHidden/>
              </w:rPr>
              <w:tab/>
            </w:r>
            <w:r w:rsidR="00E96779">
              <w:rPr>
                <w:noProof/>
                <w:webHidden/>
              </w:rPr>
              <w:fldChar w:fldCharType="begin"/>
            </w:r>
            <w:r w:rsidR="00E96779">
              <w:rPr>
                <w:noProof/>
                <w:webHidden/>
              </w:rPr>
              <w:instrText xml:space="preserve"> PAGEREF _Toc153361842 \h </w:instrText>
            </w:r>
            <w:r w:rsidR="00E96779">
              <w:rPr>
                <w:noProof/>
                <w:webHidden/>
              </w:rPr>
            </w:r>
            <w:r w:rsidR="00E96779">
              <w:rPr>
                <w:noProof/>
                <w:webHidden/>
              </w:rPr>
              <w:fldChar w:fldCharType="separate"/>
            </w:r>
            <w:r w:rsidR="00E96779">
              <w:rPr>
                <w:noProof/>
                <w:webHidden/>
              </w:rPr>
              <w:t>39</w:t>
            </w:r>
            <w:r w:rsidR="00E96779">
              <w:rPr>
                <w:noProof/>
                <w:webHidden/>
              </w:rPr>
              <w:fldChar w:fldCharType="end"/>
            </w:r>
          </w:hyperlink>
        </w:p>
        <w:p w:rsidR="00E96779" w:rsidRDefault="000D1E2F">
          <w:pPr>
            <w:pStyle w:val="11"/>
            <w:tabs>
              <w:tab w:val="right" w:leader="dot" w:pos="9488"/>
            </w:tabs>
            <w:rPr>
              <w:rFonts w:asciiTheme="minorHAnsi" w:eastAsiaTheme="minorEastAsia" w:hAnsiTheme="minorHAnsi" w:cstheme="minorBidi"/>
              <w:b w:val="0"/>
              <w:noProof/>
              <w:sz w:val="22"/>
              <w:lang w:val="ru-RU" w:eastAsia="ru-RU"/>
            </w:rPr>
          </w:pPr>
          <w:hyperlink w:anchor="_Toc153361843" w:history="1">
            <w:r w:rsidR="00E96779" w:rsidRPr="005B4121">
              <w:rPr>
                <w:rStyle w:val="a8"/>
                <w:rFonts w:eastAsiaTheme="majorEastAsia" w:cstheme="majorHAnsi"/>
                <w:noProof/>
              </w:rPr>
              <w:t>V</w:t>
            </w:r>
            <w:r w:rsidR="00E96779" w:rsidRPr="005B4121">
              <w:rPr>
                <w:rStyle w:val="a8"/>
                <w:rFonts w:eastAsiaTheme="majorEastAsia" w:cstheme="majorHAnsi"/>
                <w:noProof/>
                <w:lang w:val="ru-RU"/>
              </w:rPr>
              <w:t>. ОБЩИЕ ВЫВОДЫ АУДИТА</w:t>
            </w:r>
            <w:r w:rsidR="00E96779">
              <w:rPr>
                <w:noProof/>
                <w:webHidden/>
              </w:rPr>
              <w:tab/>
            </w:r>
            <w:r w:rsidR="00E96779">
              <w:rPr>
                <w:noProof/>
                <w:webHidden/>
              </w:rPr>
              <w:fldChar w:fldCharType="begin"/>
            </w:r>
            <w:r w:rsidR="00E96779">
              <w:rPr>
                <w:noProof/>
                <w:webHidden/>
              </w:rPr>
              <w:instrText xml:space="preserve"> PAGEREF _Toc153361843 \h </w:instrText>
            </w:r>
            <w:r w:rsidR="00E96779">
              <w:rPr>
                <w:noProof/>
                <w:webHidden/>
              </w:rPr>
            </w:r>
            <w:r w:rsidR="00E96779">
              <w:rPr>
                <w:noProof/>
                <w:webHidden/>
              </w:rPr>
              <w:fldChar w:fldCharType="separate"/>
            </w:r>
            <w:r w:rsidR="00E96779">
              <w:rPr>
                <w:noProof/>
                <w:webHidden/>
              </w:rPr>
              <w:t>40</w:t>
            </w:r>
            <w:r w:rsidR="00E96779">
              <w:rPr>
                <w:noProof/>
                <w:webHidden/>
              </w:rPr>
              <w:fldChar w:fldCharType="end"/>
            </w:r>
          </w:hyperlink>
        </w:p>
        <w:p w:rsidR="00E96779" w:rsidRDefault="000D1E2F">
          <w:pPr>
            <w:pStyle w:val="11"/>
            <w:tabs>
              <w:tab w:val="left" w:pos="660"/>
              <w:tab w:val="right" w:leader="dot" w:pos="9488"/>
            </w:tabs>
            <w:rPr>
              <w:rFonts w:asciiTheme="minorHAnsi" w:eastAsiaTheme="minorEastAsia" w:hAnsiTheme="minorHAnsi" w:cstheme="minorBidi"/>
              <w:b w:val="0"/>
              <w:noProof/>
              <w:sz w:val="22"/>
              <w:lang w:val="ru-RU" w:eastAsia="ru-RU"/>
            </w:rPr>
          </w:pPr>
          <w:hyperlink w:anchor="_Toc153361844" w:history="1">
            <w:r w:rsidR="00E96779" w:rsidRPr="005B4121">
              <w:rPr>
                <w:rStyle w:val="a8"/>
                <w:rFonts w:cstheme="majorHAnsi"/>
                <w:noProof/>
              </w:rPr>
              <w:t>VI.</w:t>
            </w:r>
            <w:r w:rsidR="00E96779">
              <w:rPr>
                <w:rFonts w:asciiTheme="minorHAnsi" w:eastAsiaTheme="minorEastAsia" w:hAnsiTheme="minorHAnsi" w:cstheme="minorBidi"/>
                <w:b w:val="0"/>
                <w:noProof/>
                <w:sz w:val="22"/>
                <w:lang w:val="ru-RU" w:eastAsia="ru-RU"/>
              </w:rPr>
              <w:tab/>
            </w:r>
            <w:r w:rsidR="00E96779" w:rsidRPr="005B4121">
              <w:rPr>
                <w:rStyle w:val="a8"/>
                <w:rFonts w:cstheme="majorHAnsi"/>
                <w:noProof/>
                <w:lang w:val="ru-RU"/>
              </w:rPr>
              <w:t>РЕКОМЕНДАЦИИ</w:t>
            </w:r>
            <w:r w:rsidR="00E96779">
              <w:rPr>
                <w:noProof/>
                <w:webHidden/>
              </w:rPr>
              <w:tab/>
            </w:r>
            <w:r w:rsidR="00E96779">
              <w:rPr>
                <w:noProof/>
                <w:webHidden/>
              </w:rPr>
              <w:fldChar w:fldCharType="begin"/>
            </w:r>
            <w:r w:rsidR="00E96779">
              <w:rPr>
                <w:noProof/>
                <w:webHidden/>
              </w:rPr>
              <w:instrText xml:space="preserve"> PAGEREF _Toc153361844 \h </w:instrText>
            </w:r>
            <w:r w:rsidR="00E96779">
              <w:rPr>
                <w:noProof/>
                <w:webHidden/>
              </w:rPr>
            </w:r>
            <w:r w:rsidR="00E96779">
              <w:rPr>
                <w:noProof/>
                <w:webHidden/>
              </w:rPr>
              <w:fldChar w:fldCharType="separate"/>
            </w:r>
            <w:r w:rsidR="00E96779">
              <w:rPr>
                <w:noProof/>
                <w:webHidden/>
              </w:rPr>
              <w:t>40</w:t>
            </w:r>
            <w:r w:rsidR="00E96779">
              <w:rPr>
                <w:noProof/>
                <w:webHidden/>
              </w:rPr>
              <w:fldChar w:fldCharType="end"/>
            </w:r>
          </w:hyperlink>
        </w:p>
        <w:p w:rsidR="00E96779" w:rsidRDefault="000D1E2F">
          <w:pPr>
            <w:pStyle w:val="11"/>
            <w:tabs>
              <w:tab w:val="left" w:pos="660"/>
              <w:tab w:val="right" w:leader="dot" w:pos="9488"/>
            </w:tabs>
            <w:rPr>
              <w:rFonts w:asciiTheme="minorHAnsi" w:eastAsiaTheme="minorEastAsia" w:hAnsiTheme="minorHAnsi" w:cstheme="minorBidi"/>
              <w:b w:val="0"/>
              <w:noProof/>
              <w:sz w:val="22"/>
              <w:lang w:val="ru-RU" w:eastAsia="ru-RU"/>
            </w:rPr>
          </w:pPr>
          <w:hyperlink w:anchor="_Toc153361845" w:history="1">
            <w:r w:rsidR="00E96779" w:rsidRPr="005B4121">
              <w:rPr>
                <w:rStyle w:val="a8"/>
                <w:rFonts w:eastAsiaTheme="majorEastAsia" w:cstheme="majorBidi"/>
                <w:noProof/>
              </w:rPr>
              <w:t>VII.</w:t>
            </w:r>
            <w:r w:rsidR="00E96779">
              <w:rPr>
                <w:rFonts w:asciiTheme="minorHAnsi" w:eastAsiaTheme="minorEastAsia" w:hAnsiTheme="minorHAnsi" w:cstheme="minorBidi"/>
                <w:b w:val="0"/>
                <w:noProof/>
                <w:sz w:val="22"/>
                <w:lang w:val="ru-RU" w:eastAsia="ru-RU"/>
              </w:rPr>
              <w:tab/>
            </w:r>
            <w:r w:rsidR="00E96779" w:rsidRPr="005B4121">
              <w:rPr>
                <w:rStyle w:val="a8"/>
                <w:rFonts w:eastAsiaTheme="majorEastAsia" w:cstheme="majorBidi"/>
                <w:noProof/>
                <w:lang w:val="ru-RU"/>
              </w:rPr>
              <w:t>ПОДПИСИ</w:t>
            </w:r>
            <w:r w:rsidR="00E96779" w:rsidRPr="005B4121">
              <w:rPr>
                <w:rStyle w:val="a8"/>
                <w:rFonts w:eastAsiaTheme="majorEastAsia" w:cstheme="majorBidi"/>
                <w:noProof/>
              </w:rPr>
              <w:t xml:space="preserve"> </w:t>
            </w:r>
            <w:r w:rsidR="00E96779" w:rsidRPr="005B4121">
              <w:rPr>
                <w:rStyle w:val="a8"/>
                <w:rFonts w:eastAsiaTheme="majorEastAsia" w:cstheme="majorBidi"/>
                <w:noProof/>
                <w:lang w:val="ru-RU"/>
              </w:rPr>
              <w:t>АУДИТОРСКОЙ</w:t>
            </w:r>
            <w:r w:rsidR="00E96779" w:rsidRPr="005B4121">
              <w:rPr>
                <w:rStyle w:val="a8"/>
                <w:rFonts w:eastAsiaTheme="majorEastAsia" w:cstheme="majorBidi"/>
                <w:noProof/>
              </w:rPr>
              <w:t xml:space="preserve"> </w:t>
            </w:r>
            <w:r w:rsidR="00E96779" w:rsidRPr="005B4121">
              <w:rPr>
                <w:rStyle w:val="a8"/>
                <w:rFonts w:eastAsiaTheme="majorEastAsia" w:cstheme="majorBidi"/>
                <w:noProof/>
                <w:lang w:val="ru-RU"/>
              </w:rPr>
              <w:t>ГРУППЫ</w:t>
            </w:r>
            <w:r w:rsidR="00E96779">
              <w:rPr>
                <w:noProof/>
                <w:webHidden/>
              </w:rPr>
              <w:tab/>
            </w:r>
            <w:r w:rsidR="00E96779">
              <w:rPr>
                <w:noProof/>
                <w:webHidden/>
              </w:rPr>
              <w:fldChar w:fldCharType="begin"/>
            </w:r>
            <w:r w:rsidR="00E96779">
              <w:rPr>
                <w:noProof/>
                <w:webHidden/>
              </w:rPr>
              <w:instrText xml:space="preserve"> PAGEREF _Toc153361845 \h </w:instrText>
            </w:r>
            <w:r w:rsidR="00E96779">
              <w:rPr>
                <w:noProof/>
                <w:webHidden/>
              </w:rPr>
            </w:r>
            <w:r w:rsidR="00E96779">
              <w:rPr>
                <w:noProof/>
                <w:webHidden/>
              </w:rPr>
              <w:fldChar w:fldCharType="separate"/>
            </w:r>
            <w:r w:rsidR="00E96779">
              <w:rPr>
                <w:noProof/>
                <w:webHidden/>
              </w:rPr>
              <w:t>42</w:t>
            </w:r>
            <w:r w:rsidR="00E96779">
              <w:rPr>
                <w:noProof/>
                <w:webHidden/>
              </w:rPr>
              <w:fldChar w:fldCharType="end"/>
            </w:r>
          </w:hyperlink>
        </w:p>
        <w:p w:rsidR="00E96779" w:rsidRDefault="000D1E2F">
          <w:pPr>
            <w:pStyle w:val="11"/>
            <w:tabs>
              <w:tab w:val="right" w:leader="dot" w:pos="9488"/>
            </w:tabs>
            <w:rPr>
              <w:rFonts w:asciiTheme="minorHAnsi" w:eastAsiaTheme="minorEastAsia" w:hAnsiTheme="minorHAnsi" w:cstheme="minorBidi"/>
              <w:b w:val="0"/>
              <w:noProof/>
              <w:sz w:val="22"/>
              <w:lang w:val="ru-RU" w:eastAsia="ru-RU"/>
            </w:rPr>
          </w:pPr>
          <w:hyperlink w:anchor="_Toc153361846" w:history="1">
            <w:r w:rsidR="00E96779" w:rsidRPr="005B4121">
              <w:rPr>
                <w:rStyle w:val="a8"/>
                <w:rFonts w:eastAsiaTheme="minorHAnsi"/>
                <w:noProof/>
                <w:lang w:val="ru-RU"/>
              </w:rPr>
              <w:t>Приложение №</w:t>
            </w:r>
            <w:r w:rsidR="00E96779" w:rsidRPr="005B4121">
              <w:rPr>
                <w:rStyle w:val="a8"/>
                <w:rFonts w:eastAsiaTheme="minorHAnsi"/>
                <w:noProof/>
              </w:rPr>
              <w:t>1</w:t>
            </w:r>
            <w:r w:rsidR="00E96779">
              <w:rPr>
                <w:noProof/>
                <w:webHidden/>
              </w:rPr>
              <w:tab/>
            </w:r>
            <w:r w:rsidR="00E96779">
              <w:rPr>
                <w:noProof/>
                <w:webHidden/>
              </w:rPr>
              <w:fldChar w:fldCharType="begin"/>
            </w:r>
            <w:r w:rsidR="00E96779">
              <w:rPr>
                <w:noProof/>
                <w:webHidden/>
              </w:rPr>
              <w:instrText xml:space="preserve"> PAGEREF _Toc153361846 \h </w:instrText>
            </w:r>
            <w:r w:rsidR="00E96779">
              <w:rPr>
                <w:noProof/>
                <w:webHidden/>
              </w:rPr>
            </w:r>
            <w:r w:rsidR="00E96779">
              <w:rPr>
                <w:noProof/>
                <w:webHidden/>
              </w:rPr>
              <w:fldChar w:fldCharType="separate"/>
            </w:r>
            <w:r w:rsidR="00E96779">
              <w:rPr>
                <w:noProof/>
                <w:webHidden/>
              </w:rPr>
              <w:t>43</w:t>
            </w:r>
            <w:r w:rsidR="00E96779">
              <w:rPr>
                <w:noProof/>
                <w:webHidden/>
              </w:rPr>
              <w:fldChar w:fldCharType="end"/>
            </w:r>
          </w:hyperlink>
        </w:p>
        <w:p w:rsidR="00E96779" w:rsidRDefault="000D1E2F">
          <w:pPr>
            <w:pStyle w:val="11"/>
            <w:tabs>
              <w:tab w:val="right" w:leader="dot" w:pos="9488"/>
            </w:tabs>
            <w:rPr>
              <w:rFonts w:asciiTheme="minorHAnsi" w:eastAsiaTheme="minorEastAsia" w:hAnsiTheme="minorHAnsi" w:cstheme="minorBidi"/>
              <w:b w:val="0"/>
              <w:noProof/>
              <w:sz w:val="22"/>
              <w:lang w:val="ru-RU" w:eastAsia="ru-RU"/>
            </w:rPr>
          </w:pPr>
          <w:hyperlink w:anchor="_Toc153361847" w:history="1">
            <w:r w:rsidR="00E96779" w:rsidRPr="005B4121">
              <w:rPr>
                <w:rStyle w:val="a8"/>
                <w:rFonts w:eastAsiaTheme="minorHAnsi"/>
                <w:noProof/>
                <w:lang w:val="ru-RU"/>
              </w:rPr>
              <w:t>Приложение №</w:t>
            </w:r>
            <w:r w:rsidR="00E96779" w:rsidRPr="005B4121">
              <w:rPr>
                <w:rStyle w:val="a8"/>
                <w:rFonts w:eastAsia="Times New Roman" w:cstheme="majorBidi"/>
                <w:noProof/>
                <w:lang w:eastAsia="ru-RU"/>
              </w:rPr>
              <w:t>2</w:t>
            </w:r>
            <w:r w:rsidR="00E96779">
              <w:rPr>
                <w:noProof/>
                <w:webHidden/>
              </w:rPr>
              <w:tab/>
            </w:r>
            <w:r w:rsidR="00E96779">
              <w:rPr>
                <w:noProof/>
                <w:webHidden/>
              </w:rPr>
              <w:fldChar w:fldCharType="begin"/>
            </w:r>
            <w:r w:rsidR="00E96779">
              <w:rPr>
                <w:noProof/>
                <w:webHidden/>
              </w:rPr>
              <w:instrText xml:space="preserve"> PAGEREF _Toc153361847 \h </w:instrText>
            </w:r>
            <w:r w:rsidR="00E96779">
              <w:rPr>
                <w:noProof/>
                <w:webHidden/>
              </w:rPr>
            </w:r>
            <w:r w:rsidR="00E96779">
              <w:rPr>
                <w:noProof/>
                <w:webHidden/>
              </w:rPr>
              <w:fldChar w:fldCharType="separate"/>
            </w:r>
            <w:r w:rsidR="00E96779">
              <w:rPr>
                <w:noProof/>
                <w:webHidden/>
              </w:rPr>
              <w:t>44</w:t>
            </w:r>
            <w:r w:rsidR="00E96779">
              <w:rPr>
                <w:noProof/>
                <w:webHidden/>
              </w:rPr>
              <w:fldChar w:fldCharType="end"/>
            </w:r>
          </w:hyperlink>
        </w:p>
        <w:p w:rsidR="00E96779" w:rsidRDefault="000D1E2F">
          <w:pPr>
            <w:pStyle w:val="11"/>
            <w:tabs>
              <w:tab w:val="right" w:leader="dot" w:pos="9488"/>
            </w:tabs>
            <w:rPr>
              <w:rFonts w:asciiTheme="minorHAnsi" w:eastAsiaTheme="minorEastAsia" w:hAnsiTheme="minorHAnsi" w:cstheme="minorBidi"/>
              <w:b w:val="0"/>
              <w:noProof/>
              <w:sz w:val="22"/>
              <w:lang w:val="ru-RU" w:eastAsia="ru-RU"/>
            </w:rPr>
          </w:pPr>
          <w:hyperlink w:anchor="_Toc153361848" w:history="1">
            <w:r w:rsidR="00E96779" w:rsidRPr="005B4121">
              <w:rPr>
                <w:rStyle w:val="a8"/>
                <w:rFonts w:eastAsiaTheme="minorHAnsi"/>
                <w:noProof/>
                <w:lang w:val="ru-RU"/>
              </w:rPr>
              <w:t>Приложение №</w:t>
            </w:r>
            <w:r w:rsidR="00E96779" w:rsidRPr="005B4121">
              <w:rPr>
                <w:rStyle w:val="a8"/>
                <w:noProof/>
              </w:rPr>
              <w:t>3</w:t>
            </w:r>
            <w:r w:rsidR="00E96779">
              <w:rPr>
                <w:noProof/>
                <w:webHidden/>
              </w:rPr>
              <w:tab/>
            </w:r>
            <w:r w:rsidR="00E96779">
              <w:rPr>
                <w:noProof/>
                <w:webHidden/>
              </w:rPr>
              <w:fldChar w:fldCharType="begin"/>
            </w:r>
            <w:r w:rsidR="00E96779">
              <w:rPr>
                <w:noProof/>
                <w:webHidden/>
              </w:rPr>
              <w:instrText xml:space="preserve"> PAGEREF _Toc153361848 \h </w:instrText>
            </w:r>
            <w:r w:rsidR="00E96779">
              <w:rPr>
                <w:noProof/>
                <w:webHidden/>
              </w:rPr>
            </w:r>
            <w:r w:rsidR="00E96779">
              <w:rPr>
                <w:noProof/>
                <w:webHidden/>
              </w:rPr>
              <w:fldChar w:fldCharType="separate"/>
            </w:r>
            <w:r w:rsidR="00E96779">
              <w:rPr>
                <w:noProof/>
                <w:webHidden/>
              </w:rPr>
              <w:t>45</w:t>
            </w:r>
            <w:r w:rsidR="00E96779">
              <w:rPr>
                <w:noProof/>
                <w:webHidden/>
              </w:rPr>
              <w:fldChar w:fldCharType="end"/>
            </w:r>
          </w:hyperlink>
        </w:p>
        <w:p w:rsidR="00E96779" w:rsidRDefault="000D1E2F">
          <w:pPr>
            <w:pStyle w:val="11"/>
            <w:tabs>
              <w:tab w:val="right" w:leader="dot" w:pos="9488"/>
            </w:tabs>
            <w:rPr>
              <w:rFonts w:asciiTheme="minorHAnsi" w:eastAsiaTheme="minorEastAsia" w:hAnsiTheme="minorHAnsi" w:cstheme="minorBidi"/>
              <w:b w:val="0"/>
              <w:noProof/>
              <w:sz w:val="22"/>
              <w:lang w:val="ru-RU" w:eastAsia="ru-RU"/>
            </w:rPr>
          </w:pPr>
          <w:hyperlink w:anchor="_Toc153361849" w:history="1">
            <w:r w:rsidR="00E96779" w:rsidRPr="005B4121">
              <w:rPr>
                <w:rStyle w:val="a8"/>
                <w:rFonts w:eastAsiaTheme="minorHAnsi"/>
                <w:noProof/>
                <w:lang w:val="ru-RU"/>
              </w:rPr>
              <w:t>Приложение №</w:t>
            </w:r>
            <w:r w:rsidR="00E96779" w:rsidRPr="005B4121">
              <w:rPr>
                <w:rStyle w:val="a8"/>
                <w:noProof/>
                <w:lang w:eastAsia="ru-RU"/>
              </w:rPr>
              <w:t>4</w:t>
            </w:r>
            <w:r w:rsidR="00E96779">
              <w:rPr>
                <w:noProof/>
                <w:webHidden/>
              </w:rPr>
              <w:tab/>
            </w:r>
            <w:r w:rsidR="00E96779">
              <w:rPr>
                <w:noProof/>
                <w:webHidden/>
              </w:rPr>
              <w:fldChar w:fldCharType="begin"/>
            </w:r>
            <w:r w:rsidR="00E96779">
              <w:rPr>
                <w:noProof/>
                <w:webHidden/>
              </w:rPr>
              <w:instrText xml:space="preserve"> PAGEREF _Toc153361849 \h </w:instrText>
            </w:r>
            <w:r w:rsidR="00E96779">
              <w:rPr>
                <w:noProof/>
                <w:webHidden/>
              </w:rPr>
            </w:r>
            <w:r w:rsidR="00E96779">
              <w:rPr>
                <w:noProof/>
                <w:webHidden/>
              </w:rPr>
              <w:fldChar w:fldCharType="separate"/>
            </w:r>
            <w:r w:rsidR="00E96779">
              <w:rPr>
                <w:noProof/>
                <w:webHidden/>
              </w:rPr>
              <w:t>46</w:t>
            </w:r>
            <w:r w:rsidR="00E96779">
              <w:rPr>
                <w:noProof/>
                <w:webHidden/>
              </w:rPr>
              <w:fldChar w:fldCharType="end"/>
            </w:r>
          </w:hyperlink>
        </w:p>
        <w:p w:rsidR="00E96779" w:rsidRDefault="000D1E2F">
          <w:pPr>
            <w:pStyle w:val="11"/>
            <w:tabs>
              <w:tab w:val="right" w:leader="dot" w:pos="9488"/>
            </w:tabs>
            <w:rPr>
              <w:rFonts w:asciiTheme="minorHAnsi" w:eastAsiaTheme="minorEastAsia" w:hAnsiTheme="minorHAnsi" w:cstheme="minorBidi"/>
              <w:b w:val="0"/>
              <w:noProof/>
              <w:sz w:val="22"/>
              <w:lang w:val="ru-RU" w:eastAsia="ru-RU"/>
            </w:rPr>
          </w:pPr>
          <w:hyperlink w:anchor="_Toc153361850" w:history="1">
            <w:r w:rsidR="00E96779" w:rsidRPr="005B4121">
              <w:rPr>
                <w:rStyle w:val="a8"/>
                <w:rFonts w:eastAsiaTheme="minorHAnsi"/>
                <w:noProof/>
                <w:lang w:val="ru-RU"/>
              </w:rPr>
              <w:t>Приложение №</w:t>
            </w:r>
            <w:r w:rsidR="00E96779" w:rsidRPr="005B4121">
              <w:rPr>
                <w:rStyle w:val="a8"/>
                <w:noProof/>
                <w:lang w:eastAsia="ru-RU"/>
              </w:rPr>
              <w:t>5</w:t>
            </w:r>
            <w:r w:rsidR="00E96779">
              <w:rPr>
                <w:noProof/>
                <w:webHidden/>
              </w:rPr>
              <w:tab/>
            </w:r>
            <w:r w:rsidR="00E96779">
              <w:rPr>
                <w:noProof/>
                <w:webHidden/>
              </w:rPr>
              <w:fldChar w:fldCharType="begin"/>
            </w:r>
            <w:r w:rsidR="00E96779">
              <w:rPr>
                <w:noProof/>
                <w:webHidden/>
              </w:rPr>
              <w:instrText xml:space="preserve"> PAGEREF _Toc153361850 \h </w:instrText>
            </w:r>
            <w:r w:rsidR="00E96779">
              <w:rPr>
                <w:noProof/>
                <w:webHidden/>
              </w:rPr>
            </w:r>
            <w:r w:rsidR="00E96779">
              <w:rPr>
                <w:noProof/>
                <w:webHidden/>
              </w:rPr>
              <w:fldChar w:fldCharType="separate"/>
            </w:r>
            <w:r w:rsidR="00E96779">
              <w:rPr>
                <w:noProof/>
                <w:webHidden/>
              </w:rPr>
              <w:t>47</w:t>
            </w:r>
            <w:r w:rsidR="00E96779">
              <w:rPr>
                <w:noProof/>
                <w:webHidden/>
              </w:rPr>
              <w:fldChar w:fldCharType="end"/>
            </w:r>
          </w:hyperlink>
        </w:p>
        <w:p w:rsidR="00E96779" w:rsidRDefault="000D1E2F">
          <w:pPr>
            <w:pStyle w:val="11"/>
            <w:tabs>
              <w:tab w:val="right" w:leader="dot" w:pos="9488"/>
            </w:tabs>
            <w:rPr>
              <w:rFonts w:asciiTheme="minorHAnsi" w:eastAsiaTheme="minorEastAsia" w:hAnsiTheme="minorHAnsi" w:cstheme="minorBidi"/>
              <w:b w:val="0"/>
              <w:noProof/>
              <w:sz w:val="22"/>
              <w:lang w:val="ru-RU" w:eastAsia="ru-RU"/>
            </w:rPr>
          </w:pPr>
          <w:hyperlink w:anchor="_Toc153361851" w:history="1">
            <w:r w:rsidR="00E96779" w:rsidRPr="005B4121">
              <w:rPr>
                <w:rStyle w:val="a8"/>
                <w:rFonts w:eastAsiaTheme="minorHAnsi"/>
                <w:noProof/>
                <w:lang w:val="ru-RU"/>
              </w:rPr>
              <w:t>Приложение №</w:t>
            </w:r>
            <w:r w:rsidR="00E96779" w:rsidRPr="005B4121">
              <w:rPr>
                <w:rStyle w:val="a8"/>
                <w:rFonts w:eastAsiaTheme="majorEastAsia" w:cstheme="majorBidi"/>
                <w:noProof/>
              </w:rPr>
              <w:t>6</w:t>
            </w:r>
            <w:r w:rsidR="00E96779">
              <w:rPr>
                <w:noProof/>
                <w:webHidden/>
              </w:rPr>
              <w:tab/>
            </w:r>
            <w:r w:rsidR="00E96779">
              <w:rPr>
                <w:noProof/>
                <w:webHidden/>
              </w:rPr>
              <w:fldChar w:fldCharType="begin"/>
            </w:r>
            <w:r w:rsidR="00E96779">
              <w:rPr>
                <w:noProof/>
                <w:webHidden/>
              </w:rPr>
              <w:instrText xml:space="preserve"> PAGEREF _Toc153361851 \h </w:instrText>
            </w:r>
            <w:r w:rsidR="00E96779">
              <w:rPr>
                <w:noProof/>
                <w:webHidden/>
              </w:rPr>
            </w:r>
            <w:r w:rsidR="00E96779">
              <w:rPr>
                <w:noProof/>
                <w:webHidden/>
              </w:rPr>
              <w:fldChar w:fldCharType="separate"/>
            </w:r>
            <w:r w:rsidR="00E96779">
              <w:rPr>
                <w:noProof/>
                <w:webHidden/>
              </w:rPr>
              <w:t>48</w:t>
            </w:r>
            <w:r w:rsidR="00E96779">
              <w:rPr>
                <w:noProof/>
                <w:webHidden/>
              </w:rPr>
              <w:fldChar w:fldCharType="end"/>
            </w:r>
          </w:hyperlink>
        </w:p>
        <w:p w:rsidR="00E96779" w:rsidRDefault="000D1E2F">
          <w:pPr>
            <w:pStyle w:val="11"/>
            <w:tabs>
              <w:tab w:val="right" w:leader="dot" w:pos="9488"/>
            </w:tabs>
            <w:rPr>
              <w:rFonts w:asciiTheme="minorHAnsi" w:eastAsiaTheme="minorEastAsia" w:hAnsiTheme="minorHAnsi" w:cstheme="minorBidi"/>
              <w:b w:val="0"/>
              <w:noProof/>
              <w:sz w:val="22"/>
              <w:lang w:val="ru-RU" w:eastAsia="ru-RU"/>
            </w:rPr>
          </w:pPr>
          <w:hyperlink w:anchor="_Toc153361852" w:history="1">
            <w:r w:rsidR="00E96779" w:rsidRPr="005B4121">
              <w:rPr>
                <w:rStyle w:val="a8"/>
                <w:rFonts w:eastAsiaTheme="minorHAnsi"/>
                <w:noProof/>
                <w:lang w:val="ru-RU"/>
              </w:rPr>
              <w:t>Приложение №</w:t>
            </w:r>
            <w:r w:rsidR="00E96779" w:rsidRPr="005B4121">
              <w:rPr>
                <w:rStyle w:val="a8"/>
                <w:noProof/>
              </w:rPr>
              <w:t>7</w:t>
            </w:r>
            <w:r w:rsidR="00E96779">
              <w:rPr>
                <w:noProof/>
                <w:webHidden/>
              </w:rPr>
              <w:tab/>
            </w:r>
            <w:r w:rsidR="00E96779">
              <w:rPr>
                <w:noProof/>
                <w:webHidden/>
              </w:rPr>
              <w:fldChar w:fldCharType="begin"/>
            </w:r>
            <w:r w:rsidR="00E96779">
              <w:rPr>
                <w:noProof/>
                <w:webHidden/>
              </w:rPr>
              <w:instrText xml:space="preserve"> PAGEREF _Toc153361852 \h </w:instrText>
            </w:r>
            <w:r w:rsidR="00E96779">
              <w:rPr>
                <w:noProof/>
                <w:webHidden/>
              </w:rPr>
            </w:r>
            <w:r w:rsidR="00E96779">
              <w:rPr>
                <w:noProof/>
                <w:webHidden/>
              </w:rPr>
              <w:fldChar w:fldCharType="separate"/>
            </w:r>
            <w:r w:rsidR="00E96779">
              <w:rPr>
                <w:noProof/>
                <w:webHidden/>
              </w:rPr>
              <w:t>50</w:t>
            </w:r>
            <w:r w:rsidR="00E96779">
              <w:rPr>
                <w:noProof/>
                <w:webHidden/>
              </w:rPr>
              <w:fldChar w:fldCharType="end"/>
            </w:r>
          </w:hyperlink>
        </w:p>
        <w:p w:rsidR="00662E73" w:rsidRPr="00F90951" w:rsidRDefault="00662E73" w:rsidP="00662E73">
          <w:r w:rsidRPr="00F90951">
            <w:rPr>
              <w:bCs/>
              <w:noProof/>
            </w:rPr>
            <w:fldChar w:fldCharType="end"/>
          </w:r>
        </w:p>
      </w:sdtContent>
    </w:sdt>
    <w:p w:rsidR="00662E73" w:rsidRPr="00F90951" w:rsidRDefault="00662E73" w:rsidP="00662E73"/>
    <w:p w:rsidR="00662E73" w:rsidRPr="00F90951" w:rsidRDefault="00662E73" w:rsidP="00662E73"/>
    <w:p w:rsidR="00662E73" w:rsidRPr="00F90951" w:rsidRDefault="00662E73" w:rsidP="00662E73"/>
    <w:p w:rsidR="00662E73" w:rsidRPr="00F90951" w:rsidRDefault="00662E73" w:rsidP="00662E73"/>
    <w:p w:rsidR="00662E73" w:rsidRPr="00F90951" w:rsidRDefault="00662E73" w:rsidP="00662E73"/>
    <w:p w:rsidR="00662E73" w:rsidRPr="00F90951" w:rsidRDefault="00662E73" w:rsidP="00662E73"/>
    <w:p w:rsidR="00662E73" w:rsidRPr="00F90951" w:rsidRDefault="00662E73" w:rsidP="00662E73"/>
    <w:p w:rsidR="00662E73" w:rsidRPr="00F90951" w:rsidRDefault="00662E73" w:rsidP="00662E73"/>
    <w:p w:rsidR="00662E73" w:rsidRPr="00F90951" w:rsidRDefault="00662E73" w:rsidP="00662E73"/>
    <w:p w:rsidR="00662E73" w:rsidRPr="00F90951" w:rsidRDefault="00662E73" w:rsidP="00662E73"/>
    <w:p w:rsidR="00662E73" w:rsidRPr="00F90951" w:rsidRDefault="00043599" w:rsidP="00662E73">
      <w:pPr>
        <w:keepNext/>
        <w:keepLines/>
        <w:spacing w:before="240"/>
        <w:jc w:val="center"/>
        <w:outlineLvl w:val="0"/>
        <w:rPr>
          <w:rFonts w:eastAsiaTheme="majorEastAsia" w:cstheme="majorBidi"/>
          <w:sz w:val="28"/>
          <w:szCs w:val="32"/>
        </w:rPr>
      </w:pPr>
      <w:bookmarkStart w:id="1" w:name="_Toc153361834"/>
      <w:bookmarkStart w:id="2" w:name="_Toc77497233"/>
      <w:r>
        <w:rPr>
          <w:rFonts w:eastAsiaTheme="majorEastAsia" w:cstheme="majorBidi"/>
          <w:sz w:val="28"/>
          <w:szCs w:val="32"/>
          <w:lang w:val="ru-RU"/>
        </w:rPr>
        <w:t>Список аббревиатур</w:t>
      </w:r>
      <w:bookmarkEnd w:id="1"/>
      <w:r>
        <w:rPr>
          <w:rFonts w:eastAsiaTheme="majorEastAsia" w:cstheme="majorBidi"/>
          <w:sz w:val="28"/>
          <w:szCs w:val="32"/>
          <w:lang w:val="ru-RU"/>
        </w:rPr>
        <w:t xml:space="preserve"> </w:t>
      </w:r>
      <w:bookmarkEnd w:id="2"/>
    </w:p>
    <w:p w:rsidR="00662E73" w:rsidRPr="00F90951" w:rsidRDefault="00662E73" w:rsidP="00662E73">
      <w:pPr>
        <w:rPr>
          <w:rFonts w:cstheme="majorHAnsi"/>
        </w:rPr>
      </w:pPr>
    </w:p>
    <w:tbl>
      <w:tblPr>
        <w:tblW w:w="9810"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14"/>
        <w:gridCol w:w="7796"/>
      </w:tblGrid>
      <w:tr w:rsidR="00662E73" w:rsidRPr="00F90951" w:rsidTr="00043599">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2E73" w:rsidRPr="00F90951" w:rsidRDefault="00043599" w:rsidP="00043599">
            <w:pPr>
              <w:spacing w:line="276" w:lineRule="auto"/>
              <w:rPr>
                <w:rFonts w:cstheme="majorHAnsi"/>
                <w:b w:val="0"/>
                <w:sz w:val="20"/>
                <w:szCs w:val="20"/>
              </w:rPr>
            </w:pPr>
            <w:r>
              <w:rPr>
                <w:rFonts w:cstheme="majorHAnsi"/>
                <w:sz w:val="20"/>
                <w:szCs w:val="20"/>
                <w:lang w:val="ru-RU"/>
              </w:rPr>
              <w:t xml:space="preserve">Сокращенное название </w:t>
            </w:r>
          </w:p>
        </w:tc>
        <w:tc>
          <w:tcPr>
            <w:tcW w:w="77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2E73" w:rsidRPr="00043599" w:rsidRDefault="00043599" w:rsidP="00043599">
            <w:pPr>
              <w:spacing w:line="276" w:lineRule="auto"/>
              <w:rPr>
                <w:rFonts w:cstheme="majorHAnsi"/>
                <w:sz w:val="20"/>
                <w:szCs w:val="20"/>
                <w:lang w:val="ru-RU"/>
              </w:rPr>
            </w:pPr>
            <w:r w:rsidRPr="00043599">
              <w:rPr>
                <w:rFonts w:cstheme="majorHAnsi"/>
                <w:sz w:val="20"/>
                <w:szCs w:val="20"/>
                <w:lang w:val="ru-RU"/>
              </w:rPr>
              <w:t xml:space="preserve">Полное название </w:t>
            </w:r>
          </w:p>
        </w:tc>
      </w:tr>
      <w:tr w:rsidR="00F00EB7" w:rsidRPr="00F90951" w:rsidTr="00043599">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00EB7" w:rsidRPr="00F00EB7" w:rsidRDefault="00F00EB7" w:rsidP="007C1CE2">
            <w:pPr>
              <w:spacing w:line="240" w:lineRule="auto"/>
              <w:rPr>
                <w:rFonts w:cstheme="majorHAnsi"/>
                <w:b w:val="0"/>
                <w:bCs/>
                <w:szCs w:val="24"/>
                <w:lang w:val="ru-RU"/>
              </w:rPr>
            </w:pPr>
            <w:r w:rsidRPr="00F00EB7">
              <w:rPr>
                <w:rFonts w:cstheme="majorHAnsi"/>
                <w:b w:val="0"/>
                <w:bCs/>
                <w:szCs w:val="24"/>
                <w:lang w:val="ru-RU"/>
              </w:rPr>
              <w:t xml:space="preserve">ОМПУ  </w:t>
            </w:r>
          </w:p>
        </w:tc>
        <w:tc>
          <w:tcPr>
            <w:tcW w:w="77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00EB7" w:rsidRPr="00F00EB7" w:rsidRDefault="00F00EB7" w:rsidP="007C1CE2">
            <w:pPr>
              <w:spacing w:line="240" w:lineRule="auto"/>
              <w:rPr>
                <w:rFonts w:cstheme="majorHAnsi"/>
                <w:b w:val="0"/>
                <w:szCs w:val="24"/>
                <w:lang w:val="ru-RU"/>
              </w:rPr>
            </w:pPr>
            <w:r w:rsidRPr="00F00EB7">
              <w:rPr>
                <w:rFonts w:cstheme="majorHAnsi"/>
                <w:b w:val="0"/>
                <w:szCs w:val="24"/>
                <w:lang w:val="ru-RU"/>
              </w:rPr>
              <w:t>Орган</w:t>
            </w:r>
            <w:r>
              <w:rPr>
                <w:rFonts w:cstheme="majorHAnsi"/>
                <w:b w:val="0"/>
                <w:szCs w:val="24"/>
                <w:lang w:val="ru-RU"/>
              </w:rPr>
              <w:t>ы</w:t>
            </w:r>
            <w:r w:rsidRPr="00F00EB7">
              <w:rPr>
                <w:rFonts w:cstheme="majorHAnsi"/>
                <w:b w:val="0"/>
                <w:szCs w:val="24"/>
                <w:lang w:val="ru-RU"/>
              </w:rPr>
              <w:t xml:space="preserve"> местного публичного управления  </w:t>
            </w:r>
          </w:p>
        </w:tc>
      </w:tr>
      <w:tr w:rsidR="00F00EB7" w:rsidRPr="00F00EB7" w:rsidTr="00043599">
        <w:tc>
          <w:tcPr>
            <w:tcW w:w="2014" w:type="dxa"/>
            <w:tcMar>
              <w:left w:w="108" w:type="dxa"/>
            </w:tcMar>
          </w:tcPr>
          <w:p w:rsidR="00F00EB7" w:rsidRPr="00F00EB7" w:rsidRDefault="00F00EB7" w:rsidP="00043599">
            <w:pPr>
              <w:jc w:val="both"/>
              <w:rPr>
                <w:rFonts w:cs="Times New Roman"/>
                <w:b w:val="0"/>
                <w:szCs w:val="24"/>
                <w:lang w:val="ru-RU"/>
              </w:rPr>
            </w:pPr>
            <w:r>
              <w:rPr>
                <w:rFonts w:cs="Times New Roman"/>
                <w:b w:val="0"/>
                <w:szCs w:val="24"/>
                <w:lang w:val="ru-RU"/>
              </w:rPr>
              <w:t xml:space="preserve">АГУ </w:t>
            </w:r>
          </w:p>
        </w:tc>
        <w:tc>
          <w:tcPr>
            <w:tcW w:w="7796" w:type="dxa"/>
            <w:tcMar>
              <w:left w:w="108" w:type="dxa"/>
            </w:tcMar>
          </w:tcPr>
          <w:p w:rsidR="00F00EB7" w:rsidRPr="00F00EB7" w:rsidRDefault="00F00EB7" w:rsidP="00F00EB7">
            <w:pPr>
              <w:jc w:val="both"/>
              <w:rPr>
                <w:rFonts w:cs="Times New Roman"/>
                <w:b w:val="0"/>
                <w:szCs w:val="24"/>
                <w:lang w:val="ru-RU"/>
              </w:rPr>
            </w:pPr>
            <w:r>
              <w:rPr>
                <w:rFonts w:cs="Times New Roman"/>
                <w:b w:val="0"/>
                <w:szCs w:val="24"/>
                <w:lang w:val="ru-RU"/>
              </w:rPr>
              <w:t xml:space="preserve">Агентство государственных услуг </w:t>
            </w:r>
          </w:p>
        </w:tc>
      </w:tr>
      <w:tr w:rsidR="00F00EB7" w:rsidRPr="00F90951" w:rsidTr="00043599">
        <w:tc>
          <w:tcPr>
            <w:tcW w:w="2014" w:type="dxa"/>
            <w:tcMar>
              <w:left w:w="108" w:type="dxa"/>
            </w:tcMar>
          </w:tcPr>
          <w:p w:rsidR="00F00EB7" w:rsidRPr="00F00EB7" w:rsidRDefault="00F00EB7" w:rsidP="00043599">
            <w:pPr>
              <w:jc w:val="both"/>
              <w:rPr>
                <w:rFonts w:cs="Times New Roman"/>
                <w:b w:val="0"/>
                <w:szCs w:val="24"/>
                <w:lang w:val="ru-RU"/>
              </w:rPr>
            </w:pPr>
            <w:r>
              <w:rPr>
                <w:rFonts w:cs="Times New Roman"/>
                <w:b w:val="0"/>
                <w:szCs w:val="24"/>
                <w:lang w:val="ru-RU"/>
              </w:rPr>
              <w:t>АТН</w:t>
            </w:r>
          </w:p>
        </w:tc>
        <w:tc>
          <w:tcPr>
            <w:tcW w:w="7796" w:type="dxa"/>
            <w:tcMar>
              <w:left w:w="108" w:type="dxa"/>
            </w:tcMar>
          </w:tcPr>
          <w:p w:rsidR="00F00EB7" w:rsidRPr="00F90951" w:rsidRDefault="00F00EB7" w:rsidP="00F00EB7">
            <w:pPr>
              <w:jc w:val="both"/>
              <w:rPr>
                <w:rFonts w:cs="Times New Roman"/>
                <w:b w:val="0"/>
                <w:szCs w:val="24"/>
              </w:rPr>
            </w:pPr>
            <w:r>
              <w:rPr>
                <w:rFonts w:cs="Times New Roman"/>
                <w:b w:val="0"/>
                <w:szCs w:val="24"/>
                <w:lang w:val="ru-RU"/>
              </w:rPr>
              <w:t>Агентство</w:t>
            </w:r>
            <w:r w:rsidRPr="00F90951">
              <w:rPr>
                <w:rFonts w:cs="Times New Roman"/>
                <w:b w:val="0"/>
                <w:szCs w:val="24"/>
              </w:rPr>
              <w:t xml:space="preserve"> </w:t>
            </w:r>
            <w:r>
              <w:rPr>
                <w:rFonts w:cs="Times New Roman"/>
                <w:b w:val="0"/>
                <w:szCs w:val="24"/>
                <w:lang w:val="ru-RU"/>
              </w:rPr>
              <w:t>по</w:t>
            </w:r>
            <w:r w:rsidRPr="00F00EB7">
              <w:rPr>
                <w:rFonts w:cs="Times New Roman"/>
                <w:b w:val="0"/>
                <w:szCs w:val="24"/>
              </w:rPr>
              <w:t xml:space="preserve"> </w:t>
            </w:r>
            <w:r>
              <w:rPr>
                <w:rFonts w:cs="Times New Roman"/>
                <w:b w:val="0"/>
                <w:szCs w:val="24"/>
                <w:lang w:val="ru-RU"/>
              </w:rPr>
              <w:t>техническому</w:t>
            </w:r>
            <w:r w:rsidRPr="00F00EB7">
              <w:rPr>
                <w:rFonts w:cs="Times New Roman"/>
                <w:b w:val="0"/>
                <w:szCs w:val="24"/>
              </w:rPr>
              <w:t xml:space="preserve"> </w:t>
            </w:r>
            <w:r>
              <w:rPr>
                <w:rFonts w:cs="Times New Roman"/>
                <w:b w:val="0"/>
                <w:szCs w:val="24"/>
                <w:lang w:val="ru-RU"/>
              </w:rPr>
              <w:t>надзору</w:t>
            </w:r>
            <w:r w:rsidRPr="00F00EB7">
              <w:rPr>
                <w:rFonts w:cs="Times New Roman"/>
                <w:b w:val="0"/>
                <w:szCs w:val="24"/>
              </w:rPr>
              <w:t xml:space="preserve">  </w:t>
            </w:r>
          </w:p>
        </w:tc>
      </w:tr>
      <w:tr w:rsidR="00F00EB7" w:rsidRPr="00F90951" w:rsidTr="00043599">
        <w:tc>
          <w:tcPr>
            <w:tcW w:w="2014" w:type="dxa"/>
            <w:tcMar>
              <w:left w:w="108" w:type="dxa"/>
            </w:tcMar>
          </w:tcPr>
          <w:p w:rsidR="00F00EB7" w:rsidRPr="00F90951" w:rsidRDefault="00F00EB7" w:rsidP="00F00EB7">
            <w:pPr>
              <w:rPr>
                <w:rFonts w:cs="Times New Roman"/>
                <w:b w:val="0"/>
                <w:szCs w:val="24"/>
              </w:rPr>
            </w:pPr>
            <w:r>
              <w:rPr>
                <w:rFonts w:cs="Times New Roman"/>
                <w:b w:val="0"/>
                <w:szCs w:val="24"/>
                <w:lang w:val="ru-RU"/>
              </w:rPr>
              <w:t>МСБ</w:t>
            </w:r>
          </w:p>
        </w:tc>
        <w:tc>
          <w:tcPr>
            <w:tcW w:w="7796" w:type="dxa"/>
            <w:tcMar>
              <w:left w:w="108" w:type="dxa"/>
            </w:tcMar>
          </w:tcPr>
          <w:p w:rsidR="00F00EB7" w:rsidRPr="00F90951" w:rsidRDefault="00F00EB7" w:rsidP="00F00EB7">
            <w:pPr>
              <w:rPr>
                <w:rFonts w:cs="Times New Roman"/>
                <w:b w:val="0"/>
                <w:szCs w:val="24"/>
              </w:rPr>
            </w:pPr>
            <w:r>
              <w:rPr>
                <w:rFonts w:cs="Times New Roman"/>
                <w:b w:val="0"/>
                <w:szCs w:val="24"/>
                <w:lang w:val="ru-RU"/>
              </w:rPr>
              <w:t xml:space="preserve">Муниципальный совет </w:t>
            </w:r>
            <w:r>
              <w:rPr>
                <w:rFonts w:eastAsia="Times New Roman" w:cs="Calibri Light"/>
                <w:b w:val="0"/>
                <w:color w:val="000000"/>
                <w:szCs w:val="24"/>
                <w:lang w:val="ru-RU"/>
              </w:rPr>
              <w:t>Бэлць</w:t>
            </w:r>
            <w:r w:rsidRPr="00F00EB7">
              <w:rPr>
                <w:rFonts w:eastAsia="Times New Roman" w:cs="Calibri Light"/>
                <w:b w:val="0"/>
                <w:color w:val="000000"/>
                <w:szCs w:val="24"/>
              </w:rPr>
              <w:t xml:space="preserve">  </w:t>
            </w:r>
          </w:p>
        </w:tc>
      </w:tr>
      <w:tr w:rsidR="00F00EB7" w:rsidRPr="00F90951" w:rsidTr="00043599">
        <w:tc>
          <w:tcPr>
            <w:tcW w:w="2014" w:type="dxa"/>
            <w:tcMar>
              <w:left w:w="108" w:type="dxa"/>
            </w:tcMar>
          </w:tcPr>
          <w:p w:rsidR="00F00EB7" w:rsidRPr="00F90951" w:rsidRDefault="00C26A49" w:rsidP="00C26A49">
            <w:pPr>
              <w:rPr>
                <w:rFonts w:cs="Times New Roman"/>
                <w:b w:val="0"/>
                <w:szCs w:val="24"/>
              </w:rPr>
            </w:pPr>
            <w:r>
              <w:rPr>
                <w:rFonts w:cs="Times New Roman"/>
                <w:b w:val="0"/>
                <w:sz w:val="28"/>
                <w:szCs w:val="24"/>
                <w:lang w:val="ru-RU"/>
              </w:rPr>
              <w:t xml:space="preserve">УСМНС </w:t>
            </w:r>
          </w:p>
        </w:tc>
        <w:tc>
          <w:tcPr>
            <w:tcW w:w="7796" w:type="dxa"/>
            <w:tcMar>
              <w:left w:w="108" w:type="dxa"/>
            </w:tcMar>
          </w:tcPr>
          <w:p w:rsidR="00F00EB7" w:rsidRPr="00F90951" w:rsidRDefault="00F00EB7" w:rsidP="00C26A49">
            <w:pPr>
              <w:rPr>
                <w:rFonts w:cs="Times New Roman"/>
                <w:b w:val="0"/>
                <w:szCs w:val="24"/>
              </w:rPr>
            </w:pPr>
            <w:r>
              <w:rPr>
                <w:rFonts w:cs="Times New Roman"/>
                <w:b w:val="0"/>
                <w:szCs w:val="24"/>
                <w:lang w:val="ru-RU"/>
              </w:rPr>
              <w:t>Управление</w:t>
            </w:r>
            <w:r w:rsidRPr="00C26A49">
              <w:rPr>
                <w:rFonts w:cs="Times New Roman"/>
                <w:b w:val="0"/>
                <w:szCs w:val="24"/>
                <w:lang w:val="ru-RU"/>
              </w:rPr>
              <w:t xml:space="preserve"> </w:t>
            </w:r>
            <w:r>
              <w:rPr>
                <w:rFonts w:cs="Times New Roman"/>
                <w:b w:val="0"/>
                <w:szCs w:val="24"/>
                <w:lang w:val="ru-RU"/>
              </w:rPr>
              <w:t>по</w:t>
            </w:r>
            <w:r w:rsidRPr="00C26A49">
              <w:rPr>
                <w:rFonts w:cs="Times New Roman"/>
                <w:b w:val="0"/>
                <w:szCs w:val="24"/>
                <w:lang w:val="ru-RU"/>
              </w:rPr>
              <w:t xml:space="preserve"> </w:t>
            </w:r>
            <w:r>
              <w:rPr>
                <w:rFonts w:cs="Times New Roman"/>
                <w:b w:val="0"/>
                <w:szCs w:val="24"/>
                <w:lang w:val="ru-RU"/>
              </w:rPr>
              <w:t>сбору</w:t>
            </w:r>
            <w:r w:rsidRPr="00C26A49">
              <w:rPr>
                <w:rFonts w:cs="Times New Roman"/>
                <w:b w:val="0"/>
                <w:szCs w:val="24"/>
                <w:lang w:val="ru-RU"/>
              </w:rPr>
              <w:t xml:space="preserve"> </w:t>
            </w:r>
            <w:r>
              <w:rPr>
                <w:rFonts w:cs="Times New Roman"/>
                <w:b w:val="0"/>
                <w:szCs w:val="24"/>
                <w:lang w:val="ru-RU"/>
              </w:rPr>
              <w:t>ме</w:t>
            </w:r>
            <w:r w:rsidR="00C26A49">
              <w:rPr>
                <w:rFonts w:cs="Times New Roman"/>
                <w:b w:val="0"/>
                <w:szCs w:val="24"/>
                <w:lang w:val="ru-RU"/>
              </w:rPr>
              <w:t>стных</w:t>
            </w:r>
            <w:r w:rsidR="00C26A49" w:rsidRPr="00C26A49">
              <w:rPr>
                <w:rFonts w:cs="Times New Roman"/>
                <w:b w:val="0"/>
                <w:szCs w:val="24"/>
                <w:lang w:val="ru-RU"/>
              </w:rPr>
              <w:t xml:space="preserve"> </w:t>
            </w:r>
            <w:r w:rsidR="00C26A49">
              <w:rPr>
                <w:rFonts w:cs="Times New Roman"/>
                <w:b w:val="0"/>
                <w:szCs w:val="24"/>
                <w:lang w:val="ru-RU"/>
              </w:rPr>
              <w:t>налогов</w:t>
            </w:r>
            <w:r w:rsidR="00C26A49" w:rsidRPr="00C26A49">
              <w:rPr>
                <w:rFonts w:cs="Times New Roman"/>
                <w:b w:val="0"/>
                <w:szCs w:val="24"/>
                <w:lang w:val="ru-RU"/>
              </w:rPr>
              <w:t xml:space="preserve"> </w:t>
            </w:r>
            <w:r w:rsidR="00C26A49">
              <w:rPr>
                <w:rFonts w:cs="Times New Roman"/>
                <w:b w:val="0"/>
                <w:szCs w:val="24"/>
                <w:lang w:val="ru-RU"/>
              </w:rPr>
              <w:t>и</w:t>
            </w:r>
            <w:r w:rsidR="00C26A49" w:rsidRPr="00C26A49">
              <w:rPr>
                <w:rFonts w:cs="Times New Roman"/>
                <w:b w:val="0"/>
                <w:szCs w:val="24"/>
                <w:lang w:val="ru-RU"/>
              </w:rPr>
              <w:t xml:space="preserve"> </w:t>
            </w:r>
            <w:r w:rsidR="00C26A49">
              <w:rPr>
                <w:rFonts w:cs="Times New Roman"/>
                <w:b w:val="0"/>
                <w:szCs w:val="24"/>
                <w:lang w:val="ru-RU"/>
              </w:rPr>
              <w:t>сборов</w:t>
            </w:r>
            <w:r w:rsidR="00C26A49" w:rsidRPr="00C26A49">
              <w:rPr>
                <w:rFonts w:cs="Times New Roman"/>
                <w:b w:val="0"/>
                <w:szCs w:val="24"/>
                <w:lang w:val="ru-RU"/>
              </w:rPr>
              <w:t xml:space="preserve"> </w:t>
            </w:r>
            <w:r w:rsidR="00C26A49">
              <w:rPr>
                <w:rFonts w:cs="Times New Roman"/>
                <w:b w:val="0"/>
                <w:szCs w:val="24"/>
                <w:lang w:val="ru-RU"/>
              </w:rPr>
              <w:t>Примэрии</w:t>
            </w:r>
            <w:r w:rsidR="00C26A49" w:rsidRPr="00C26A49">
              <w:rPr>
                <w:rFonts w:cs="Times New Roman"/>
                <w:b w:val="0"/>
                <w:szCs w:val="24"/>
                <w:lang w:val="ru-RU"/>
              </w:rPr>
              <w:t xml:space="preserve"> </w:t>
            </w:r>
            <w:r w:rsidRPr="00C26A49">
              <w:rPr>
                <w:rFonts w:cs="Times New Roman"/>
                <w:b w:val="0"/>
                <w:szCs w:val="24"/>
                <w:lang w:val="ru-RU"/>
              </w:rPr>
              <w:t xml:space="preserve"> </w:t>
            </w:r>
            <w:r>
              <w:rPr>
                <w:rFonts w:eastAsia="Times New Roman" w:cs="Calibri Light"/>
                <w:b w:val="0"/>
                <w:color w:val="000000"/>
                <w:szCs w:val="24"/>
                <w:lang w:val="ru-RU"/>
              </w:rPr>
              <w:t>мун</w:t>
            </w:r>
            <w:r w:rsidRPr="00C26A49">
              <w:rPr>
                <w:rFonts w:eastAsia="Times New Roman" w:cs="Calibri Light"/>
                <w:b w:val="0"/>
                <w:color w:val="000000"/>
                <w:szCs w:val="24"/>
                <w:lang w:val="ru-RU"/>
              </w:rPr>
              <w:t xml:space="preserve">. </w:t>
            </w:r>
            <w:r>
              <w:rPr>
                <w:rFonts w:eastAsia="Times New Roman" w:cs="Calibri Light"/>
                <w:b w:val="0"/>
                <w:color w:val="000000"/>
                <w:szCs w:val="24"/>
                <w:lang w:val="ru-RU"/>
              </w:rPr>
              <w:t>Бэлць</w:t>
            </w:r>
            <w:r w:rsidRPr="00F00EB7">
              <w:rPr>
                <w:rFonts w:eastAsia="Times New Roman" w:cs="Calibri Light"/>
                <w:b w:val="0"/>
                <w:color w:val="000000"/>
                <w:szCs w:val="24"/>
              </w:rPr>
              <w:t xml:space="preserve">  </w:t>
            </w:r>
          </w:p>
        </w:tc>
      </w:tr>
      <w:tr w:rsidR="00F00EB7" w:rsidRPr="00A97BA0" w:rsidTr="007C1CE2">
        <w:tc>
          <w:tcPr>
            <w:tcW w:w="2014" w:type="dxa"/>
            <w:tcMar>
              <w:left w:w="108" w:type="dxa"/>
            </w:tcMar>
            <w:vAlign w:val="center"/>
          </w:tcPr>
          <w:p w:rsidR="00F00EB7" w:rsidRPr="00F00EB7" w:rsidRDefault="00F00EB7" w:rsidP="007C1CE2">
            <w:pPr>
              <w:spacing w:line="240" w:lineRule="auto"/>
              <w:rPr>
                <w:rFonts w:eastAsia="Times New Roman" w:cs="Calibri Light"/>
                <w:b w:val="0"/>
                <w:bCs/>
                <w:color w:val="000000"/>
                <w:szCs w:val="24"/>
                <w:lang w:val="ru-RU"/>
              </w:rPr>
            </w:pPr>
            <w:r>
              <w:rPr>
                <w:rFonts w:eastAsia="Times New Roman" w:cs="Calibri Light"/>
                <w:b w:val="0"/>
                <w:bCs/>
                <w:color w:val="000000"/>
                <w:szCs w:val="24"/>
                <w:lang w:val="ru-RU"/>
              </w:rPr>
              <w:t>Г</w:t>
            </w:r>
            <w:r w:rsidRPr="00F00EB7">
              <w:rPr>
                <w:rFonts w:eastAsia="Times New Roman" w:cs="Calibri Light"/>
                <w:b w:val="0"/>
                <w:bCs/>
                <w:color w:val="000000"/>
                <w:szCs w:val="24"/>
                <w:lang w:val="ru-RU"/>
              </w:rPr>
              <w:t xml:space="preserve">УСПЗС </w:t>
            </w:r>
          </w:p>
        </w:tc>
        <w:tc>
          <w:tcPr>
            <w:tcW w:w="7796" w:type="dxa"/>
            <w:tcMar>
              <w:left w:w="108" w:type="dxa"/>
            </w:tcMar>
            <w:vAlign w:val="center"/>
          </w:tcPr>
          <w:p w:rsidR="00F00EB7" w:rsidRPr="00F00EB7" w:rsidRDefault="00F00EB7" w:rsidP="00F00EB7">
            <w:pPr>
              <w:spacing w:line="240" w:lineRule="auto"/>
              <w:rPr>
                <w:rFonts w:eastAsia="Times New Roman" w:cs="Calibri Light"/>
                <w:b w:val="0"/>
                <w:color w:val="000000"/>
                <w:szCs w:val="24"/>
                <w:lang w:val="ru-RU"/>
              </w:rPr>
            </w:pPr>
            <w:r>
              <w:rPr>
                <w:rFonts w:eastAsia="Times New Roman" w:cs="Calibri Light"/>
                <w:b w:val="0"/>
                <w:color w:val="000000"/>
                <w:szCs w:val="24"/>
                <w:lang w:val="ru-RU"/>
              </w:rPr>
              <w:t>Главное у</w:t>
            </w:r>
            <w:r w:rsidRPr="00F00EB7">
              <w:rPr>
                <w:rFonts w:eastAsia="Times New Roman" w:cs="Calibri Light"/>
                <w:b w:val="0"/>
                <w:color w:val="000000"/>
                <w:szCs w:val="24"/>
                <w:lang w:val="ru-RU"/>
              </w:rPr>
              <w:t xml:space="preserve">правление социальной помощи и защиты семьи </w:t>
            </w:r>
          </w:p>
        </w:tc>
      </w:tr>
      <w:tr w:rsidR="00F00EB7" w:rsidRPr="00F00EB7" w:rsidTr="00043599">
        <w:tc>
          <w:tcPr>
            <w:tcW w:w="2014" w:type="dxa"/>
            <w:tcMar>
              <w:left w:w="108" w:type="dxa"/>
            </w:tcMar>
          </w:tcPr>
          <w:p w:rsidR="00F00EB7" w:rsidRPr="00F00EB7" w:rsidRDefault="00F00EB7" w:rsidP="00043599">
            <w:pPr>
              <w:rPr>
                <w:rFonts w:cs="Times New Roman"/>
                <w:b w:val="0"/>
                <w:szCs w:val="24"/>
                <w:lang w:val="ru-RU"/>
              </w:rPr>
            </w:pPr>
            <w:r>
              <w:rPr>
                <w:rFonts w:cs="Times New Roman"/>
                <w:b w:val="0"/>
                <w:szCs w:val="24"/>
                <w:lang w:val="ru-RU"/>
              </w:rPr>
              <w:t xml:space="preserve">ГФЭУ </w:t>
            </w:r>
          </w:p>
        </w:tc>
        <w:tc>
          <w:tcPr>
            <w:tcW w:w="7796" w:type="dxa"/>
            <w:tcMar>
              <w:left w:w="108" w:type="dxa"/>
            </w:tcMar>
          </w:tcPr>
          <w:p w:rsidR="00F00EB7" w:rsidRPr="00F00EB7" w:rsidRDefault="00F00EB7" w:rsidP="00F00EB7">
            <w:pPr>
              <w:rPr>
                <w:rFonts w:cs="Times New Roman"/>
                <w:b w:val="0"/>
                <w:szCs w:val="24"/>
                <w:lang w:val="ru-RU"/>
              </w:rPr>
            </w:pPr>
            <w:r>
              <w:rPr>
                <w:rFonts w:eastAsia="Times New Roman" w:cs="Calibri Light"/>
                <w:b w:val="0"/>
                <w:color w:val="000000"/>
                <w:szCs w:val="24"/>
                <w:lang w:val="ru-RU"/>
              </w:rPr>
              <w:t>Главное</w:t>
            </w:r>
            <w:r w:rsidRPr="00F00EB7">
              <w:rPr>
                <w:rFonts w:eastAsia="Times New Roman" w:cs="Calibri Light"/>
                <w:b w:val="0"/>
                <w:color w:val="000000"/>
                <w:szCs w:val="24"/>
                <w:lang w:val="ru-RU"/>
              </w:rPr>
              <w:t xml:space="preserve"> </w:t>
            </w:r>
            <w:r>
              <w:rPr>
                <w:rFonts w:eastAsia="Times New Roman" w:cs="Calibri Light"/>
                <w:b w:val="0"/>
                <w:color w:val="000000"/>
                <w:szCs w:val="24"/>
                <w:lang w:val="ru-RU"/>
              </w:rPr>
              <w:t>финансово</w:t>
            </w:r>
            <w:r w:rsidRPr="00F00EB7">
              <w:rPr>
                <w:rFonts w:eastAsia="Times New Roman" w:cs="Calibri Light"/>
                <w:b w:val="0"/>
                <w:color w:val="000000"/>
                <w:szCs w:val="24"/>
                <w:lang w:val="ru-RU"/>
              </w:rPr>
              <w:t>-</w:t>
            </w:r>
            <w:r>
              <w:rPr>
                <w:rFonts w:eastAsia="Times New Roman" w:cs="Calibri Light"/>
                <w:b w:val="0"/>
                <w:color w:val="000000"/>
                <w:szCs w:val="24"/>
                <w:lang w:val="ru-RU"/>
              </w:rPr>
              <w:t>экономическое</w:t>
            </w:r>
            <w:r w:rsidRPr="00F00EB7">
              <w:rPr>
                <w:rFonts w:eastAsia="Times New Roman" w:cs="Calibri Light"/>
                <w:b w:val="0"/>
                <w:color w:val="000000"/>
                <w:szCs w:val="24"/>
                <w:lang w:val="ru-RU"/>
              </w:rPr>
              <w:t xml:space="preserve"> </w:t>
            </w:r>
            <w:r>
              <w:rPr>
                <w:rFonts w:eastAsia="Times New Roman" w:cs="Calibri Light"/>
                <w:b w:val="0"/>
                <w:color w:val="000000"/>
                <w:szCs w:val="24"/>
                <w:lang w:val="ru-RU"/>
              </w:rPr>
              <w:t>у</w:t>
            </w:r>
            <w:r w:rsidRPr="00F00EB7">
              <w:rPr>
                <w:rFonts w:eastAsia="Times New Roman" w:cs="Calibri Light"/>
                <w:b w:val="0"/>
                <w:color w:val="000000"/>
                <w:szCs w:val="24"/>
                <w:lang w:val="ru-RU"/>
              </w:rPr>
              <w:t xml:space="preserve">правление </w:t>
            </w:r>
            <w:r>
              <w:rPr>
                <w:rFonts w:eastAsia="Times New Roman" w:cs="Calibri Light"/>
                <w:b w:val="0"/>
                <w:color w:val="000000"/>
                <w:szCs w:val="24"/>
                <w:lang w:val="ru-RU"/>
              </w:rPr>
              <w:t>мун</w:t>
            </w:r>
            <w:r w:rsidRPr="00F00EB7">
              <w:rPr>
                <w:rFonts w:eastAsia="Times New Roman" w:cs="Calibri Light"/>
                <w:b w:val="0"/>
                <w:color w:val="000000"/>
                <w:szCs w:val="24"/>
                <w:lang w:val="ru-RU"/>
              </w:rPr>
              <w:t>.</w:t>
            </w:r>
            <w:r>
              <w:rPr>
                <w:rFonts w:eastAsia="Times New Roman" w:cs="Calibri Light"/>
                <w:b w:val="0"/>
                <w:color w:val="000000"/>
                <w:szCs w:val="24"/>
                <w:lang w:val="ru-RU"/>
              </w:rPr>
              <w:t xml:space="preserve"> Бэлць</w:t>
            </w:r>
            <w:r w:rsidRPr="00F00EB7">
              <w:rPr>
                <w:rFonts w:eastAsia="Times New Roman" w:cs="Calibri Light"/>
                <w:b w:val="0"/>
                <w:color w:val="000000"/>
                <w:szCs w:val="24"/>
                <w:lang w:val="ru-RU"/>
              </w:rPr>
              <w:t xml:space="preserve">  </w:t>
            </w:r>
          </w:p>
        </w:tc>
      </w:tr>
      <w:tr w:rsidR="00F00EB7" w:rsidRPr="00F90951" w:rsidTr="00043599">
        <w:tc>
          <w:tcPr>
            <w:tcW w:w="2014" w:type="dxa"/>
            <w:tcMar>
              <w:left w:w="108" w:type="dxa"/>
            </w:tcMar>
          </w:tcPr>
          <w:p w:rsidR="00F00EB7" w:rsidRPr="00F90951" w:rsidRDefault="00F00EB7" w:rsidP="00F00EB7">
            <w:pPr>
              <w:rPr>
                <w:rFonts w:cs="Times New Roman"/>
                <w:b w:val="0"/>
                <w:szCs w:val="24"/>
              </w:rPr>
            </w:pPr>
            <w:r>
              <w:rPr>
                <w:rFonts w:cs="Times New Roman"/>
                <w:b w:val="0"/>
                <w:szCs w:val="24"/>
                <w:lang w:val="ru-RU"/>
              </w:rPr>
              <w:t xml:space="preserve">УОМС </w:t>
            </w:r>
          </w:p>
        </w:tc>
        <w:tc>
          <w:tcPr>
            <w:tcW w:w="7796" w:type="dxa"/>
            <w:tcMar>
              <w:left w:w="108" w:type="dxa"/>
            </w:tcMar>
          </w:tcPr>
          <w:p w:rsidR="00F00EB7" w:rsidRPr="00F90951" w:rsidRDefault="00F00EB7" w:rsidP="00F00EB7">
            <w:pPr>
              <w:rPr>
                <w:rFonts w:cs="Times New Roman"/>
                <w:b w:val="0"/>
                <w:szCs w:val="24"/>
              </w:rPr>
            </w:pPr>
            <w:r w:rsidRPr="00F00EB7">
              <w:rPr>
                <w:rFonts w:eastAsia="Times New Roman" w:cs="Calibri Light"/>
                <w:b w:val="0"/>
                <w:color w:val="000000"/>
                <w:szCs w:val="24"/>
                <w:lang w:val="ru-RU"/>
              </w:rPr>
              <w:t xml:space="preserve">Управление образования, </w:t>
            </w:r>
            <w:r>
              <w:rPr>
                <w:rFonts w:eastAsia="Times New Roman" w:cs="Calibri Light"/>
                <w:b w:val="0"/>
                <w:color w:val="000000"/>
                <w:szCs w:val="24"/>
                <w:lang w:val="ru-RU"/>
              </w:rPr>
              <w:t>молодежи</w:t>
            </w:r>
            <w:r w:rsidRPr="00F00EB7">
              <w:rPr>
                <w:rFonts w:eastAsia="Times New Roman" w:cs="Calibri Light"/>
                <w:b w:val="0"/>
                <w:color w:val="000000"/>
                <w:szCs w:val="24"/>
                <w:lang w:val="ru-RU"/>
              </w:rPr>
              <w:t xml:space="preserve"> </w:t>
            </w:r>
            <w:r>
              <w:rPr>
                <w:rFonts w:eastAsia="Times New Roman" w:cs="Calibri Light"/>
                <w:b w:val="0"/>
                <w:color w:val="000000"/>
                <w:szCs w:val="24"/>
                <w:lang w:val="ru-RU"/>
              </w:rPr>
              <w:t>и</w:t>
            </w:r>
            <w:r w:rsidRPr="00F00EB7">
              <w:rPr>
                <w:rFonts w:eastAsia="Times New Roman" w:cs="Calibri Light"/>
                <w:b w:val="0"/>
                <w:color w:val="000000"/>
                <w:szCs w:val="24"/>
                <w:lang w:val="ru-RU"/>
              </w:rPr>
              <w:t xml:space="preserve"> </w:t>
            </w:r>
            <w:r>
              <w:rPr>
                <w:rFonts w:eastAsia="Times New Roman" w:cs="Calibri Light"/>
                <w:b w:val="0"/>
                <w:color w:val="000000"/>
                <w:szCs w:val="24"/>
                <w:lang w:val="ru-RU"/>
              </w:rPr>
              <w:t>спорта</w:t>
            </w:r>
            <w:r w:rsidRPr="00F00EB7">
              <w:rPr>
                <w:rFonts w:eastAsia="Times New Roman" w:cs="Calibri Light"/>
                <w:b w:val="0"/>
                <w:color w:val="000000"/>
                <w:szCs w:val="24"/>
                <w:lang w:val="ru-RU"/>
              </w:rPr>
              <w:t xml:space="preserve"> </w:t>
            </w:r>
            <w:r>
              <w:rPr>
                <w:rFonts w:eastAsia="Times New Roman" w:cs="Calibri Light"/>
                <w:b w:val="0"/>
                <w:color w:val="000000"/>
                <w:szCs w:val="24"/>
                <w:lang w:val="ru-RU"/>
              </w:rPr>
              <w:t>мун</w:t>
            </w:r>
            <w:r w:rsidRPr="00F00EB7">
              <w:rPr>
                <w:rFonts w:eastAsia="Times New Roman" w:cs="Calibri Light"/>
                <w:b w:val="0"/>
                <w:color w:val="000000"/>
                <w:szCs w:val="24"/>
                <w:lang w:val="ru-RU"/>
              </w:rPr>
              <w:t>.</w:t>
            </w:r>
            <w:r>
              <w:rPr>
                <w:rFonts w:eastAsia="Times New Roman" w:cs="Calibri Light"/>
                <w:b w:val="0"/>
                <w:color w:val="000000"/>
                <w:szCs w:val="24"/>
                <w:lang w:val="ru-RU"/>
              </w:rPr>
              <w:t xml:space="preserve"> Бэлць</w:t>
            </w:r>
            <w:r w:rsidRPr="00F00EB7">
              <w:rPr>
                <w:rFonts w:eastAsia="Times New Roman" w:cs="Calibri Light"/>
                <w:b w:val="0"/>
                <w:color w:val="000000"/>
                <w:szCs w:val="24"/>
              </w:rPr>
              <w:t xml:space="preserve">  </w:t>
            </w:r>
          </w:p>
        </w:tc>
      </w:tr>
      <w:tr w:rsidR="00F00EB7" w:rsidRPr="00F90951" w:rsidTr="007C1CE2">
        <w:tc>
          <w:tcPr>
            <w:tcW w:w="2014" w:type="dxa"/>
            <w:tcMar>
              <w:left w:w="108" w:type="dxa"/>
            </w:tcMar>
            <w:vAlign w:val="center"/>
          </w:tcPr>
          <w:p w:rsidR="00F00EB7" w:rsidRPr="00F00EB7" w:rsidRDefault="00F00EB7" w:rsidP="007C1CE2">
            <w:pPr>
              <w:spacing w:line="240" w:lineRule="auto"/>
              <w:rPr>
                <w:rFonts w:eastAsia="Times New Roman" w:cs="Calibri Light"/>
                <w:b w:val="0"/>
                <w:bCs/>
                <w:color w:val="000000"/>
                <w:szCs w:val="24"/>
              </w:rPr>
            </w:pPr>
            <w:r w:rsidRPr="00F00EB7">
              <w:rPr>
                <w:rFonts w:eastAsia="Times New Roman" w:cs="Calibri Light"/>
                <w:b w:val="0"/>
                <w:bCs/>
                <w:color w:val="000000"/>
                <w:szCs w:val="24"/>
                <w:lang w:val="ru-RU"/>
              </w:rPr>
              <w:t>МП</w:t>
            </w:r>
          </w:p>
        </w:tc>
        <w:tc>
          <w:tcPr>
            <w:tcW w:w="7796" w:type="dxa"/>
            <w:tcMar>
              <w:left w:w="108" w:type="dxa"/>
            </w:tcMar>
            <w:vAlign w:val="center"/>
          </w:tcPr>
          <w:p w:rsidR="00F00EB7" w:rsidRPr="00F00EB7" w:rsidRDefault="00F00EB7" w:rsidP="007C1CE2">
            <w:pPr>
              <w:spacing w:line="240" w:lineRule="auto"/>
              <w:rPr>
                <w:rFonts w:eastAsia="Times New Roman" w:cs="Calibri Light"/>
                <w:b w:val="0"/>
                <w:color w:val="000000"/>
                <w:szCs w:val="24"/>
              </w:rPr>
            </w:pPr>
            <w:r w:rsidRPr="00F00EB7">
              <w:rPr>
                <w:rFonts w:eastAsia="Times New Roman" w:cs="Calibri Light"/>
                <w:b w:val="0"/>
                <w:color w:val="000000"/>
                <w:szCs w:val="24"/>
                <w:lang w:val="ru-RU"/>
              </w:rPr>
              <w:t>Муниципальное</w:t>
            </w:r>
            <w:r w:rsidRPr="00F00EB7">
              <w:rPr>
                <w:rFonts w:eastAsia="Times New Roman" w:cs="Calibri Light"/>
                <w:b w:val="0"/>
                <w:color w:val="000000"/>
                <w:szCs w:val="24"/>
              </w:rPr>
              <w:t xml:space="preserve"> </w:t>
            </w:r>
            <w:r w:rsidRPr="00F00EB7">
              <w:rPr>
                <w:rFonts w:eastAsia="Times New Roman" w:cs="Calibri Light"/>
                <w:b w:val="0"/>
                <w:color w:val="000000"/>
                <w:szCs w:val="24"/>
                <w:lang w:val="ru-RU"/>
              </w:rPr>
              <w:t>предприятие</w:t>
            </w:r>
            <w:r w:rsidRPr="00F00EB7">
              <w:rPr>
                <w:rFonts w:eastAsia="Times New Roman" w:cs="Calibri Light"/>
                <w:b w:val="0"/>
                <w:color w:val="000000"/>
                <w:szCs w:val="24"/>
              </w:rPr>
              <w:t xml:space="preserve"> </w:t>
            </w:r>
          </w:p>
        </w:tc>
      </w:tr>
      <w:tr w:rsidR="00F00EB7" w:rsidRPr="00A97BA0" w:rsidTr="00043599">
        <w:tc>
          <w:tcPr>
            <w:tcW w:w="2014" w:type="dxa"/>
            <w:tcMar>
              <w:left w:w="108" w:type="dxa"/>
            </w:tcMar>
          </w:tcPr>
          <w:p w:rsidR="00F00EB7" w:rsidRPr="00F90951" w:rsidRDefault="00D37442" w:rsidP="00D37442">
            <w:pPr>
              <w:jc w:val="both"/>
              <w:rPr>
                <w:rFonts w:cs="Times New Roman"/>
                <w:b w:val="0"/>
                <w:szCs w:val="24"/>
              </w:rPr>
            </w:pPr>
            <w:r>
              <w:rPr>
                <w:rFonts w:cs="Times New Roman"/>
                <w:b w:val="0"/>
                <w:szCs w:val="24"/>
                <w:lang w:val="ru-RU"/>
              </w:rPr>
              <w:t xml:space="preserve">МП </w:t>
            </w:r>
            <w:r w:rsidR="00F00EB7" w:rsidRPr="00F90951">
              <w:rPr>
                <w:rFonts w:cs="Times New Roman"/>
                <w:b w:val="0"/>
                <w:szCs w:val="24"/>
              </w:rPr>
              <w:t>„</w:t>
            </w:r>
            <w:r>
              <w:rPr>
                <w:rFonts w:cs="Times New Roman"/>
                <w:b w:val="0"/>
                <w:szCs w:val="24"/>
                <w:lang w:val="ru-RU"/>
              </w:rPr>
              <w:t>УРСД</w:t>
            </w:r>
            <w:r w:rsidR="00F00EB7" w:rsidRPr="00F90951">
              <w:rPr>
                <w:rFonts w:cs="Times New Roman"/>
                <w:b w:val="0"/>
                <w:szCs w:val="24"/>
              </w:rPr>
              <w:t xml:space="preserve">” </w:t>
            </w:r>
            <w:r>
              <w:rPr>
                <w:rFonts w:eastAsia="Times New Roman" w:cs="Calibri Light"/>
                <w:b w:val="0"/>
                <w:color w:val="000000"/>
                <w:szCs w:val="24"/>
                <w:lang w:val="ru-RU"/>
              </w:rPr>
              <w:t>Бэлць</w:t>
            </w:r>
            <w:r w:rsidRPr="00F90951">
              <w:rPr>
                <w:rFonts w:cs="Times New Roman"/>
                <w:b w:val="0"/>
                <w:szCs w:val="24"/>
              </w:rPr>
              <w:t xml:space="preserve"> </w:t>
            </w:r>
          </w:p>
        </w:tc>
        <w:tc>
          <w:tcPr>
            <w:tcW w:w="7796" w:type="dxa"/>
            <w:tcMar>
              <w:left w:w="108" w:type="dxa"/>
            </w:tcMar>
          </w:tcPr>
          <w:p w:rsidR="00F00EB7" w:rsidRPr="00D37442" w:rsidRDefault="00D37442" w:rsidP="00D37442">
            <w:pPr>
              <w:jc w:val="both"/>
              <w:rPr>
                <w:rFonts w:cs="Times New Roman"/>
                <w:b w:val="0"/>
                <w:szCs w:val="24"/>
                <w:lang w:val="ru-RU"/>
              </w:rPr>
            </w:pPr>
            <w:r w:rsidRPr="00F00EB7">
              <w:rPr>
                <w:rFonts w:eastAsia="Times New Roman" w:cs="Calibri Light"/>
                <w:b w:val="0"/>
                <w:color w:val="000000"/>
                <w:szCs w:val="24"/>
                <w:lang w:val="ru-RU"/>
              </w:rPr>
              <w:t>Муниципальное</w:t>
            </w:r>
            <w:r w:rsidRPr="00D37442">
              <w:rPr>
                <w:rFonts w:eastAsia="Times New Roman" w:cs="Calibri Light"/>
                <w:b w:val="0"/>
                <w:color w:val="000000"/>
                <w:szCs w:val="24"/>
                <w:lang w:val="ru-RU"/>
              </w:rPr>
              <w:t xml:space="preserve"> </w:t>
            </w:r>
            <w:r w:rsidRPr="00F00EB7">
              <w:rPr>
                <w:rFonts w:eastAsia="Times New Roman" w:cs="Calibri Light"/>
                <w:b w:val="0"/>
                <w:color w:val="000000"/>
                <w:szCs w:val="24"/>
                <w:lang w:val="ru-RU"/>
              </w:rPr>
              <w:t>предприятие</w:t>
            </w:r>
            <w:r w:rsidRPr="00D37442">
              <w:rPr>
                <w:rFonts w:eastAsia="Times New Roman" w:cs="Calibri Light"/>
                <w:b w:val="0"/>
                <w:color w:val="000000"/>
                <w:szCs w:val="24"/>
                <w:lang w:val="ru-RU"/>
              </w:rPr>
              <w:t xml:space="preserve"> </w:t>
            </w:r>
            <w:r w:rsidR="00F00EB7" w:rsidRPr="00D37442">
              <w:rPr>
                <w:rFonts w:cs="Times New Roman"/>
                <w:b w:val="0"/>
                <w:szCs w:val="24"/>
                <w:lang w:val="ru-RU"/>
              </w:rPr>
              <w:t>„</w:t>
            </w:r>
            <w:r>
              <w:rPr>
                <w:rFonts w:cs="Times New Roman"/>
                <w:b w:val="0"/>
                <w:szCs w:val="24"/>
                <w:lang w:val="ru-RU"/>
              </w:rPr>
              <w:t xml:space="preserve">Управление ремонта и строительства дорог </w:t>
            </w:r>
            <w:r w:rsidR="00F00EB7" w:rsidRPr="00D37442">
              <w:rPr>
                <w:rFonts w:cs="Times New Roman"/>
                <w:b w:val="0"/>
                <w:szCs w:val="24"/>
                <w:lang w:val="ru-RU"/>
              </w:rPr>
              <w:t>”</w:t>
            </w:r>
          </w:p>
        </w:tc>
      </w:tr>
      <w:tr w:rsidR="00F00EB7" w:rsidRPr="00A97BA0" w:rsidTr="00043599">
        <w:tc>
          <w:tcPr>
            <w:tcW w:w="2014" w:type="dxa"/>
            <w:tcMar>
              <w:left w:w="108" w:type="dxa"/>
            </w:tcMar>
          </w:tcPr>
          <w:p w:rsidR="00F00EB7" w:rsidRPr="00F90951" w:rsidRDefault="00D37442" w:rsidP="00D37442">
            <w:pPr>
              <w:jc w:val="both"/>
              <w:rPr>
                <w:rFonts w:cs="Times New Roman"/>
                <w:b w:val="0"/>
                <w:szCs w:val="24"/>
              </w:rPr>
            </w:pPr>
            <w:r>
              <w:rPr>
                <w:rFonts w:cs="Times New Roman"/>
                <w:b w:val="0"/>
                <w:szCs w:val="24"/>
                <w:lang w:val="ru-RU"/>
              </w:rPr>
              <w:t xml:space="preserve">МП </w:t>
            </w:r>
            <w:r w:rsidR="00F00EB7" w:rsidRPr="00F90951">
              <w:rPr>
                <w:rFonts w:cs="Times New Roman"/>
                <w:b w:val="0"/>
                <w:szCs w:val="24"/>
              </w:rPr>
              <w:t>„</w:t>
            </w:r>
            <w:r>
              <w:rPr>
                <w:rFonts w:cs="Times New Roman"/>
                <w:b w:val="0"/>
                <w:szCs w:val="24"/>
                <w:lang w:val="ru-RU"/>
              </w:rPr>
              <w:t>ЖКХ</w:t>
            </w:r>
            <w:r w:rsidR="00F00EB7" w:rsidRPr="00F90951">
              <w:rPr>
                <w:rFonts w:cs="Times New Roman"/>
                <w:b w:val="0"/>
                <w:szCs w:val="24"/>
              </w:rPr>
              <w:t xml:space="preserve">” </w:t>
            </w:r>
            <w:r>
              <w:rPr>
                <w:rFonts w:eastAsia="Times New Roman" w:cs="Calibri Light"/>
                <w:b w:val="0"/>
                <w:color w:val="000000"/>
                <w:szCs w:val="24"/>
                <w:lang w:val="ru-RU"/>
              </w:rPr>
              <w:t>Бэлць</w:t>
            </w:r>
          </w:p>
        </w:tc>
        <w:tc>
          <w:tcPr>
            <w:tcW w:w="7796" w:type="dxa"/>
            <w:tcMar>
              <w:left w:w="108" w:type="dxa"/>
            </w:tcMar>
          </w:tcPr>
          <w:p w:rsidR="00F00EB7" w:rsidRPr="00D37442" w:rsidRDefault="00D37442" w:rsidP="00D37442">
            <w:pPr>
              <w:jc w:val="both"/>
              <w:rPr>
                <w:rFonts w:cs="Times New Roman"/>
                <w:b w:val="0"/>
                <w:szCs w:val="24"/>
                <w:lang w:val="ru-RU"/>
              </w:rPr>
            </w:pPr>
            <w:r w:rsidRPr="00F00EB7">
              <w:rPr>
                <w:rFonts w:eastAsia="Times New Roman" w:cs="Calibri Light"/>
                <w:b w:val="0"/>
                <w:color w:val="000000"/>
                <w:szCs w:val="24"/>
                <w:lang w:val="ru-RU"/>
              </w:rPr>
              <w:t>Муниципальное</w:t>
            </w:r>
            <w:r w:rsidRPr="00D37442">
              <w:rPr>
                <w:rFonts w:eastAsia="Times New Roman" w:cs="Calibri Light"/>
                <w:b w:val="0"/>
                <w:color w:val="000000"/>
                <w:szCs w:val="24"/>
                <w:lang w:val="ru-RU"/>
              </w:rPr>
              <w:t xml:space="preserve"> </w:t>
            </w:r>
            <w:r w:rsidRPr="00F00EB7">
              <w:rPr>
                <w:rFonts w:eastAsia="Times New Roman" w:cs="Calibri Light"/>
                <w:b w:val="0"/>
                <w:color w:val="000000"/>
                <w:szCs w:val="24"/>
                <w:lang w:val="ru-RU"/>
              </w:rPr>
              <w:t>предприятие</w:t>
            </w:r>
            <w:r w:rsidRPr="00D37442">
              <w:rPr>
                <w:rFonts w:eastAsia="Times New Roman" w:cs="Calibri Light"/>
                <w:b w:val="0"/>
                <w:color w:val="000000"/>
                <w:szCs w:val="24"/>
                <w:lang w:val="ru-RU"/>
              </w:rPr>
              <w:t xml:space="preserve"> </w:t>
            </w:r>
            <w:r w:rsidR="00F00EB7" w:rsidRPr="00D37442">
              <w:rPr>
                <w:rFonts w:cs="Times New Roman"/>
                <w:b w:val="0"/>
                <w:szCs w:val="24"/>
                <w:lang w:val="ru-RU"/>
              </w:rPr>
              <w:t>„</w:t>
            </w:r>
            <w:r>
              <w:rPr>
                <w:rFonts w:cs="Times New Roman"/>
                <w:b w:val="0"/>
                <w:szCs w:val="24"/>
                <w:lang w:val="ru-RU"/>
              </w:rPr>
              <w:t>Жилищно-коммунальное хозяйство</w:t>
            </w:r>
            <w:r w:rsidR="00F00EB7" w:rsidRPr="00D37442">
              <w:rPr>
                <w:rFonts w:cs="Times New Roman"/>
                <w:b w:val="0"/>
                <w:szCs w:val="24"/>
                <w:lang w:val="ru-RU"/>
              </w:rPr>
              <w:t xml:space="preserve">” </w:t>
            </w:r>
          </w:p>
        </w:tc>
      </w:tr>
      <w:tr w:rsidR="00F00EB7" w:rsidRPr="00A97BA0" w:rsidTr="00043599">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00EB7" w:rsidRPr="00F90951" w:rsidRDefault="00D37442" w:rsidP="00D37442">
            <w:pPr>
              <w:rPr>
                <w:b w:val="0"/>
              </w:rPr>
            </w:pPr>
            <w:r>
              <w:rPr>
                <w:b w:val="0"/>
                <w:lang w:val="ru-RU"/>
              </w:rPr>
              <w:t>МП</w:t>
            </w:r>
            <w:r w:rsidR="00F00EB7" w:rsidRPr="00F90951">
              <w:rPr>
                <w:b w:val="0"/>
              </w:rPr>
              <w:t xml:space="preserve"> „</w:t>
            </w:r>
            <w:r>
              <w:rPr>
                <w:b w:val="0"/>
                <w:lang w:val="ru-RU"/>
              </w:rPr>
              <w:t>УКСЕЗ</w:t>
            </w:r>
            <w:r w:rsidR="00F00EB7" w:rsidRPr="00F90951">
              <w:rPr>
                <w:b w:val="0"/>
              </w:rPr>
              <w:t xml:space="preserve">” </w:t>
            </w:r>
            <w:r>
              <w:rPr>
                <w:rFonts w:eastAsia="Times New Roman" w:cs="Calibri Light"/>
                <w:b w:val="0"/>
                <w:color w:val="000000"/>
                <w:szCs w:val="24"/>
                <w:lang w:val="ru-RU"/>
              </w:rPr>
              <w:t>Бэлць</w:t>
            </w:r>
          </w:p>
        </w:tc>
        <w:tc>
          <w:tcPr>
            <w:tcW w:w="77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00EB7" w:rsidRPr="00D37442" w:rsidRDefault="00D37442" w:rsidP="00D37442">
            <w:pPr>
              <w:rPr>
                <w:b w:val="0"/>
                <w:szCs w:val="24"/>
                <w:lang w:val="ru-RU"/>
              </w:rPr>
            </w:pPr>
            <w:r w:rsidRPr="00F00EB7">
              <w:rPr>
                <w:rFonts w:eastAsia="Times New Roman" w:cs="Calibri Light"/>
                <w:b w:val="0"/>
                <w:color w:val="000000"/>
                <w:szCs w:val="24"/>
                <w:lang w:val="ru-RU"/>
              </w:rPr>
              <w:t>Муниципальное</w:t>
            </w:r>
            <w:r w:rsidRPr="00D37442">
              <w:rPr>
                <w:rFonts w:eastAsia="Times New Roman" w:cs="Calibri Light"/>
                <w:b w:val="0"/>
                <w:color w:val="000000"/>
                <w:szCs w:val="24"/>
                <w:lang w:val="ru-RU"/>
              </w:rPr>
              <w:t xml:space="preserve"> </w:t>
            </w:r>
            <w:r w:rsidRPr="00F00EB7">
              <w:rPr>
                <w:rFonts w:eastAsia="Times New Roman" w:cs="Calibri Light"/>
                <w:b w:val="0"/>
                <w:color w:val="000000"/>
                <w:szCs w:val="24"/>
                <w:lang w:val="ru-RU"/>
              </w:rPr>
              <w:t>предприятие</w:t>
            </w:r>
            <w:r w:rsidRPr="00D37442">
              <w:rPr>
                <w:rFonts w:eastAsia="Times New Roman" w:cs="Calibri Light"/>
                <w:b w:val="0"/>
                <w:color w:val="000000"/>
                <w:szCs w:val="24"/>
                <w:lang w:val="ru-RU"/>
              </w:rPr>
              <w:t xml:space="preserve"> </w:t>
            </w:r>
            <w:r w:rsidR="00F00EB7" w:rsidRPr="00D37442">
              <w:rPr>
                <w:b w:val="0"/>
                <w:szCs w:val="24"/>
                <w:lang w:val="ru-RU"/>
              </w:rPr>
              <w:t>„</w:t>
            </w:r>
            <w:r>
              <w:rPr>
                <w:rFonts w:cs="Times New Roman"/>
                <w:b w:val="0"/>
                <w:szCs w:val="24"/>
                <w:lang w:val="ru-RU"/>
              </w:rPr>
              <w:t>Управление</w:t>
            </w:r>
            <w:r w:rsidRPr="00D37442">
              <w:rPr>
                <w:b w:val="0"/>
                <w:szCs w:val="24"/>
                <w:lang w:val="ru-RU"/>
              </w:rPr>
              <w:t xml:space="preserve"> </w:t>
            </w:r>
            <w:r>
              <w:rPr>
                <w:b w:val="0"/>
                <w:szCs w:val="24"/>
                <w:lang w:val="ru-RU"/>
              </w:rPr>
              <w:t>капитального строительства единственного заказчика</w:t>
            </w:r>
            <w:r w:rsidR="00F00EB7" w:rsidRPr="00D37442">
              <w:rPr>
                <w:b w:val="0"/>
                <w:szCs w:val="24"/>
                <w:lang w:val="ru-RU"/>
              </w:rPr>
              <w:t xml:space="preserve">” </w:t>
            </w:r>
          </w:p>
        </w:tc>
      </w:tr>
      <w:tr w:rsidR="00F00EB7" w:rsidRPr="00F90951" w:rsidTr="007C1CE2">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00EB7" w:rsidRPr="00F00EB7" w:rsidRDefault="00F00EB7" w:rsidP="007C1CE2">
            <w:pPr>
              <w:spacing w:line="240" w:lineRule="auto"/>
              <w:rPr>
                <w:rFonts w:eastAsia="Times New Roman" w:cs="Calibri Light"/>
                <w:b w:val="0"/>
                <w:bCs/>
                <w:color w:val="000000"/>
                <w:szCs w:val="24"/>
                <w:lang w:val="ru-RU"/>
              </w:rPr>
            </w:pPr>
            <w:r w:rsidRPr="00F00EB7">
              <w:rPr>
                <w:rFonts w:eastAsia="Times New Roman" w:cs="Calibri Light"/>
                <w:b w:val="0"/>
                <w:bCs/>
                <w:color w:val="000000"/>
                <w:szCs w:val="24"/>
                <w:lang w:val="ru-RU"/>
              </w:rPr>
              <w:t xml:space="preserve">ТЛ </w:t>
            </w:r>
          </w:p>
        </w:tc>
        <w:tc>
          <w:tcPr>
            <w:tcW w:w="77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00EB7" w:rsidRPr="00F00EB7" w:rsidRDefault="00F00EB7" w:rsidP="007C1CE2">
            <w:pPr>
              <w:spacing w:line="240" w:lineRule="auto"/>
              <w:rPr>
                <w:rFonts w:eastAsia="Times New Roman" w:cs="Calibri Light"/>
                <w:b w:val="0"/>
                <w:color w:val="000000"/>
                <w:szCs w:val="24"/>
                <w:lang w:val="ru-RU"/>
              </w:rPr>
            </w:pPr>
            <w:r w:rsidRPr="00F00EB7">
              <w:rPr>
                <w:rFonts w:eastAsia="Times New Roman" w:cs="Calibri Light"/>
                <w:b w:val="0"/>
                <w:color w:val="000000"/>
                <w:szCs w:val="24"/>
                <w:lang w:val="ru-RU"/>
              </w:rPr>
              <w:t xml:space="preserve">Теоретический лицей </w:t>
            </w:r>
          </w:p>
        </w:tc>
      </w:tr>
      <w:tr w:rsidR="00F00EB7" w:rsidRPr="00F90951" w:rsidTr="00043599">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00EB7" w:rsidRPr="00F00EB7" w:rsidRDefault="00F00EB7" w:rsidP="007C1CE2">
            <w:pPr>
              <w:spacing w:line="240" w:lineRule="auto"/>
              <w:rPr>
                <w:rFonts w:cstheme="majorHAnsi"/>
                <w:b w:val="0"/>
                <w:bCs/>
                <w:szCs w:val="24"/>
                <w:lang w:val="ru-RU"/>
              </w:rPr>
            </w:pPr>
            <w:r w:rsidRPr="00F00EB7">
              <w:rPr>
                <w:rFonts w:cstheme="majorHAnsi"/>
                <w:b w:val="0"/>
                <w:bCs/>
                <w:szCs w:val="24"/>
                <w:lang w:val="ru-RU"/>
              </w:rPr>
              <w:t xml:space="preserve">АТЕ </w:t>
            </w:r>
          </w:p>
        </w:tc>
        <w:tc>
          <w:tcPr>
            <w:tcW w:w="77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00EB7" w:rsidRPr="00F00EB7" w:rsidRDefault="00F00EB7" w:rsidP="007C1CE2">
            <w:pPr>
              <w:spacing w:line="240" w:lineRule="auto"/>
              <w:rPr>
                <w:rFonts w:cstheme="majorHAnsi"/>
                <w:b w:val="0"/>
                <w:szCs w:val="24"/>
                <w:lang w:val="ru-RU"/>
              </w:rPr>
            </w:pPr>
            <w:r w:rsidRPr="00F00EB7">
              <w:rPr>
                <w:rFonts w:cstheme="majorHAnsi"/>
                <w:b w:val="0"/>
                <w:szCs w:val="24"/>
                <w:lang w:val="ru-RU"/>
              </w:rPr>
              <w:t xml:space="preserve">Административно-территориальная единица </w:t>
            </w:r>
          </w:p>
        </w:tc>
      </w:tr>
    </w:tbl>
    <w:p w:rsidR="00662E73" w:rsidRPr="00F90951" w:rsidRDefault="00662E73" w:rsidP="00662E73"/>
    <w:p w:rsidR="00662E73" w:rsidRPr="00F90951" w:rsidRDefault="00662E73" w:rsidP="00662E73">
      <w:pPr>
        <w:spacing w:line="276" w:lineRule="auto"/>
        <w:jc w:val="both"/>
        <w:rPr>
          <w:rFonts w:eastAsiaTheme="majorEastAsia" w:cstheme="majorHAnsi"/>
          <w:sz w:val="28"/>
          <w:szCs w:val="32"/>
        </w:rPr>
      </w:pPr>
    </w:p>
    <w:p w:rsidR="00662E73" w:rsidRPr="00F90951" w:rsidRDefault="00662E73" w:rsidP="00662E73">
      <w:pPr>
        <w:spacing w:line="276" w:lineRule="auto"/>
        <w:jc w:val="both"/>
        <w:rPr>
          <w:rFonts w:eastAsiaTheme="majorEastAsia" w:cstheme="majorHAnsi"/>
          <w:sz w:val="28"/>
          <w:szCs w:val="32"/>
        </w:rPr>
      </w:pPr>
    </w:p>
    <w:p w:rsidR="00662E73" w:rsidRPr="00F90951" w:rsidRDefault="00662E73" w:rsidP="00662E73">
      <w:pPr>
        <w:spacing w:line="276" w:lineRule="auto"/>
        <w:jc w:val="both"/>
        <w:rPr>
          <w:rFonts w:eastAsiaTheme="majorEastAsia" w:cstheme="majorHAnsi"/>
          <w:sz w:val="28"/>
          <w:szCs w:val="32"/>
        </w:rPr>
      </w:pPr>
    </w:p>
    <w:p w:rsidR="00662E73" w:rsidRPr="00F90951" w:rsidRDefault="00662E73" w:rsidP="00662E73">
      <w:pPr>
        <w:spacing w:line="276" w:lineRule="auto"/>
        <w:jc w:val="both"/>
        <w:rPr>
          <w:rFonts w:eastAsiaTheme="majorEastAsia" w:cstheme="majorHAnsi"/>
          <w:sz w:val="28"/>
          <w:szCs w:val="32"/>
        </w:rPr>
      </w:pPr>
    </w:p>
    <w:p w:rsidR="00662E73" w:rsidRPr="00F90951" w:rsidRDefault="00662E73" w:rsidP="00662E73">
      <w:pPr>
        <w:spacing w:line="276" w:lineRule="auto"/>
        <w:jc w:val="both"/>
        <w:rPr>
          <w:rFonts w:eastAsiaTheme="majorEastAsia" w:cstheme="majorHAnsi"/>
          <w:sz w:val="28"/>
          <w:szCs w:val="32"/>
        </w:rPr>
      </w:pPr>
    </w:p>
    <w:p w:rsidR="00662E73" w:rsidRPr="00F90951" w:rsidRDefault="00662E73" w:rsidP="00662E73">
      <w:pPr>
        <w:spacing w:line="276" w:lineRule="auto"/>
        <w:jc w:val="both"/>
        <w:rPr>
          <w:rFonts w:eastAsiaTheme="majorEastAsia" w:cstheme="majorHAnsi"/>
          <w:sz w:val="28"/>
          <w:szCs w:val="32"/>
        </w:rPr>
      </w:pPr>
    </w:p>
    <w:p w:rsidR="00662E73" w:rsidRPr="00F90951" w:rsidRDefault="00662E73" w:rsidP="00662E73">
      <w:pPr>
        <w:spacing w:line="276" w:lineRule="auto"/>
        <w:jc w:val="both"/>
        <w:rPr>
          <w:rFonts w:eastAsiaTheme="majorEastAsia" w:cstheme="majorHAnsi"/>
          <w:sz w:val="28"/>
          <w:szCs w:val="32"/>
        </w:rPr>
      </w:pPr>
    </w:p>
    <w:p w:rsidR="00662E73" w:rsidRPr="00F90951" w:rsidRDefault="00662E73" w:rsidP="00662E73">
      <w:pPr>
        <w:spacing w:line="276" w:lineRule="auto"/>
        <w:jc w:val="both"/>
        <w:rPr>
          <w:rFonts w:eastAsiaTheme="majorEastAsia" w:cstheme="majorHAnsi"/>
          <w:sz w:val="28"/>
          <w:szCs w:val="32"/>
        </w:rPr>
      </w:pPr>
    </w:p>
    <w:p w:rsidR="00662E73" w:rsidRPr="00F90951" w:rsidRDefault="00662E73" w:rsidP="00662E73">
      <w:pPr>
        <w:spacing w:line="276" w:lineRule="auto"/>
        <w:jc w:val="both"/>
        <w:rPr>
          <w:rFonts w:eastAsiaTheme="majorEastAsia" w:cstheme="majorHAnsi"/>
          <w:sz w:val="28"/>
          <w:szCs w:val="32"/>
        </w:rPr>
      </w:pPr>
    </w:p>
    <w:p w:rsidR="00662E73" w:rsidRPr="00F90951" w:rsidRDefault="00662E73" w:rsidP="00662E73">
      <w:pPr>
        <w:spacing w:line="276" w:lineRule="auto"/>
        <w:jc w:val="both"/>
        <w:rPr>
          <w:rFonts w:eastAsiaTheme="majorEastAsia" w:cstheme="majorHAnsi"/>
          <w:sz w:val="28"/>
          <w:szCs w:val="32"/>
        </w:rPr>
      </w:pPr>
    </w:p>
    <w:p w:rsidR="00662E73" w:rsidRPr="00F90951" w:rsidRDefault="00662E73" w:rsidP="00662E73">
      <w:pPr>
        <w:spacing w:line="276" w:lineRule="auto"/>
        <w:jc w:val="both"/>
        <w:rPr>
          <w:b w:val="0"/>
          <w:lang w:val="ro-RO"/>
        </w:rPr>
      </w:pPr>
    </w:p>
    <w:p w:rsidR="00662E73" w:rsidRPr="00F90951" w:rsidRDefault="00662E73" w:rsidP="00662E73">
      <w:pPr>
        <w:spacing w:line="276" w:lineRule="auto"/>
        <w:jc w:val="both"/>
        <w:rPr>
          <w:b w:val="0"/>
          <w:lang w:val="ro-RO"/>
        </w:rPr>
      </w:pPr>
    </w:p>
    <w:p w:rsidR="00662E73" w:rsidRPr="00F90951" w:rsidRDefault="00662E73" w:rsidP="00662E73">
      <w:pPr>
        <w:spacing w:line="276" w:lineRule="auto"/>
        <w:jc w:val="both"/>
        <w:rPr>
          <w:b w:val="0"/>
          <w:lang w:val="ro-RO"/>
        </w:rPr>
      </w:pPr>
    </w:p>
    <w:p w:rsidR="00662E73" w:rsidRPr="00F90951" w:rsidRDefault="00662E73" w:rsidP="00662E73">
      <w:pPr>
        <w:spacing w:line="276" w:lineRule="auto"/>
        <w:jc w:val="both"/>
        <w:rPr>
          <w:b w:val="0"/>
          <w:lang w:val="ro-RO"/>
        </w:rPr>
      </w:pPr>
    </w:p>
    <w:p w:rsidR="00662E73" w:rsidRPr="00F90951" w:rsidRDefault="00662E73" w:rsidP="00662E73">
      <w:pPr>
        <w:spacing w:line="276" w:lineRule="auto"/>
        <w:jc w:val="both"/>
        <w:rPr>
          <w:b w:val="0"/>
          <w:lang w:val="ro-RO"/>
        </w:rPr>
      </w:pPr>
    </w:p>
    <w:p w:rsidR="00662E73" w:rsidRPr="00F90951" w:rsidRDefault="00662E73" w:rsidP="00662E73">
      <w:pPr>
        <w:spacing w:line="276" w:lineRule="auto"/>
        <w:jc w:val="both"/>
        <w:rPr>
          <w:b w:val="0"/>
          <w:lang w:val="ro-RO"/>
        </w:rPr>
      </w:pPr>
    </w:p>
    <w:p w:rsidR="00662E73" w:rsidRPr="00F90951" w:rsidRDefault="00662E73" w:rsidP="00662E73">
      <w:pPr>
        <w:spacing w:line="276" w:lineRule="auto"/>
        <w:jc w:val="both"/>
        <w:rPr>
          <w:b w:val="0"/>
          <w:lang w:val="ro-RO"/>
        </w:rPr>
      </w:pPr>
    </w:p>
    <w:p w:rsidR="00662E73" w:rsidRPr="00F90951" w:rsidRDefault="00662E73" w:rsidP="00662E73">
      <w:pPr>
        <w:spacing w:line="276" w:lineRule="auto"/>
        <w:jc w:val="both"/>
        <w:rPr>
          <w:b w:val="0"/>
          <w:lang w:val="ro-RO"/>
        </w:rPr>
      </w:pPr>
    </w:p>
    <w:p w:rsidR="00662E73" w:rsidRPr="00F90951" w:rsidRDefault="00662E73" w:rsidP="00662E73">
      <w:pPr>
        <w:spacing w:line="276" w:lineRule="auto"/>
        <w:jc w:val="both"/>
        <w:rPr>
          <w:b w:val="0"/>
          <w:lang w:val="ro-RO"/>
        </w:rPr>
        <w:sectPr w:rsidR="00662E73" w:rsidRPr="00F90951" w:rsidSect="00043599">
          <w:footerReference w:type="default" r:id="rId11"/>
          <w:pgSz w:w="12240" w:h="15840"/>
          <w:pgMar w:top="993" w:right="1041" w:bottom="1276" w:left="1701" w:header="720" w:footer="518" w:gutter="0"/>
          <w:cols w:space="720"/>
          <w:docGrid w:linePitch="360"/>
        </w:sectPr>
      </w:pPr>
    </w:p>
    <w:p w:rsidR="00662E73" w:rsidRPr="00F90951" w:rsidRDefault="00D37442" w:rsidP="00662E73">
      <w:pPr>
        <w:pStyle w:val="a9"/>
        <w:spacing w:line="276" w:lineRule="auto"/>
        <w:ind w:left="0" w:right="223"/>
        <w:rPr>
          <w:rFonts w:cstheme="majorHAnsi"/>
          <w:szCs w:val="24"/>
          <w:lang w:val="ro-RO"/>
        </w:rPr>
      </w:pPr>
      <w:r>
        <w:rPr>
          <w:rFonts w:eastAsiaTheme="majorEastAsia" w:cstheme="majorBidi"/>
          <w:b w:val="0"/>
          <w:color w:val="365F91" w:themeColor="accent1" w:themeShade="BF"/>
          <w:sz w:val="32"/>
          <w:szCs w:val="32"/>
          <w:lang w:val="ru-RU"/>
        </w:rPr>
        <w:t>Отчет аудита предназначен</w:t>
      </w:r>
      <w:r w:rsidR="00662E73" w:rsidRPr="00F90951">
        <w:rPr>
          <w:rFonts w:eastAsiaTheme="majorEastAsia" w:cstheme="majorBidi"/>
          <w:b w:val="0"/>
          <w:color w:val="365F91" w:themeColor="accent1" w:themeShade="BF"/>
          <w:sz w:val="32"/>
          <w:szCs w:val="32"/>
          <w:lang w:val="ro-RO"/>
        </w:rPr>
        <w:t>:</w:t>
      </w:r>
    </w:p>
    <w:p w:rsidR="00D37442" w:rsidRPr="00D37442" w:rsidRDefault="00D37442" w:rsidP="00D37442">
      <w:pPr>
        <w:spacing w:line="276" w:lineRule="auto"/>
        <w:ind w:firstLine="567"/>
        <w:jc w:val="both"/>
        <w:rPr>
          <w:rFonts w:cstheme="majorHAnsi"/>
          <w:b w:val="0"/>
          <w:szCs w:val="24"/>
          <w:lang w:val="ru-RU"/>
        </w:rPr>
      </w:pPr>
      <w:r w:rsidRPr="0042057B">
        <w:rPr>
          <w:rFonts w:cstheme="majorHAnsi"/>
          <w:szCs w:val="24"/>
          <w:lang w:val="ru-RU"/>
        </w:rPr>
        <w:t xml:space="preserve">Парламенту и Правительству Республики Молдова </w:t>
      </w:r>
      <w:r>
        <w:rPr>
          <w:rFonts w:cstheme="majorHAnsi"/>
          <w:szCs w:val="24"/>
          <w:lang w:val="ru-RU"/>
        </w:rPr>
        <w:t xml:space="preserve">- </w:t>
      </w:r>
      <w:r w:rsidRPr="00D37442">
        <w:rPr>
          <w:rFonts w:cstheme="majorHAnsi"/>
          <w:b w:val="0"/>
          <w:szCs w:val="24"/>
          <w:lang w:val="ru-RU"/>
        </w:rPr>
        <w:t xml:space="preserve">для информирования, принятия </w:t>
      </w:r>
      <w:r>
        <w:rPr>
          <w:rFonts w:cstheme="majorHAnsi"/>
          <w:b w:val="0"/>
          <w:szCs w:val="24"/>
          <w:lang w:val="ru-RU"/>
        </w:rPr>
        <w:t xml:space="preserve">к сведению </w:t>
      </w:r>
      <w:r w:rsidRPr="00D37442">
        <w:rPr>
          <w:rFonts w:cstheme="majorHAnsi"/>
          <w:b w:val="0"/>
          <w:szCs w:val="24"/>
          <w:lang w:val="ru-RU"/>
        </w:rPr>
        <w:t>и использования информации при принятии решений/инициатив, связанных с политиками государства в области доходов и расходов местных бюджетов;</w:t>
      </w:r>
    </w:p>
    <w:p w:rsidR="00D37442" w:rsidRDefault="00D37442" w:rsidP="00662E73">
      <w:pPr>
        <w:spacing w:line="276" w:lineRule="auto"/>
        <w:ind w:firstLine="709"/>
        <w:jc w:val="both"/>
        <w:rPr>
          <w:rFonts w:cs="Calibri Light"/>
          <w:szCs w:val="24"/>
          <w:lang w:val="ru-RU" w:eastAsia="ru-RU"/>
        </w:rPr>
      </w:pPr>
      <w:r>
        <w:rPr>
          <w:rFonts w:cs="Calibri Light"/>
          <w:szCs w:val="24"/>
          <w:lang w:val="ru-RU" w:eastAsia="ru-RU"/>
        </w:rPr>
        <w:t xml:space="preserve">Государственной налоговой службе </w:t>
      </w:r>
      <w:r>
        <w:rPr>
          <w:rFonts w:cstheme="majorHAnsi"/>
          <w:szCs w:val="24"/>
          <w:lang w:val="ru-RU"/>
        </w:rPr>
        <w:t xml:space="preserve">- </w:t>
      </w:r>
      <w:r w:rsidRPr="00D37442">
        <w:rPr>
          <w:rFonts w:cstheme="majorHAnsi"/>
          <w:b w:val="0"/>
          <w:szCs w:val="24"/>
          <w:lang w:val="ru-RU"/>
        </w:rPr>
        <w:t xml:space="preserve">для информирования, принятия </w:t>
      </w:r>
      <w:r>
        <w:rPr>
          <w:rFonts w:cstheme="majorHAnsi"/>
          <w:b w:val="0"/>
          <w:szCs w:val="24"/>
          <w:lang w:val="ru-RU"/>
        </w:rPr>
        <w:t xml:space="preserve">к сведению </w:t>
      </w:r>
      <w:r w:rsidRPr="00D37442">
        <w:rPr>
          <w:rFonts w:cstheme="majorHAnsi"/>
          <w:b w:val="0"/>
          <w:szCs w:val="24"/>
          <w:lang w:val="ru-RU"/>
        </w:rPr>
        <w:t>и использования информации при</w:t>
      </w:r>
      <w:r>
        <w:rPr>
          <w:rFonts w:cstheme="majorHAnsi"/>
          <w:b w:val="0"/>
          <w:szCs w:val="24"/>
          <w:lang w:val="ru-RU"/>
        </w:rPr>
        <w:t xml:space="preserve"> обеспечении полного поступления местных налогов и сборов;</w:t>
      </w:r>
    </w:p>
    <w:p w:rsidR="00D37442" w:rsidRPr="00D37442" w:rsidRDefault="00114855" w:rsidP="00D37442">
      <w:pPr>
        <w:spacing w:line="276" w:lineRule="auto"/>
        <w:ind w:firstLine="567"/>
        <w:jc w:val="both"/>
        <w:rPr>
          <w:rFonts w:cstheme="majorHAnsi"/>
          <w:b w:val="0"/>
          <w:szCs w:val="24"/>
          <w:lang w:val="ru-RU"/>
        </w:rPr>
      </w:pPr>
      <w:r>
        <w:rPr>
          <w:rFonts w:cstheme="majorHAnsi"/>
          <w:szCs w:val="24"/>
          <w:lang w:val="ru-RU"/>
        </w:rPr>
        <w:t>О</w:t>
      </w:r>
      <w:r w:rsidR="00D37442">
        <w:rPr>
          <w:rFonts w:cstheme="majorHAnsi"/>
          <w:szCs w:val="24"/>
          <w:lang w:val="ru-RU"/>
        </w:rPr>
        <w:t>МП</w:t>
      </w:r>
      <w:r>
        <w:rPr>
          <w:rFonts w:cstheme="majorHAnsi"/>
          <w:szCs w:val="24"/>
          <w:lang w:val="ru-RU"/>
        </w:rPr>
        <w:t>У</w:t>
      </w:r>
      <w:r w:rsidR="00D37442">
        <w:rPr>
          <w:rFonts w:cstheme="majorHAnsi"/>
          <w:szCs w:val="24"/>
          <w:lang w:val="ru-RU"/>
        </w:rPr>
        <w:t xml:space="preserve">, </w:t>
      </w:r>
      <w:r w:rsidRPr="00114855">
        <w:rPr>
          <w:rFonts w:cstheme="majorHAnsi"/>
          <w:b w:val="0"/>
          <w:szCs w:val="24"/>
          <w:lang w:val="ru-RU"/>
        </w:rPr>
        <w:t>в</w:t>
      </w:r>
      <w:r>
        <w:rPr>
          <w:rFonts w:cstheme="majorHAnsi"/>
          <w:b w:val="0"/>
          <w:szCs w:val="24"/>
          <w:lang w:val="ru-RU"/>
        </w:rPr>
        <w:t xml:space="preserve"> качестве органа,</w:t>
      </w:r>
      <w:r w:rsidRPr="00114855">
        <w:rPr>
          <w:rFonts w:cstheme="majorHAnsi"/>
          <w:b w:val="0"/>
          <w:szCs w:val="24"/>
          <w:lang w:val="ru-RU"/>
        </w:rPr>
        <w:t xml:space="preserve"> </w:t>
      </w:r>
      <w:r w:rsidR="00D37442" w:rsidRPr="00D37442">
        <w:rPr>
          <w:rFonts w:cstheme="majorHAnsi"/>
          <w:b w:val="0"/>
          <w:szCs w:val="24"/>
          <w:lang w:val="ru-RU"/>
        </w:rPr>
        <w:t>который утверждает и исполняет бюджет</w:t>
      </w:r>
      <w:r>
        <w:rPr>
          <w:rFonts w:cstheme="majorHAnsi"/>
          <w:b w:val="0"/>
          <w:szCs w:val="24"/>
          <w:lang w:val="ru-RU"/>
        </w:rPr>
        <w:t>, а также</w:t>
      </w:r>
      <w:r w:rsidR="00D37442" w:rsidRPr="00D37442">
        <w:rPr>
          <w:rFonts w:cstheme="majorHAnsi"/>
          <w:b w:val="0"/>
          <w:szCs w:val="24"/>
          <w:lang w:val="ru-RU"/>
        </w:rPr>
        <w:t xml:space="preserve"> управляет публичным имуществом - для информирования и использования информации с целью соблюдения законодательных положений;</w:t>
      </w:r>
    </w:p>
    <w:p w:rsidR="00D37442" w:rsidRPr="0042057B" w:rsidRDefault="00D37442" w:rsidP="00114855">
      <w:pPr>
        <w:spacing w:after="120" w:line="276" w:lineRule="auto"/>
        <w:ind w:firstLine="567"/>
        <w:jc w:val="both"/>
        <w:rPr>
          <w:rFonts w:cstheme="majorHAnsi"/>
          <w:szCs w:val="24"/>
          <w:lang w:val="ru-RU"/>
        </w:rPr>
      </w:pPr>
      <w:r w:rsidRPr="0042057B">
        <w:rPr>
          <w:rFonts w:cstheme="majorHAnsi"/>
          <w:szCs w:val="24"/>
          <w:lang w:val="ru-RU"/>
        </w:rPr>
        <w:t>гражданскому обществу</w:t>
      </w:r>
      <w:r>
        <w:rPr>
          <w:rFonts w:cstheme="majorHAnsi"/>
          <w:szCs w:val="24"/>
          <w:lang w:val="ru-RU"/>
        </w:rPr>
        <w:t>,</w:t>
      </w:r>
      <w:r w:rsidRPr="0042057B">
        <w:rPr>
          <w:rFonts w:cstheme="majorHAnsi"/>
          <w:szCs w:val="24"/>
          <w:lang w:val="ru-RU"/>
        </w:rPr>
        <w:t xml:space="preserve"> другим заинтересованным сторонам.</w:t>
      </w:r>
    </w:p>
    <w:p w:rsidR="00662E73" w:rsidRPr="00F90951" w:rsidRDefault="00114855" w:rsidP="00662E73">
      <w:pPr>
        <w:keepNext/>
        <w:keepLines/>
        <w:numPr>
          <w:ilvl w:val="0"/>
          <w:numId w:val="2"/>
        </w:numPr>
        <w:tabs>
          <w:tab w:val="left" w:pos="0"/>
          <w:tab w:val="left" w:pos="284"/>
          <w:tab w:val="left" w:pos="567"/>
        </w:tabs>
        <w:spacing w:line="276" w:lineRule="auto"/>
        <w:ind w:left="0" w:firstLine="0"/>
        <w:outlineLvl w:val="0"/>
        <w:rPr>
          <w:rFonts w:eastAsiaTheme="majorEastAsia" w:cstheme="majorHAnsi"/>
          <w:szCs w:val="24"/>
        </w:rPr>
      </w:pPr>
      <w:bookmarkStart w:id="3" w:name="_Toc153361835"/>
      <w:bookmarkStart w:id="4" w:name="_Toc66444072"/>
      <w:bookmarkStart w:id="5" w:name="_Toc77497235"/>
      <w:r>
        <w:rPr>
          <w:rFonts w:cs="Calibri Light"/>
          <w:szCs w:val="24"/>
          <w:lang w:val="ru-RU" w:eastAsia="ru-RU"/>
        </w:rPr>
        <w:t>ОБО</w:t>
      </w:r>
      <w:r w:rsidR="00E96779">
        <w:rPr>
          <w:rFonts w:cs="Calibri Light"/>
          <w:szCs w:val="24"/>
          <w:lang w:val="ru-RU" w:eastAsia="ru-RU"/>
        </w:rPr>
        <w:t>Б</w:t>
      </w:r>
      <w:r>
        <w:rPr>
          <w:rFonts w:cs="Calibri Light"/>
          <w:szCs w:val="24"/>
          <w:lang w:val="ru-RU" w:eastAsia="ru-RU"/>
        </w:rPr>
        <w:t>ЩЕНИЕ</w:t>
      </w:r>
      <w:bookmarkEnd w:id="3"/>
      <w:r>
        <w:rPr>
          <w:rFonts w:cs="Calibri Light"/>
          <w:szCs w:val="24"/>
          <w:lang w:val="ru-RU" w:eastAsia="ru-RU"/>
        </w:rPr>
        <w:t xml:space="preserve"> </w:t>
      </w:r>
      <w:bookmarkEnd w:id="4"/>
      <w:bookmarkEnd w:id="5"/>
    </w:p>
    <w:p w:rsidR="00114855" w:rsidRDefault="00114855" w:rsidP="00662E73">
      <w:pPr>
        <w:spacing w:line="276" w:lineRule="auto"/>
        <w:ind w:firstLine="567"/>
        <w:jc w:val="both"/>
        <w:rPr>
          <w:b w:val="0"/>
          <w:lang w:val="ru-RU"/>
        </w:rPr>
      </w:pPr>
      <w:r>
        <w:rPr>
          <w:b w:val="0"/>
          <w:lang w:val="ru-RU"/>
        </w:rPr>
        <w:t>Муниципий Бэлць является а</w:t>
      </w:r>
      <w:r w:rsidRPr="00F00EB7">
        <w:rPr>
          <w:rFonts w:cstheme="majorHAnsi"/>
          <w:b w:val="0"/>
          <w:szCs w:val="24"/>
          <w:lang w:val="ru-RU"/>
        </w:rPr>
        <w:t>дминистративно-территориальн</w:t>
      </w:r>
      <w:r>
        <w:rPr>
          <w:rFonts w:cstheme="majorHAnsi"/>
          <w:b w:val="0"/>
          <w:szCs w:val="24"/>
          <w:lang w:val="ru-RU"/>
        </w:rPr>
        <w:t xml:space="preserve">ой </w:t>
      </w:r>
      <w:r w:rsidRPr="00F00EB7">
        <w:rPr>
          <w:rFonts w:cstheme="majorHAnsi"/>
          <w:b w:val="0"/>
          <w:szCs w:val="24"/>
          <w:lang w:val="ru-RU"/>
        </w:rPr>
        <w:t>единиц</w:t>
      </w:r>
      <w:r>
        <w:rPr>
          <w:rFonts w:cstheme="majorHAnsi"/>
          <w:b w:val="0"/>
          <w:szCs w:val="24"/>
          <w:lang w:val="ru-RU"/>
        </w:rPr>
        <w:t>ей северного региона развития Республики Молдова, будучи важным экономическим и социальным центром для местного и регионального сообщества, что обуславливает повышенный интерес как со стороны общества, так и со стороны центральных органов.</w:t>
      </w:r>
    </w:p>
    <w:p w:rsidR="00662E73" w:rsidRPr="00114855" w:rsidRDefault="00114855" w:rsidP="00662E73">
      <w:pPr>
        <w:spacing w:line="276" w:lineRule="auto"/>
        <w:ind w:firstLine="567"/>
        <w:jc w:val="both"/>
        <w:rPr>
          <w:b w:val="0"/>
          <w:lang w:val="ru-RU"/>
        </w:rPr>
      </w:pPr>
      <w:r>
        <w:rPr>
          <w:b w:val="0"/>
          <w:lang w:val="ru-RU"/>
        </w:rPr>
        <w:t xml:space="preserve">Исходя из вышеизложенного, для оценки финансовой и имущественной ситуации Счетная палата включила в Годовую программу аудита на </w:t>
      </w:r>
      <w:r w:rsidRPr="00114855">
        <w:rPr>
          <w:b w:val="0"/>
          <w:lang w:val="ru-RU"/>
        </w:rPr>
        <w:t>2021</w:t>
      </w:r>
      <w:r>
        <w:rPr>
          <w:b w:val="0"/>
          <w:lang w:val="ru-RU"/>
        </w:rPr>
        <w:t xml:space="preserve"> год проведение </w:t>
      </w:r>
      <w:r w:rsidRPr="00114855">
        <w:rPr>
          <w:rFonts w:cs="Calibri Light"/>
          <w:b w:val="0"/>
          <w:noProof/>
          <w:szCs w:val="24"/>
          <w:lang w:val="ru-RU"/>
        </w:rPr>
        <w:t>внешнего публичного аудита</w:t>
      </w:r>
      <w:r>
        <w:rPr>
          <w:rFonts w:cs="Calibri Light"/>
          <w:b w:val="0"/>
          <w:noProof/>
          <w:szCs w:val="24"/>
          <w:lang w:val="ru-RU"/>
        </w:rPr>
        <w:t xml:space="preserve"> в Примэрии мун. Бэлць.</w:t>
      </w:r>
    </w:p>
    <w:p w:rsidR="00662E73" w:rsidRPr="00AB7933" w:rsidRDefault="00114855" w:rsidP="00662E73">
      <w:pPr>
        <w:spacing w:line="276" w:lineRule="auto"/>
        <w:ind w:firstLine="567"/>
        <w:jc w:val="both"/>
        <w:rPr>
          <w:b w:val="0"/>
          <w:lang w:val="ru-RU"/>
        </w:rPr>
      </w:pPr>
      <w:r>
        <w:rPr>
          <w:b w:val="0"/>
          <w:lang w:val="ru-RU"/>
        </w:rPr>
        <w:t xml:space="preserve">Отчет аудита предоставляет получателям релевантную информацию о </w:t>
      </w:r>
      <w:r w:rsidR="00AB7933" w:rsidRPr="00AB7933">
        <w:rPr>
          <w:rFonts w:eastAsia="Times New Roman" w:cs="Calibri Light"/>
          <w:b w:val="0"/>
          <w:szCs w:val="24"/>
          <w:lang w:val="ru-RU" w:eastAsia="ru-RU"/>
        </w:rPr>
        <w:t>соответстви</w:t>
      </w:r>
      <w:r w:rsidR="00AB7933">
        <w:rPr>
          <w:rFonts w:eastAsia="Times New Roman" w:cs="Calibri Light"/>
          <w:b w:val="0"/>
          <w:szCs w:val="24"/>
          <w:lang w:val="ru-RU" w:eastAsia="ru-RU"/>
        </w:rPr>
        <w:t xml:space="preserve">и </w:t>
      </w:r>
      <w:r w:rsidR="00AB7933" w:rsidRPr="00AB7933">
        <w:rPr>
          <w:rFonts w:eastAsia="Times New Roman" w:cs="Calibri Light"/>
          <w:b w:val="0"/>
          <w:szCs w:val="24"/>
          <w:lang w:val="ru-RU" w:eastAsia="ru-RU"/>
        </w:rPr>
        <w:t>управления</w:t>
      </w:r>
      <w:r w:rsidR="00AB7933">
        <w:rPr>
          <w:b w:val="0"/>
          <w:lang w:val="ru-RU"/>
        </w:rPr>
        <w:t xml:space="preserve"> публичными финансовыми средствами и </w:t>
      </w:r>
      <w:r w:rsidR="00AB7933" w:rsidRPr="00AB7933">
        <w:rPr>
          <w:rFonts w:eastAsia="Times New Roman" w:cs="Calibri Light"/>
          <w:b w:val="0"/>
          <w:szCs w:val="24"/>
          <w:lang w:val="ru-RU" w:eastAsia="ru-RU"/>
        </w:rPr>
        <w:t>публичным имуществом</w:t>
      </w:r>
      <w:r w:rsidR="00AB7933">
        <w:rPr>
          <w:rFonts w:eastAsia="Times New Roman" w:cs="Calibri Light"/>
          <w:b w:val="0"/>
          <w:szCs w:val="24"/>
          <w:lang w:val="ru-RU" w:eastAsia="ru-RU"/>
        </w:rPr>
        <w:t xml:space="preserve"> аудируемого субъекта </w:t>
      </w:r>
      <w:r w:rsidR="00AB7933" w:rsidRPr="00AB7933">
        <w:rPr>
          <w:rFonts w:cs="Calibri Light"/>
          <w:b w:val="0"/>
          <w:noProof/>
          <w:szCs w:val="24"/>
          <w:lang w:val="ru-RU"/>
        </w:rPr>
        <w:t>по отношению к нормативным критериям законодательного характера</w:t>
      </w:r>
      <w:r w:rsidR="00AB7933" w:rsidRPr="00AB7933">
        <w:rPr>
          <w:rFonts w:cs="Calibri Light"/>
          <w:noProof/>
          <w:szCs w:val="24"/>
          <w:lang w:val="ru-RU"/>
        </w:rPr>
        <w:t>.</w:t>
      </w:r>
    </w:p>
    <w:p w:rsidR="00AB7933" w:rsidRDefault="00AB7933" w:rsidP="00662E73">
      <w:pPr>
        <w:tabs>
          <w:tab w:val="left" w:pos="0"/>
        </w:tabs>
        <w:spacing w:line="276" w:lineRule="auto"/>
        <w:ind w:firstLine="567"/>
        <w:jc w:val="both"/>
        <w:rPr>
          <w:rFonts w:eastAsia="Times New Roman" w:cs="Calibri Light"/>
          <w:b w:val="0"/>
          <w:szCs w:val="24"/>
          <w:lang w:val="ru-RU" w:eastAsia="ru-RU"/>
        </w:rPr>
      </w:pPr>
      <w:r>
        <w:rPr>
          <w:rFonts w:eastAsia="Times New Roman" w:cs="Calibri Light"/>
          <w:b w:val="0"/>
          <w:szCs w:val="24"/>
          <w:lang w:val="ru-RU" w:eastAsia="ru-RU"/>
        </w:rPr>
        <w:t xml:space="preserve">Обобщив сформулированные констатации и выводы, аудит представляет из резюме сквозь призму выявленных несоответствий. Так, анализируя порядок, в котором управлялись доходы и расходы АТЕ </w:t>
      </w:r>
      <w:r>
        <w:rPr>
          <w:rFonts w:cs="Calibri Light"/>
          <w:b w:val="0"/>
          <w:noProof/>
          <w:szCs w:val="24"/>
          <w:lang w:val="ru-RU"/>
        </w:rPr>
        <w:t xml:space="preserve">мун. Бэлць, связанные с </w:t>
      </w:r>
      <w:r w:rsidRPr="00AB7933">
        <w:rPr>
          <w:rFonts w:eastAsia="Times New Roman" w:cs="Calibri Light"/>
          <w:b w:val="0"/>
          <w:szCs w:val="24"/>
          <w:lang w:val="ru-RU" w:eastAsia="ru-RU"/>
        </w:rPr>
        <w:t>бюджетн</w:t>
      </w:r>
      <w:r>
        <w:rPr>
          <w:rFonts w:eastAsia="Times New Roman" w:cs="Calibri Light"/>
          <w:b w:val="0"/>
          <w:szCs w:val="24"/>
          <w:lang w:val="ru-RU" w:eastAsia="ru-RU"/>
        </w:rPr>
        <w:t xml:space="preserve">ым процессом за </w:t>
      </w:r>
      <w:r w:rsidRPr="00AB7933">
        <w:rPr>
          <w:rFonts w:eastAsia="Times New Roman" w:cs="Calibri Light"/>
          <w:b w:val="0"/>
          <w:szCs w:val="24"/>
          <w:lang w:val="ru-RU" w:eastAsia="ru-RU"/>
        </w:rPr>
        <w:t>2018-2020 годы</w:t>
      </w:r>
      <w:r>
        <w:rPr>
          <w:rFonts w:eastAsia="Times New Roman" w:cs="Calibri Light"/>
          <w:b w:val="0"/>
          <w:szCs w:val="24"/>
          <w:lang w:val="ru-RU" w:eastAsia="ru-RU"/>
        </w:rPr>
        <w:t xml:space="preserve">, аудит установил ряд отклонений и несоответствий, допущенных в </w:t>
      </w:r>
      <w:r w:rsidRPr="00AB7933">
        <w:rPr>
          <w:rFonts w:eastAsia="Times New Roman" w:cs="Calibri Light"/>
          <w:b w:val="0"/>
          <w:szCs w:val="24"/>
          <w:lang w:val="ru-RU" w:eastAsia="ru-RU"/>
        </w:rPr>
        <w:t>бюджетн</w:t>
      </w:r>
      <w:r>
        <w:rPr>
          <w:rFonts w:eastAsia="Times New Roman" w:cs="Calibri Light"/>
          <w:b w:val="0"/>
          <w:szCs w:val="24"/>
          <w:lang w:val="ru-RU" w:eastAsia="ru-RU"/>
        </w:rPr>
        <w:t xml:space="preserve">ом процессе и управлении </w:t>
      </w:r>
      <w:r w:rsidRPr="00AB7933">
        <w:rPr>
          <w:rFonts w:eastAsia="Times New Roman" w:cs="Calibri Light"/>
          <w:b w:val="0"/>
          <w:szCs w:val="24"/>
          <w:lang w:val="ru-RU" w:eastAsia="ru-RU"/>
        </w:rPr>
        <w:t>публичным имуществом</w:t>
      </w:r>
      <w:r>
        <w:rPr>
          <w:rFonts w:eastAsia="Times New Roman" w:cs="Calibri Light"/>
          <w:b w:val="0"/>
          <w:szCs w:val="24"/>
          <w:lang w:val="ru-RU" w:eastAsia="ru-RU"/>
        </w:rPr>
        <w:t>, которые выражаются в следующем:</w:t>
      </w:r>
    </w:p>
    <w:p w:rsidR="00AB7933" w:rsidRPr="00D112F6" w:rsidRDefault="00D112F6" w:rsidP="00D112F6">
      <w:pPr>
        <w:pStyle w:val="a9"/>
        <w:numPr>
          <w:ilvl w:val="0"/>
          <w:numId w:val="37"/>
        </w:numPr>
        <w:spacing w:line="276" w:lineRule="auto"/>
        <w:ind w:left="0" w:firstLine="360"/>
        <w:jc w:val="both"/>
        <w:rPr>
          <w:rFonts w:eastAsia="Times New Roman" w:cs="Calibri Light"/>
          <w:b w:val="0"/>
          <w:i/>
          <w:szCs w:val="24"/>
          <w:lang w:val="ro-RO" w:eastAsia="ru-RU"/>
        </w:rPr>
      </w:pPr>
      <w:r>
        <w:rPr>
          <w:rFonts w:eastAsia="Times New Roman" w:cs="Calibri Light"/>
          <w:b w:val="0"/>
          <w:i/>
          <w:szCs w:val="24"/>
          <w:lang w:val="ru-RU" w:eastAsia="ru-RU"/>
        </w:rPr>
        <w:t xml:space="preserve">на </w:t>
      </w:r>
      <w:r w:rsidR="00AB7933">
        <w:rPr>
          <w:rFonts w:eastAsia="Times New Roman" w:cs="Calibri Light"/>
          <w:b w:val="0"/>
          <w:i/>
          <w:szCs w:val="24"/>
          <w:lang w:val="ru-RU" w:eastAsia="ru-RU"/>
        </w:rPr>
        <w:t>систем</w:t>
      </w:r>
      <w:r>
        <w:rPr>
          <w:rFonts w:eastAsia="Times New Roman" w:cs="Calibri Light"/>
          <w:b w:val="0"/>
          <w:i/>
          <w:szCs w:val="24"/>
          <w:lang w:val="ru-RU" w:eastAsia="ru-RU"/>
        </w:rPr>
        <w:t>у</w:t>
      </w:r>
      <w:r w:rsidR="00AB7933">
        <w:rPr>
          <w:rFonts w:eastAsia="Times New Roman" w:cs="Calibri Light"/>
          <w:b w:val="0"/>
          <w:i/>
          <w:szCs w:val="24"/>
          <w:lang w:val="ru-RU" w:eastAsia="ru-RU"/>
        </w:rPr>
        <w:t xml:space="preserve"> администрирования сбор</w:t>
      </w:r>
      <w:r w:rsidR="00BB50F2">
        <w:rPr>
          <w:rFonts w:eastAsia="Times New Roman" w:cs="Calibri Light"/>
          <w:b w:val="0"/>
          <w:i/>
          <w:szCs w:val="24"/>
          <w:lang w:val="ru-RU" w:eastAsia="ru-RU"/>
        </w:rPr>
        <w:t>а</w:t>
      </w:r>
      <w:r w:rsidR="00AB7933">
        <w:rPr>
          <w:rFonts w:eastAsia="Times New Roman" w:cs="Calibri Light"/>
          <w:b w:val="0"/>
          <w:i/>
          <w:szCs w:val="24"/>
          <w:lang w:val="ru-RU" w:eastAsia="ru-RU"/>
        </w:rPr>
        <w:t xml:space="preserve"> </w:t>
      </w:r>
      <w:r w:rsidRPr="00D112F6">
        <w:rPr>
          <w:rFonts w:eastAsia="Times New Roman" w:cs="Calibri Light"/>
          <w:b w:val="0"/>
          <w:i/>
          <w:szCs w:val="24"/>
          <w:lang w:val="ru-RU" w:eastAsia="ru-RU"/>
        </w:rPr>
        <w:t>за рекламные устройства</w:t>
      </w:r>
      <w:r>
        <w:rPr>
          <w:rFonts w:eastAsia="Times New Roman" w:cs="Calibri Light"/>
          <w:b w:val="0"/>
          <w:i/>
          <w:szCs w:val="24"/>
          <w:lang w:val="ru-RU" w:eastAsia="ru-RU"/>
        </w:rPr>
        <w:t xml:space="preserve"> в </w:t>
      </w:r>
      <w:r w:rsidRPr="00AB7933">
        <w:rPr>
          <w:rFonts w:cs="Calibri Light"/>
          <w:b w:val="0"/>
          <w:i/>
          <w:noProof/>
          <w:szCs w:val="24"/>
          <w:lang w:val="ro-RO"/>
        </w:rPr>
        <w:t>мун. Бэлць</w:t>
      </w:r>
      <w:r>
        <w:rPr>
          <w:rFonts w:cs="Calibri Light"/>
          <w:b w:val="0"/>
          <w:i/>
          <w:noProof/>
          <w:szCs w:val="24"/>
          <w:lang w:val="ru-RU"/>
        </w:rPr>
        <w:t xml:space="preserve"> повлияли </w:t>
      </w:r>
      <w:r w:rsidRPr="00D112F6">
        <w:rPr>
          <w:rFonts w:eastAsia="Times New Roman" w:cs="Calibri Light"/>
          <w:b w:val="0"/>
          <w:i/>
          <w:szCs w:val="24"/>
          <w:lang w:val="ru-RU" w:eastAsia="ru-RU"/>
        </w:rPr>
        <w:t>несоответстви</w:t>
      </w:r>
      <w:r>
        <w:rPr>
          <w:rFonts w:eastAsia="Times New Roman" w:cs="Calibri Light"/>
          <w:b w:val="0"/>
          <w:i/>
          <w:szCs w:val="24"/>
          <w:lang w:val="ru-RU" w:eastAsia="ru-RU"/>
        </w:rPr>
        <w:t xml:space="preserve">я, результатом было накопление доходов от этого источника примерно в сумме </w:t>
      </w:r>
      <w:r w:rsidRPr="00F90951">
        <w:rPr>
          <w:rFonts w:eastAsia="Times New Roman" w:cs="Calibri Light"/>
          <w:b w:val="0"/>
          <w:i/>
          <w:szCs w:val="24"/>
          <w:lang w:val="ro-RO" w:eastAsia="ru-RU"/>
        </w:rPr>
        <w:t>3,0</w:t>
      </w:r>
      <w:r>
        <w:rPr>
          <w:rFonts w:eastAsia="Times New Roman" w:cs="Calibri Light"/>
          <w:b w:val="0"/>
          <w:i/>
          <w:szCs w:val="24"/>
          <w:lang w:val="ru-RU" w:eastAsia="ru-RU"/>
        </w:rPr>
        <w:t xml:space="preserve"> млн. леев ежегодно в отсутствие функционального механизма, а также создание предпосылок для стимулирования ненадлежащей </w:t>
      </w:r>
      <w:r w:rsidRPr="00D112F6">
        <w:rPr>
          <w:b w:val="0"/>
          <w:i/>
          <w:lang w:val="ru-RU"/>
        </w:rPr>
        <w:t>деятельности</w:t>
      </w:r>
      <w:r>
        <w:rPr>
          <w:b w:val="0"/>
          <w:i/>
          <w:lang w:val="ru-RU"/>
        </w:rPr>
        <w:t xml:space="preserve"> </w:t>
      </w:r>
      <w:r w:rsidRPr="00F90951">
        <w:rPr>
          <w:rFonts w:eastAsia="Times New Roman" w:cs="Calibri Light"/>
          <w:b w:val="0"/>
          <w:i/>
          <w:szCs w:val="24"/>
          <w:lang w:val="ro-RO" w:eastAsia="ru-RU"/>
        </w:rPr>
        <w:t>(</w:t>
      </w:r>
      <w:r>
        <w:rPr>
          <w:rFonts w:eastAsia="Times New Roman" w:cs="Calibri Light"/>
          <w:b w:val="0"/>
          <w:i/>
          <w:szCs w:val="24"/>
          <w:lang w:val="ru-RU" w:eastAsia="ru-RU"/>
        </w:rPr>
        <w:t>п</w:t>
      </w:r>
      <w:r w:rsidRPr="00F90951">
        <w:rPr>
          <w:rFonts w:eastAsia="Times New Roman" w:cs="Calibri Light"/>
          <w:b w:val="0"/>
          <w:i/>
          <w:szCs w:val="24"/>
          <w:lang w:val="ro-RO" w:eastAsia="ru-RU"/>
        </w:rPr>
        <w:t>.4.1.1.);</w:t>
      </w:r>
    </w:p>
    <w:p w:rsidR="00662E73" w:rsidRPr="00F90951" w:rsidRDefault="00D112F6" w:rsidP="007C7AEF">
      <w:pPr>
        <w:pStyle w:val="a9"/>
        <w:numPr>
          <w:ilvl w:val="0"/>
          <w:numId w:val="37"/>
        </w:numPr>
        <w:spacing w:line="276" w:lineRule="auto"/>
        <w:ind w:left="0" w:firstLine="360"/>
        <w:jc w:val="both"/>
        <w:rPr>
          <w:rFonts w:eastAsia="Times New Roman" w:cs="Calibri Light"/>
          <w:b w:val="0"/>
          <w:i/>
          <w:szCs w:val="24"/>
          <w:lang w:val="ro-RO" w:eastAsia="ru-RU"/>
        </w:rPr>
      </w:pPr>
      <w:r>
        <w:rPr>
          <w:rFonts w:eastAsia="Times New Roman" w:cs="Calibri Light"/>
          <w:b w:val="0"/>
          <w:i/>
          <w:szCs w:val="24"/>
          <w:lang w:val="ru-RU" w:eastAsia="ru-RU"/>
        </w:rPr>
        <w:t>несовершенство баз данных из автоматизированных информационных систем, администрируемых АГУ и ГНС, отсутствие убедительных данных о базе налогообложения</w:t>
      </w:r>
      <w:r w:rsidR="007C7AEF">
        <w:rPr>
          <w:rFonts w:eastAsia="Times New Roman" w:cs="Calibri Light"/>
          <w:b w:val="0"/>
          <w:i/>
          <w:szCs w:val="24"/>
          <w:lang w:val="ru-RU" w:eastAsia="ru-RU"/>
        </w:rPr>
        <w:t>, нежелание сотрудничать структур ГНС и АГУ с МПО</w:t>
      </w:r>
      <w:r>
        <w:rPr>
          <w:rFonts w:eastAsia="Times New Roman" w:cs="Calibri Light"/>
          <w:b w:val="0"/>
          <w:i/>
          <w:szCs w:val="24"/>
          <w:lang w:val="ru-RU" w:eastAsia="ru-RU"/>
        </w:rPr>
        <w:t xml:space="preserve"> </w:t>
      </w:r>
      <w:r w:rsidR="007C7AEF" w:rsidRPr="00AB7933">
        <w:rPr>
          <w:rFonts w:cs="Calibri Light"/>
          <w:b w:val="0"/>
          <w:i/>
          <w:noProof/>
          <w:szCs w:val="24"/>
          <w:lang w:val="ro-RO"/>
        </w:rPr>
        <w:t>мун. Бэлць</w:t>
      </w:r>
      <w:r w:rsidR="007C7AEF">
        <w:rPr>
          <w:rFonts w:cs="Calibri Light"/>
          <w:b w:val="0"/>
          <w:i/>
          <w:noProof/>
          <w:szCs w:val="24"/>
          <w:lang w:val="ru-RU"/>
        </w:rPr>
        <w:t xml:space="preserve"> обусловили трудности по сбору местных налогов и сборов </w:t>
      </w:r>
      <w:r w:rsidR="007C7AEF" w:rsidRPr="007C7AEF">
        <w:rPr>
          <w:rFonts w:cs="Calibri Light"/>
          <w:b w:val="0"/>
          <w:i/>
          <w:noProof/>
          <w:szCs w:val="24"/>
          <w:lang w:val="ru-RU"/>
        </w:rPr>
        <w:t>УСМНС</w:t>
      </w:r>
      <w:r w:rsidR="007C7AEF">
        <w:rPr>
          <w:rFonts w:cs="Calibri Light"/>
          <w:b w:val="0"/>
          <w:i/>
          <w:noProof/>
          <w:szCs w:val="24"/>
          <w:lang w:val="ru-RU"/>
        </w:rPr>
        <w:t xml:space="preserve"> </w:t>
      </w:r>
      <w:r w:rsidR="007C7AEF" w:rsidRPr="00AB7933">
        <w:rPr>
          <w:rFonts w:cs="Calibri Light"/>
          <w:b w:val="0"/>
          <w:i/>
          <w:noProof/>
          <w:szCs w:val="24"/>
          <w:lang w:val="ro-RO"/>
        </w:rPr>
        <w:t>мун. Бэлць</w:t>
      </w:r>
      <w:r w:rsidR="007C7AEF">
        <w:rPr>
          <w:rFonts w:cs="Calibri Light"/>
          <w:b w:val="0"/>
          <w:i/>
          <w:noProof/>
          <w:szCs w:val="24"/>
          <w:lang w:val="ru-RU"/>
        </w:rPr>
        <w:t xml:space="preserve">, оцененных аудитом в сумме </w:t>
      </w:r>
      <w:r w:rsidR="007C7AEF" w:rsidRPr="007C7AEF">
        <w:rPr>
          <w:rFonts w:eastAsia="Times New Roman" w:cs="Calibri Light"/>
          <w:b w:val="0"/>
          <w:i/>
          <w:szCs w:val="24"/>
          <w:lang w:val="ru-MD" w:eastAsia="ru-RU"/>
        </w:rPr>
        <w:t>63,6 тыс. леев</w:t>
      </w:r>
      <w:r w:rsidR="007C7AEF">
        <w:rPr>
          <w:rFonts w:eastAsia="Times New Roman" w:cs="Calibri Light"/>
          <w:b w:val="0"/>
          <w:i/>
          <w:szCs w:val="24"/>
          <w:lang w:val="ru-MD" w:eastAsia="ru-RU"/>
        </w:rPr>
        <w:t xml:space="preserve"> </w:t>
      </w:r>
      <w:r w:rsidR="007C7AEF" w:rsidRPr="00F90951">
        <w:rPr>
          <w:rFonts w:eastAsia="Times New Roman" w:cs="Calibri Light"/>
          <w:b w:val="0"/>
          <w:i/>
          <w:szCs w:val="24"/>
          <w:lang w:val="ro-RO" w:eastAsia="ru-RU"/>
        </w:rPr>
        <w:t>(</w:t>
      </w:r>
      <w:r w:rsidR="007C7AEF">
        <w:rPr>
          <w:rFonts w:eastAsia="Times New Roman" w:cs="Calibri Light"/>
          <w:b w:val="0"/>
          <w:i/>
          <w:szCs w:val="24"/>
          <w:lang w:val="ru-RU" w:eastAsia="ru-RU"/>
        </w:rPr>
        <w:t>п</w:t>
      </w:r>
      <w:r w:rsidR="007C7AEF">
        <w:rPr>
          <w:rFonts w:eastAsia="Times New Roman" w:cs="Calibri Light"/>
          <w:b w:val="0"/>
          <w:i/>
          <w:szCs w:val="24"/>
          <w:lang w:val="ro-RO" w:eastAsia="ru-RU"/>
        </w:rPr>
        <w:t>.</w:t>
      </w:r>
      <w:r w:rsidR="007C7AEF" w:rsidRPr="00F90951">
        <w:rPr>
          <w:rFonts w:eastAsia="Times New Roman" w:cs="Calibri Light"/>
          <w:b w:val="0"/>
          <w:i/>
          <w:szCs w:val="24"/>
          <w:lang w:val="ro-RO" w:eastAsia="ru-RU"/>
        </w:rPr>
        <w:t>4.1.2.);</w:t>
      </w:r>
    </w:p>
    <w:p w:rsidR="007C7AEF" w:rsidRPr="007C7AEF" w:rsidRDefault="007C7AEF" w:rsidP="007C7AEF">
      <w:pPr>
        <w:pStyle w:val="a9"/>
        <w:numPr>
          <w:ilvl w:val="0"/>
          <w:numId w:val="37"/>
        </w:numPr>
        <w:spacing w:line="276" w:lineRule="auto"/>
        <w:ind w:left="0" w:firstLine="360"/>
        <w:jc w:val="both"/>
        <w:rPr>
          <w:rFonts w:eastAsia="Times New Roman" w:cs="Calibri Light"/>
          <w:b w:val="0"/>
          <w:i/>
          <w:szCs w:val="24"/>
          <w:lang w:val="ro-RO" w:eastAsia="ru-RU"/>
        </w:rPr>
      </w:pPr>
      <w:r w:rsidRPr="007C7AEF">
        <w:rPr>
          <w:rFonts w:eastAsia="Times New Roman" w:cs="Calibri Light"/>
          <w:b w:val="0"/>
          <w:i/>
          <w:szCs w:val="24"/>
          <w:lang w:val="ro-RO" w:eastAsia="ru-RU"/>
        </w:rPr>
        <w:t>отсутствие оформления передачи в пользование недвижимого имущества</w:t>
      </w:r>
      <w:r>
        <w:rPr>
          <w:rFonts w:eastAsia="Times New Roman" w:cs="Calibri Light"/>
          <w:b w:val="0"/>
          <w:i/>
          <w:szCs w:val="24"/>
          <w:lang w:val="ru-RU" w:eastAsia="ru-RU"/>
        </w:rPr>
        <w:t xml:space="preserve"> (земельных участков </w:t>
      </w:r>
      <w:r w:rsidR="006F4538">
        <w:rPr>
          <w:rFonts w:eastAsia="Times New Roman" w:cs="Calibri Light"/>
          <w:b w:val="0"/>
          <w:i/>
          <w:szCs w:val="24"/>
          <w:lang w:val="ru-RU" w:eastAsia="ru-RU"/>
        </w:rPr>
        <w:t xml:space="preserve">публичной </w:t>
      </w:r>
      <w:r>
        <w:rPr>
          <w:rFonts w:eastAsia="Times New Roman" w:cs="Calibri Light"/>
          <w:b w:val="0"/>
          <w:i/>
          <w:szCs w:val="24"/>
          <w:lang w:val="ru-RU" w:eastAsia="ru-RU"/>
        </w:rPr>
        <w:t xml:space="preserve">собственности МПО) площадью </w:t>
      </w:r>
      <w:r w:rsidRPr="00F90951">
        <w:rPr>
          <w:rFonts w:eastAsia="Times New Roman" w:cs="Calibri Light"/>
          <w:b w:val="0"/>
          <w:i/>
          <w:szCs w:val="24"/>
          <w:lang w:val="ro-RO" w:eastAsia="ru-RU"/>
        </w:rPr>
        <w:t>39,21</w:t>
      </w:r>
      <w:r>
        <w:rPr>
          <w:rFonts w:eastAsia="Times New Roman" w:cs="Calibri Light"/>
          <w:b w:val="0"/>
          <w:i/>
          <w:szCs w:val="24"/>
          <w:lang w:val="ru-RU" w:eastAsia="ru-RU"/>
        </w:rPr>
        <w:t xml:space="preserve"> га физическим лицам, </w:t>
      </w:r>
      <w:r w:rsidR="00B179DF">
        <w:rPr>
          <w:rFonts w:eastAsia="Times New Roman" w:cs="Calibri Light"/>
          <w:b w:val="0"/>
          <w:i/>
          <w:szCs w:val="24"/>
          <w:lang w:val="ru-RU" w:eastAsia="ru-RU"/>
        </w:rPr>
        <w:t xml:space="preserve">несмотря на </w:t>
      </w:r>
      <w:r>
        <w:rPr>
          <w:rFonts w:eastAsia="Times New Roman" w:cs="Calibri Light"/>
          <w:b w:val="0"/>
          <w:i/>
          <w:szCs w:val="24"/>
          <w:lang w:val="ru-RU" w:eastAsia="ru-RU"/>
        </w:rPr>
        <w:t xml:space="preserve">то, что эти лица владеют и пользуются этим </w:t>
      </w:r>
      <w:r w:rsidRPr="00B179DF">
        <w:rPr>
          <w:rFonts w:eastAsia="Times New Roman" w:cs="Calibri Light"/>
          <w:b w:val="0"/>
          <w:i/>
          <w:szCs w:val="24"/>
          <w:lang w:val="ru-MD" w:eastAsia="ru-RU"/>
        </w:rPr>
        <w:t>недвижимым имуществом</w:t>
      </w:r>
      <w:r>
        <w:rPr>
          <w:rFonts w:eastAsia="Times New Roman" w:cs="Calibri Light"/>
          <w:b w:val="0"/>
          <w:i/>
          <w:szCs w:val="24"/>
          <w:lang w:val="ru-RU" w:eastAsia="ru-RU"/>
        </w:rPr>
        <w:t xml:space="preserve">, лишило </w:t>
      </w:r>
      <w:r w:rsidRPr="007C7AEF">
        <w:rPr>
          <w:rFonts w:cs="Calibri Light"/>
          <w:b w:val="0"/>
          <w:i/>
          <w:noProof/>
          <w:szCs w:val="24"/>
          <w:lang w:val="ru-RU"/>
        </w:rPr>
        <w:t>УСМНС</w:t>
      </w:r>
      <w:r>
        <w:rPr>
          <w:rFonts w:cs="Calibri Light"/>
          <w:b w:val="0"/>
          <w:i/>
          <w:noProof/>
          <w:szCs w:val="24"/>
          <w:lang w:val="ru-RU"/>
        </w:rPr>
        <w:t xml:space="preserve"> информации для определения </w:t>
      </w:r>
      <w:r>
        <w:rPr>
          <w:rFonts w:eastAsia="Times New Roman" w:cs="Calibri Light"/>
          <w:b w:val="0"/>
          <w:i/>
          <w:szCs w:val="24"/>
          <w:lang w:val="ru-RU" w:eastAsia="ru-RU"/>
        </w:rPr>
        <w:t>налогооблагаемой базы</w:t>
      </w:r>
      <w:r w:rsidR="006F4538">
        <w:rPr>
          <w:rFonts w:eastAsia="Times New Roman" w:cs="Calibri Light"/>
          <w:b w:val="0"/>
          <w:i/>
          <w:szCs w:val="24"/>
          <w:lang w:val="ru-RU" w:eastAsia="ru-RU"/>
        </w:rPr>
        <w:t xml:space="preserve"> и, соответственно, определило непоступление доходов по этому разделу на общую сумму </w:t>
      </w:r>
      <w:r w:rsidR="006F4538" w:rsidRPr="00F90951">
        <w:rPr>
          <w:rFonts w:eastAsia="Times New Roman" w:cs="Calibri Light"/>
          <w:b w:val="0"/>
          <w:i/>
          <w:szCs w:val="24"/>
          <w:lang w:val="ro-RO" w:eastAsia="ru-RU"/>
        </w:rPr>
        <w:t xml:space="preserve">352,8 </w:t>
      </w:r>
      <w:r w:rsidR="006F4538">
        <w:rPr>
          <w:rFonts w:eastAsia="Times New Roman" w:cs="Calibri Light"/>
          <w:b w:val="0"/>
          <w:i/>
          <w:szCs w:val="24"/>
          <w:lang w:val="ru-RU" w:eastAsia="ru-RU"/>
        </w:rPr>
        <w:t>тыс</w:t>
      </w:r>
      <w:r w:rsidR="006F4538" w:rsidRPr="006F4538">
        <w:rPr>
          <w:rFonts w:eastAsia="Times New Roman" w:cs="Calibri Light"/>
          <w:b w:val="0"/>
          <w:i/>
          <w:szCs w:val="24"/>
          <w:lang w:val="ru-RU" w:eastAsia="ru-RU"/>
        </w:rPr>
        <w:t xml:space="preserve">. </w:t>
      </w:r>
      <w:r w:rsidR="006F4538">
        <w:rPr>
          <w:rFonts w:eastAsia="Times New Roman" w:cs="Calibri Light"/>
          <w:b w:val="0"/>
          <w:i/>
          <w:szCs w:val="24"/>
          <w:lang w:val="ru-RU" w:eastAsia="ru-RU"/>
        </w:rPr>
        <w:t>леев</w:t>
      </w:r>
      <w:r w:rsidR="006F4538" w:rsidRPr="006F4538">
        <w:rPr>
          <w:rFonts w:eastAsia="Times New Roman" w:cs="Calibri Light"/>
          <w:b w:val="0"/>
          <w:i/>
          <w:szCs w:val="24"/>
          <w:lang w:val="ru-RU" w:eastAsia="ru-RU"/>
        </w:rPr>
        <w:t xml:space="preserve"> </w:t>
      </w:r>
      <w:r w:rsidR="006F4538" w:rsidRPr="00F90951">
        <w:rPr>
          <w:rFonts w:eastAsia="Times New Roman" w:cs="Calibri Light"/>
          <w:b w:val="0"/>
          <w:i/>
          <w:szCs w:val="24"/>
          <w:lang w:val="ro-RO" w:eastAsia="ru-RU"/>
        </w:rPr>
        <w:t>(</w:t>
      </w:r>
      <w:r w:rsidR="006F4538">
        <w:rPr>
          <w:rFonts w:eastAsia="Times New Roman" w:cs="Calibri Light"/>
          <w:b w:val="0"/>
          <w:i/>
          <w:szCs w:val="24"/>
          <w:lang w:val="ru-RU" w:eastAsia="ru-RU"/>
        </w:rPr>
        <w:t>п</w:t>
      </w:r>
      <w:r w:rsidR="006F4538" w:rsidRPr="00F90951">
        <w:rPr>
          <w:rFonts w:eastAsia="Times New Roman" w:cs="Calibri Light"/>
          <w:b w:val="0"/>
          <w:i/>
          <w:szCs w:val="24"/>
          <w:lang w:val="ro-RO" w:eastAsia="ru-RU"/>
        </w:rPr>
        <w:t>.4.1.2.);</w:t>
      </w:r>
    </w:p>
    <w:p w:rsidR="00662E73" w:rsidRPr="00F90951" w:rsidRDefault="006F4538" w:rsidP="00662E73">
      <w:pPr>
        <w:pStyle w:val="a9"/>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u-RU" w:eastAsia="ru-RU"/>
        </w:rPr>
        <w:t xml:space="preserve">необеспечение разграничения и полной регистрации прав на </w:t>
      </w:r>
      <w:r>
        <w:rPr>
          <w:rFonts w:eastAsia="Times New Roman" w:cs="Calibri Light"/>
          <w:b w:val="0"/>
          <w:i/>
          <w:szCs w:val="24"/>
          <w:lang w:val="ro-RO" w:eastAsia="ru-RU"/>
        </w:rPr>
        <w:t>недвижимо</w:t>
      </w:r>
      <w:r>
        <w:rPr>
          <w:rFonts w:eastAsia="Times New Roman" w:cs="Calibri Light"/>
          <w:b w:val="0"/>
          <w:i/>
          <w:szCs w:val="24"/>
          <w:lang w:val="ru-RU" w:eastAsia="ru-RU"/>
        </w:rPr>
        <w:t>е</w:t>
      </w:r>
      <w:r>
        <w:rPr>
          <w:rFonts w:eastAsia="Times New Roman" w:cs="Calibri Light"/>
          <w:b w:val="0"/>
          <w:i/>
          <w:szCs w:val="24"/>
          <w:lang w:val="ro-RO" w:eastAsia="ru-RU"/>
        </w:rPr>
        <w:t xml:space="preserve"> имуществ</w:t>
      </w:r>
      <w:r>
        <w:rPr>
          <w:rFonts w:eastAsia="Times New Roman" w:cs="Calibri Light"/>
          <w:b w:val="0"/>
          <w:i/>
          <w:szCs w:val="24"/>
          <w:lang w:val="ru-RU" w:eastAsia="ru-RU"/>
        </w:rPr>
        <w:t xml:space="preserve">о, выраженное регистрацией имущества с отметкой </w:t>
      </w:r>
      <w:r w:rsidRPr="00F90951">
        <w:rPr>
          <w:rFonts w:eastAsia="Times New Roman" w:cs="Calibri Light"/>
          <w:b w:val="0"/>
          <w:i/>
          <w:szCs w:val="24"/>
          <w:lang w:val="ro-RO" w:eastAsia="ru-RU"/>
        </w:rPr>
        <w:t>„</w:t>
      </w:r>
      <w:r>
        <w:rPr>
          <w:rFonts w:eastAsia="Times New Roman" w:cs="Calibri Light"/>
          <w:b w:val="0"/>
          <w:i/>
          <w:szCs w:val="24"/>
          <w:lang w:val="ru-RU" w:eastAsia="ru-RU"/>
        </w:rPr>
        <w:t>Регистрация права не была запрошена</w:t>
      </w:r>
      <w:r w:rsidRPr="00F90951">
        <w:rPr>
          <w:rFonts w:eastAsia="Times New Roman" w:cs="Calibri Light"/>
          <w:b w:val="0"/>
          <w:i/>
          <w:szCs w:val="24"/>
          <w:lang w:val="ro-RO" w:eastAsia="ru-RU"/>
        </w:rPr>
        <w:t>”,</w:t>
      </w:r>
      <w:r>
        <w:rPr>
          <w:rFonts w:eastAsia="Times New Roman" w:cs="Calibri Light"/>
          <w:b w:val="0"/>
          <w:i/>
          <w:szCs w:val="24"/>
          <w:lang w:val="ru-RU" w:eastAsia="ru-RU"/>
        </w:rPr>
        <w:t xml:space="preserve"> лишило местный бюджет возможности пополнить годовые доходы на сумму примерно </w:t>
      </w:r>
      <w:r w:rsidRPr="00F90951">
        <w:rPr>
          <w:rFonts w:eastAsia="Times New Roman" w:cs="Calibri Light"/>
          <w:b w:val="0"/>
          <w:i/>
          <w:szCs w:val="24"/>
          <w:lang w:val="ro-RO" w:eastAsia="ru-RU"/>
        </w:rPr>
        <w:t xml:space="preserve">75,5 </w:t>
      </w:r>
      <w:r>
        <w:rPr>
          <w:rFonts w:eastAsia="Times New Roman" w:cs="Calibri Light"/>
          <w:b w:val="0"/>
          <w:i/>
          <w:szCs w:val="24"/>
          <w:lang w:val="ru-RU" w:eastAsia="ru-RU"/>
        </w:rPr>
        <w:t>тыс</w:t>
      </w:r>
      <w:r w:rsidRPr="006F4538">
        <w:rPr>
          <w:rFonts w:eastAsia="Times New Roman" w:cs="Calibri Light"/>
          <w:b w:val="0"/>
          <w:i/>
          <w:szCs w:val="24"/>
          <w:lang w:val="ru-RU" w:eastAsia="ru-RU"/>
        </w:rPr>
        <w:t xml:space="preserve">. </w:t>
      </w:r>
      <w:r>
        <w:rPr>
          <w:rFonts w:eastAsia="Times New Roman" w:cs="Calibri Light"/>
          <w:b w:val="0"/>
          <w:i/>
          <w:szCs w:val="24"/>
          <w:lang w:val="ru-RU" w:eastAsia="ru-RU"/>
        </w:rPr>
        <w:t xml:space="preserve">леев </w:t>
      </w:r>
      <w:r w:rsidRPr="00F90951">
        <w:rPr>
          <w:rFonts w:eastAsia="Times New Roman" w:cs="Calibri Light"/>
          <w:b w:val="0"/>
          <w:i/>
          <w:szCs w:val="24"/>
          <w:lang w:val="ro-RO" w:eastAsia="ru-RU"/>
        </w:rPr>
        <w:t>(</w:t>
      </w:r>
      <w:r>
        <w:rPr>
          <w:rFonts w:eastAsia="Times New Roman" w:cs="Calibri Light"/>
          <w:b w:val="0"/>
          <w:i/>
          <w:szCs w:val="24"/>
          <w:lang w:val="ru-RU" w:eastAsia="ru-RU"/>
        </w:rPr>
        <w:t>п</w:t>
      </w:r>
      <w:r w:rsidRPr="00F90951">
        <w:rPr>
          <w:rFonts w:eastAsia="Times New Roman" w:cs="Calibri Light"/>
          <w:b w:val="0"/>
          <w:i/>
          <w:szCs w:val="24"/>
          <w:lang w:val="ro-RO" w:eastAsia="ru-RU"/>
        </w:rPr>
        <w:t>.4.1.4.);</w:t>
      </w:r>
    </w:p>
    <w:p w:rsidR="00662E73" w:rsidRPr="00475A7B" w:rsidRDefault="006F4538" w:rsidP="00662E73">
      <w:pPr>
        <w:pStyle w:val="a9"/>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u-RU" w:eastAsia="ru-RU"/>
        </w:rPr>
        <w:t>несоблюдение земельного законодательства обусловило ненадлежащее использование земельных участков публичной собственности АТЕ</w:t>
      </w:r>
      <w:r w:rsidR="00662E73" w:rsidRPr="00F90951">
        <w:rPr>
          <w:rFonts w:eastAsia="Times New Roman" w:cs="Calibri Light"/>
          <w:b w:val="0"/>
          <w:i/>
          <w:szCs w:val="24"/>
          <w:lang w:val="ro-RO" w:eastAsia="ru-RU"/>
        </w:rPr>
        <w:t xml:space="preserve"> </w:t>
      </w:r>
      <w:r>
        <w:rPr>
          <w:rFonts w:eastAsia="Times New Roman" w:cs="Calibri Light"/>
          <w:b w:val="0"/>
          <w:i/>
          <w:szCs w:val="24"/>
          <w:lang w:val="ru-RU" w:eastAsia="ru-RU"/>
        </w:rPr>
        <w:t xml:space="preserve">и непоступление доходов в местный бюджет в аудируемом периоде в сумме, оцененной аудитом в размере </w:t>
      </w:r>
      <w:r w:rsidRPr="00F90951">
        <w:rPr>
          <w:rFonts w:eastAsia="Times New Roman" w:cs="Calibri Light"/>
          <w:b w:val="0"/>
          <w:i/>
          <w:szCs w:val="24"/>
          <w:lang w:val="ro-RO" w:eastAsia="ru-RU"/>
        </w:rPr>
        <w:t xml:space="preserve">3.671,7 </w:t>
      </w:r>
      <w:r>
        <w:rPr>
          <w:rFonts w:eastAsia="Times New Roman" w:cs="Calibri Light"/>
          <w:b w:val="0"/>
          <w:i/>
          <w:szCs w:val="24"/>
          <w:lang w:val="ru-RU" w:eastAsia="ru-RU"/>
        </w:rPr>
        <w:t>тыс</w:t>
      </w:r>
      <w:r w:rsidRPr="006F4538">
        <w:rPr>
          <w:rFonts w:eastAsia="Times New Roman" w:cs="Calibri Light"/>
          <w:b w:val="0"/>
          <w:i/>
          <w:szCs w:val="24"/>
          <w:lang w:val="ru-RU" w:eastAsia="ru-RU"/>
        </w:rPr>
        <w:t xml:space="preserve">. </w:t>
      </w:r>
      <w:r>
        <w:rPr>
          <w:rFonts w:eastAsia="Times New Roman" w:cs="Calibri Light"/>
          <w:b w:val="0"/>
          <w:i/>
          <w:szCs w:val="24"/>
          <w:lang w:val="ru-RU" w:eastAsia="ru-RU"/>
        </w:rPr>
        <w:t>леев</w:t>
      </w:r>
      <w:r w:rsidRPr="006F4538">
        <w:rPr>
          <w:rFonts w:eastAsia="Times New Roman" w:cs="Calibri Light"/>
          <w:b w:val="0"/>
          <w:i/>
          <w:szCs w:val="24"/>
          <w:lang w:val="ru-RU" w:eastAsia="ru-RU"/>
        </w:rPr>
        <w:t xml:space="preserve"> </w:t>
      </w:r>
      <w:r w:rsidRPr="00F90951">
        <w:rPr>
          <w:rFonts w:eastAsia="Times New Roman" w:cs="Calibri Light"/>
          <w:b w:val="0"/>
          <w:i/>
          <w:szCs w:val="24"/>
          <w:lang w:val="ro-RO" w:eastAsia="ru-RU"/>
        </w:rPr>
        <w:t>(</w:t>
      </w:r>
      <w:r>
        <w:rPr>
          <w:rFonts w:eastAsia="Times New Roman" w:cs="Calibri Light"/>
          <w:b w:val="0"/>
          <w:i/>
          <w:szCs w:val="24"/>
          <w:lang w:val="ru-RU" w:eastAsia="ru-RU"/>
        </w:rPr>
        <w:t>п</w:t>
      </w:r>
      <w:r w:rsidRPr="00F90951">
        <w:rPr>
          <w:rFonts w:eastAsia="Times New Roman" w:cs="Calibri Light"/>
          <w:b w:val="0"/>
          <w:i/>
          <w:szCs w:val="24"/>
          <w:lang w:val="ro-RO" w:eastAsia="ru-RU"/>
        </w:rPr>
        <w:t>.4.1.5.);</w:t>
      </w:r>
    </w:p>
    <w:p w:rsidR="006F4538" w:rsidRPr="00475A7B" w:rsidRDefault="006F4538" w:rsidP="007C7AEF">
      <w:pPr>
        <w:pStyle w:val="a9"/>
        <w:numPr>
          <w:ilvl w:val="0"/>
          <w:numId w:val="37"/>
        </w:numPr>
        <w:spacing w:line="276" w:lineRule="auto"/>
        <w:ind w:left="0" w:firstLine="0"/>
        <w:jc w:val="both"/>
        <w:rPr>
          <w:rFonts w:eastAsia="Times New Roman" w:cs="Calibri Light"/>
          <w:b w:val="0"/>
          <w:i/>
          <w:szCs w:val="24"/>
          <w:lang w:val="ro-RO" w:eastAsia="ru-RU"/>
        </w:rPr>
      </w:pPr>
      <w:r w:rsidRPr="00475A7B">
        <w:rPr>
          <w:rFonts w:eastAsia="Times New Roman" w:cs="Calibri Light"/>
          <w:b w:val="0"/>
          <w:i/>
          <w:szCs w:val="24"/>
          <w:lang w:val="ru-RU" w:eastAsia="ru-RU"/>
        </w:rPr>
        <w:t xml:space="preserve">Примэрия </w:t>
      </w:r>
      <w:r w:rsidRPr="00475A7B">
        <w:rPr>
          <w:rFonts w:cs="Calibri Light"/>
          <w:b w:val="0"/>
          <w:i/>
          <w:noProof/>
          <w:szCs w:val="24"/>
          <w:lang w:val="ro-RO"/>
        </w:rPr>
        <w:t>мун. Бэлць</w:t>
      </w:r>
      <w:r w:rsidR="00475A7B">
        <w:rPr>
          <w:rFonts w:cs="Calibri Light"/>
          <w:b w:val="0"/>
          <w:i/>
          <w:noProof/>
          <w:szCs w:val="24"/>
          <w:lang w:val="ru-RU"/>
        </w:rPr>
        <w:t xml:space="preserve"> не соблюдала требования по соблюдению качества в строительстве, выполнив работы по инвестициям и капитальному ремонту тротуаров и дорог из муниципия на общую сумму </w:t>
      </w:r>
      <w:r w:rsidR="00475A7B" w:rsidRPr="00F90951">
        <w:rPr>
          <w:rFonts w:eastAsia="Times New Roman" w:cs="Calibri Light"/>
          <w:b w:val="0"/>
          <w:i/>
          <w:szCs w:val="24"/>
          <w:lang w:val="ro-RO" w:eastAsia="ru-RU"/>
        </w:rPr>
        <w:t xml:space="preserve">31.246,0 </w:t>
      </w:r>
      <w:r w:rsidR="00475A7B" w:rsidRPr="007C7AEF">
        <w:rPr>
          <w:rFonts w:eastAsia="Times New Roman" w:cs="Calibri Light"/>
          <w:b w:val="0"/>
          <w:i/>
          <w:szCs w:val="24"/>
          <w:lang w:val="ro-RO" w:eastAsia="ru-RU"/>
        </w:rPr>
        <w:t>тыс. леев</w:t>
      </w:r>
      <w:r w:rsidR="00475A7B">
        <w:rPr>
          <w:rFonts w:eastAsia="Times New Roman" w:cs="Calibri Light"/>
          <w:b w:val="0"/>
          <w:i/>
          <w:szCs w:val="24"/>
          <w:lang w:val="ru-RU" w:eastAsia="ru-RU"/>
        </w:rPr>
        <w:t xml:space="preserve"> в отсутствие проектов, разработанных и проверенных в установленном порядке </w:t>
      </w:r>
      <w:r w:rsidR="00475A7B" w:rsidRPr="00F90951">
        <w:rPr>
          <w:rFonts w:eastAsia="Times New Roman" w:cs="Calibri Light"/>
          <w:b w:val="0"/>
          <w:i/>
          <w:szCs w:val="24"/>
          <w:lang w:val="ro-RO" w:eastAsia="ru-RU"/>
        </w:rPr>
        <w:t>(</w:t>
      </w:r>
      <w:r w:rsidR="00475A7B">
        <w:rPr>
          <w:rFonts w:eastAsia="Times New Roman" w:cs="Calibri Light"/>
          <w:b w:val="0"/>
          <w:i/>
          <w:szCs w:val="24"/>
          <w:lang w:val="ru-RU" w:eastAsia="ru-RU"/>
        </w:rPr>
        <w:t>п</w:t>
      </w:r>
      <w:r w:rsidR="00475A7B" w:rsidRPr="00F90951">
        <w:rPr>
          <w:rFonts w:eastAsia="Times New Roman" w:cs="Calibri Light"/>
          <w:b w:val="0"/>
          <w:i/>
          <w:szCs w:val="24"/>
          <w:lang w:val="ro-RO" w:eastAsia="ru-RU"/>
        </w:rPr>
        <w:t>.4.2.1.);</w:t>
      </w:r>
    </w:p>
    <w:p w:rsidR="00475A7B" w:rsidRDefault="00475A7B" w:rsidP="00475A7B">
      <w:pPr>
        <w:pStyle w:val="a9"/>
        <w:numPr>
          <w:ilvl w:val="0"/>
          <w:numId w:val="37"/>
        </w:numPr>
        <w:spacing w:line="276" w:lineRule="auto"/>
        <w:ind w:left="0" w:firstLine="0"/>
        <w:jc w:val="both"/>
        <w:rPr>
          <w:rFonts w:eastAsia="Times New Roman" w:cs="Calibri Light"/>
          <w:b w:val="0"/>
          <w:i/>
          <w:szCs w:val="24"/>
          <w:lang w:val="ru-RU" w:eastAsia="ru-RU"/>
        </w:rPr>
      </w:pPr>
      <w:r>
        <w:rPr>
          <w:rFonts w:cs="Calibri Light"/>
          <w:b w:val="0"/>
          <w:i/>
          <w:noProof/>
          <w:szCs w:val="24"/>
          <w:lang w:val="ru-RU"/>
        </w:rPr>
        <w:t xml:space="preserve">несоблюдение </w:t>
      </w:r>
      <w:r w:rsidRPr="00475A7B">
        <w:rPr>
          <w:rFonts w:cs="Calibri Light"/>
          <w:b w:val="0"/>
          <w:i/>
          <w:noProof/>
          <w:szCs w:val="24"/>
          <w:lang w:val="ru-RU"/>
        </w:rPr>
        <w:t>законодатель</w:t>
      </w:r>
      <w:r>
        <w:rPr>
          <w:rFonts w:cs="Calibri Light"/>
          <w:b w:val="0"/>
          <w:i/>
          <w:noProof/>
          <w:szCs w:val="24"/>
          <w:lang w:val="ru-RU"/>
        </w:rPr>
        <w:t xml:space="preserve">ных положений ответственными лицами МП </w:t>
      </w:r>
      <w:r w:rsidRPr="00475A7B">
        <w:rPr>
          <w:b w:val="0"/>
          <w:i/>
          <w:szCs w:val="24"/>
          <w:lang w:val="ru-RU"/>
        </w:rPr>
        <w:t xml:space="preserve">„УКСЕЗ” </w:t>
      </w:r>
      <w:r w:rsidRPr="00475A7B">
        <w:rPr>
          <w:rFonts w:eastAsia="Times New Roman" w:cs="Calibri Light"/>
          <w:b w:val="0"/>
          <w:i/>
          <w:color w:val="000000"/>
          <w:szCs w:val="24"/>
          <w:lang w:val="ru-RU"/>
        </w:rPr>
        <w:t>Бэлць</w:t>
      </w:r>
      <w:r>
        <w:rPr>
          <w:rFonts w:eastAsia="Times New Roman" w:cs="Calibri Light"/>
          <w:b w:val="0"/>
          <w:i/>
          <w:color w:val="000000"/>
          <w:szCs w:val="24"/>
          <w:lang w:val="ru-RU"/>
        </w:rPr>
        <w:t xml:space="preserve"> обусловило прием и оплату </w:t>
      </w:r>
      <w:r>
        <w:rPr>
          <w:rFonts w:eastAsia="Times New Roman" w:cs="Calibri Light"/>
          <w:b w:val="0"/>
          <w:i/>
          <w:szCs w:val="24"/>
          <w:lang w:val="ru-RU" w:eastAsia="ru-RU"/>
        </w:rPr>
        <w:t xml:space="preserve">Примэрией </w:t>
      </w:r>
      <w:r w:rsidRPr="00AB7933">
        <w:rPr>
          <w:rFonts w:cs="Calibri Light"/>
          <w:b w:val="0"/>
          <w:i/>
          <w:noProof/>
          <w:szCs w:val="24"/>
          <w:lang w:val="ro-RO"/>
        </w:rPr>
        <w:t>мун. Бэлць</w:t>
      </w:r>
      <w:r>
        <w:rPr>
          <w:rFonts w:cs="Calibri Light"/>
          <w:b w:val="0"/>
          <w:i/>
          <w:noProof/>
          <w:szCs w:val="24"/>
          <w:lang w:val="ru-RU"/>
        </w:rPr>
        <w:t xml:space="preserve"> ряда невыполненных работ в общей сумме </w:t>
      </w:r>
      <w:r w:rsidRPr="00F90951">
        <w:rPr>
          <w:rFonts w:eastAsia="Times New Roman" w:cs="Calibri Light"/>
          <w:b w:val="0"/>
          <w:i/>
          <w:szCs w:val="24"/>
          <w:lang w:val="ro-RO" w:eastAsia="ru-RU"/>
        </w:rPr>
        <w:t xml:space="preserve">100,7 </w:t>
      </w:r>
      <w:r>
        <w:rPr>
          <w:rFonts w:eastAsia="Times New Roman" w:cs="Calibri Light"/>
          <w:b w:val="0"/>
          <w:i/>
          <w:szCs w:val="24"/>
          <w:lang w:val="ru-RU" w:eastAsia="ru-RU"/>
        </w:rPr>
        <w:t>тыс</w:t>
      </w:r>
      <w:r w:rsidRPr="00475A7B">
        <w:rPr>
          <w:rFonts w:eastAsia="Times New Roman" w:cs="Calibri Light"/>
          <w:b w:val="0"/>
          <w:i/>
          <w:szCs w:val="24"/>
          <w:lang w:val="ru-RU" w:eastAsia="ru-RU"/>
        </w:rPr>
        <w:t xml:space="preserve">. </w:t>
      </w:r>
      <w:r>
        <w:rPr>
          <w:rFonts w:eastAsia="Times New Roman" w:cs="Calibri Light"/>
          <w:b w:val="0"/>
          <w:i/>
          <w:szCs w:val="24"/>
          <w:lang w:val="ru-RU" w:eastAsia="ru-RU"/>
        </w:rPr>
        <w:t>леев</w:t>
      </w:r>
      <w:r w:rsidRPr="00475A7B">
        <w:rPr>
          <w:rFonts w:eastAsia="Times New Roman" w:cs="Calibri Light"/>
          <w:b w:val="0"/>
          <w:i/>
          <w:szCs w:val="24"/>
          <w:lang w:val="ru-RU" w:eastAsia="ru-RU"/>
        </w:rPr>
        <w:t xml:space="preserve"> </w:t>
      </w:r>
      <w:r w:rsidRPr="00F90951">
        <w:rPr>
          <w:rFonts w:eastAsia="Times New Roman" w:cs="Calibri Light"/>
          <w:b w:val="0"/>
          <w:i/>
          <w:szCs w:val="24"/>
          <w:lang w:val="ro-RO" w:eastAsia="ru-RU"/>
        </w:rPr>
        <w:t>(</w:t>
      </w:r>
      <w:r>
        <w:rPr>
          <w:rFonts w:eastAsia="Times New Roman" w:cs="Calibri Light"/>
          <w:b w:val="0"/>
          <w:i/>
          <w:szCs w:val="24"/>
          <w:lang w:val="ru-RU" w:eastAsia="ru-RU"/>
        </w:rPr>
        <w:t>п</w:t>
      </w:r>
      <w:r w:rsidRPr="00F90951">
        <w:rPr>
          <w:rFonts w:eastAsia="Times New Roman" w:cs="Calibri Light"/>
          <w:b w:val="0"/>
          <w:i/>
          <w:szCs w:val="24"/>
          <w:lang w:val="ro-RO" w:eastAsia="ru-RU"/>
        </w:rPr>
        <w:t>.4.2.1.);</w:t>
      </w:r>
    </w:p>
    <w:p w:rsidR="00662E73" w:rsidRPr="00475A7B" w:rsidRDefault="00E40F17" w:rsidP="00662E73">
      <w:pPr>
        <w:pStyle w:val="a9"/>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u-RU" w:eastAsia="ru-RU"/>
        </w:rPr>
        <w:t xml:space="preserve">Примэрия </w:t>
      </w:r>
      <w:r w:rsidRPr="00AB7933">
        <w:rPr>
          <w:rFonts w:cs="Calibri Light"/>
          <w:b w:val="0"/>
          <w:i/>
          <w:noProof/>
          <w:szCs w:val="24"/>
          <w:lang w:val="ro-RO"/>
        </w:rPr>
        <w:t>мун. Бэлць</w:t>
      </w:r>
      <w:r>
        <w:rPr>
          <w:rFonts w:cs="Calibri Light"/>
          <w:b w:val="0"/>
          <w:i/>
          <w:noProof/>
          <w:szCs w:val="24"/>
          <w:lang w:val="ru-RU"/>
        </w:rPr>
        <w:t xml:space="preserve"> не соблюдала </w:t>
      </w:r>
      <w:r w:rsidRPr="00475A7B">
        <w:rPr>
          <w:rFonts w:cs="Calibri Light"/>
          <w:b w:val="0"/>
          <w:i/>
          <w:noProof/>
          <w:szCs w:val="24"/>
          <w:lang w:val="ru-RU"/>
        </w:rPr>
        <w:t>законодатель</w:t>
      </w:r>
      <w:r>
        <w:rPr>
          <w:rFonts w:cs="Calibri Light"/>
          <w:b w:val="0"/>
          <w:i/>
          <w:noProof/>
          <w:szCs w:val="24"/>
          <w:lang w:val="ru-RU"/>
        </w:rPr>
        <w:t xml:space="preserve">ные нормы по использованию бюджетных средств для осуществления капитальных инвестиций, нанеся ущерб бюджету </w:t>
      </w:r>
      <w:r w:rsidRPr="00AB7933">
        <w:rPr>
          <w:rFonts w:cs="Calibri Light"/>
          <w:b w:val="0"/>
          <w:i/>
          <w:noProof/>
          <w:szCs w:val="24"/>
          <w:lang w:val="ro-RO"/>
        </w:rPr>
        <w:t>мун. Бэлць</w:t>
      </w:r>
      <w:r>
        <w:rPr>
          <w:rFonts w:cs="Calibri Light"/>
          <w:b w:val="0"/>
          <w:i/>
          <w:noProof/>
          <w:szCs w:val="24"/>
          <w:lang w:val="ru-RU"/>
        </w:rPr>
        <w:t xml:space="preserve"> финансовыми средствами на общую сумму </w:t>
      </w:r>
      <w:r w:rsidRPr="00F90951">
        <w:rPr>
          <w:rFonts w:eastAsia="Times New Roman" w:cs="Calibri Light"/>
          <w:b w:val="0"/>
          <w:i/>
          <w:szCs w:val="24"/>
          <w:lang w:val="ro-RO" w:eastAsia="ru-RU"/>
        </w:rPr>
        <w:t xml:space="preserve">61,9 </w:t>
      </w:r>
      <w:r>
        <w:rPr>
          <w:rFonts w:eastAsia="Times New Roman" w:cs="Calibri Light"/>
          <w:b w:val="0"/>
          <w:i/>
          <w:szCs w:val="24"/>
          <w:lang w:val="ru-RU" w:eastAsia="ru-RU"/>
        </w:rPr>
        <w:t>тыс</w:t>
      </w:r>
      <w:r w:rsidRPr="00E40F17">
        <w:rPr>
          <w:rFonts w:eastAsia="Times New Roman" w:cs="Calibri Light"/>
          <w:b w:val="0"/>
          <w:i/>
          <w:szCs w:val="24"/>
          <w:lang w:val="ru-RU" w:eastAsia="ru-RU"/>
        </w:rPr>
        <w:t xml:space="preserve">. </w:t>
      </w:r>
      <w:r>
        <w:rPr>
          <w:rFonts w:eastAsia="Times New Roman" w:cs="Calibri Light"/>
          <w:b w:val="0"/>
          <w:i/>
          <w:szCs w:val="24"/>
          <w:lang w:val="ru-RU" w:eastAsia="ru-RU"/>
        </w:rPr>
        <w:t>леев</w:t>
      </w:r>
      <w:r w:rsidRPr="00E40F17">
        <w:rPr>
          <w:rFonts w:eastAsia="Times New Roman" w:cs="Calibri Light"/>
          <w:b w:val="0"/>
          <w:i/>
          <w:szCs w:val="24"/>
          <w:lang w:val="ru-RU" w:eastAsia="ru-RU"/>
        </w:rPr>
        <w:t xml:space="preserve"> </w:t>
      </w:r>
      <w:r w:rsidRPr="00F90951">
        <w:rPr>
          <w:rFonts w:eastAsia="Times New Roman" w:cs="Calibri Light"/>
          <w:b w:val="0"/>
          <w:i/>
          <w:szCs w:val="24"/>
          <w:lang w:val="ro-RO" w:eastAsia="ru-RU"/>
        </w:rPr>
        <w:t>(</w:t>
      </w:r>
      <w:r>
        <w:rPr>
          <w:rFonts w:eastAsia="Times New Roman" w:cs="Calibri Light"/>
          <w:b w:val="0"/>
          <w:i/>
          <w:szCs w:val="24"/>
          <w:lang w:val="ru-RU" w:eastAsia="ru-RU"/>
        </w:rPr>
        <w:t>п</w:t>
      </w:r>
      <w:r w:rsidRPr="00F90951">
        <w:rPr>
          <w:rFonts w:eastAsia="Times New Roman" w:cs="Calibri Light"/>
          <w:b w:val="0"/>
          <w:i/>
          <w:szCs w:val="24"/>
          <w:lang w:val="ro-RO" w:eastAsia="ru-RU"/>
        </w:rPr>
        <w:t>.4.2.1.);</w:t>
      </w:r>
    </w:p>
    <w:p w:rsidR="00E40F17" w:rsidRPr="00E40F17" w:rsidRDefault="00E40F17" w:rsidP="00662E73">
      <w:pPr>
        <w:pStyle w:val="a9"/>
        <w:numPr>
          <w:ilvl w:val="0"/>
          <w:numId w:val="37"/>
        </w:numPr>
        <w:spacing w:line="276" w:lineRule="auto"/>
        <w:ind w:left="0" w:firstLine="0"/>
        <w:jc w:val="both"/>
        <w:rPr>
          <w:rFonts w:eastAsia="Times New Roman" w:cs="Calibri Light"/>
          <w:b w:val="0"/>
          <w:i/>
          <w:szCs w:val="24"/>
          <w:lang w:val="ro-RO" w:eastAsia="ru-RU"/>
        </w:rPr>
      </w:pPr>
      <w:r>
        <w:rPr>
          <w:rFonts w:cs="Calibri Light"/>
          <w:b w:val="0"/>
          <w:i/>
          <w:noProof/>
          <w:szCs w:val="24"/>
          <w:lang w:val="ru-RU"/>
        </w:rPr>
        <w:t>несоблюдение з</w:t>
      </w:r>
      <w:r w:rsidRPr="00475A7B">
        <w:rPr>
          <w:rFonts w:cs="Calibri Light"/>
          <w:b w:val="0"/>
          <w:i/>
          <w:noProof/>
          <w:szCs w:val="24"/>
          <w:lang w:val="ru-RU"/>
        </w:rPr>
        <w:t>аконодатель</w:t>
      </w:r>
      <w:r>
        <w:rPr>
          <w:rFonts w:cs="Calibri Light"/>
          <w:b w:val="0"/>
          <w:i/>
          <w:noProof/>
          <w:szCs w:val="24"/>
          <w:lang w:val="ru-RU"/>
        </w:rPr>
        <w:t>ных положений</w:t>
      </w:r>
      <w:r w:rsidRPr="00E40F17">
        <w:rPr>
          <w:rFonts w:eastAsia="Times New Roman" w:cs="Calibri Light"/>
          <w:b w:val="0"/>
          <w:i/>
          <w:szCs w:val="24"/>
          <w:lang w:val="ru-RU" w:eastAsia="ru-RU"/>
        </w:rPr>
        <w:t xml:space="preserve"> </w:t>
      </w:r>
      <w:r>
        <w:rPr>
          <w:rFonts w:eastAsia="Times New Roman" w:cs="Calibri Light"/>
          <w:b w:val="0"/>
          <w:i/>
          <w:szCs w:val="24"/>
          <w:lang w:val="ru-RU" w:eastAsia="ru-RU"/>
        </w:rPr>
        <w:t>Примэрией</w:t>
      </w:r>
      <w:r w:rsidRPr="00E40F17">
        <w:rPr>
          <w:rFonts w:eastAsia="Times New Roman" w:cs="Calibri Light"/>
          <w:b w:val="0"/>
          <w:i/>
          <w:szCs w:val="24"/>
          <w:lang w:val="ru-RU" w:eastAsia="ru-RU"/>
        </w:rPr>
        <w:t xml:space="preserve"> </w:t>
      </w:r>
      <w:r w:rsidRPr="00AB7933">
        <w:rPr>
          <w:rFonts w:cs="Calibri Light"/>
          <w:b w:val="0"/>
          <w:i/>
          <w:noProof/>
          <w:szCs w:val="24"/>
          <w:lang w:val="ro-RO"/>
        </w:rPr>
        <w:t>мун. Бэлць</w:t>
      </w:r>
      <w:r>
        <w:rPr>
          <w:rFonts w:cs="Calibri Light"/>
          <w:b w:val="0"/>
          <w:i/>
          <w:noProof/>
          <w:szCs w:val="24"/>
          <w:lang w:val="ru-RU"/>
        </w:rPr>
        <w:t xml:space="preserve"> привело к освоению до настоящего времени финансовых средств</w:t>
      </w:r>
      <w:r w:rsidR="005824AF">
        <w:rPr>
          <w:rFonts w:cs="Calibri Light"/>
          <w:b w:val="0"/>
          <w:i/>
          <w:noProof/>
          <w:szCs w:val="24"/>
          <w:lang w:val="ru-RU"/>
        </w:rPr>
        <w:t xml:space="preserve"> для ремонта общественной бани на общую сумму </w:t>
      </w:r>
      <w:r w:rsidR="005824AF" w:rsidRPr="00F90951">
        <w:rPr>
          <w:rFonts w:eastAsia="Times New Roman" w:cs="Calibri Light"/>
          <w:b w:val="0"/>
          <w:i/>
          <w:szCs w:val="24"/>
          <w:lang w:val="ro-RO" w:eastAsia="ru-RU"/>
        </w:rPr>
        <w:t xml:space="preserve">2.427,7 </w:t>
      </w:r>
      <w:r w:rsidR="005824AF">
        <w:rPr>
          <w:rFonts w:eastAsia="Times New Roman" w:cs="Calibri Light"/>
          <w:b w:val="0"/>
          <w:i/>
          <w:szCs w:val="24"/>
          <w:lang w:val="ru-RU" w:eastAsia="ru-RU"/>
        </w:rPr>
        <w:t>тыс</w:t>
      </w:r>
      <w:r w:rsidR="005824AF" w:rsidRPr="005824AF">
        <w:rPr>
          <w:rFonts w:eastAsia="Times New Roman" w:cs="Calibri Light"/>
          <w:b w:val="0"/>
          <w:i/>
          <w:szCs w:val="24"/>
          <w:lang w:val="ru-RU" w:eastAsia="ru-RU"/>
        </w:rPr>
        <w:t xml:space="preserve">. </w:t>
      </w:r>
      <w:r w:rsidR="005824AF">
        <w:rPr>
          <w:rFonts w:eastAsia="Times New Roman" w:cs="Calibri Light"/>
          <w:b w:val="0"/>
          <w:i/>
          <w:szCs w:val="24"/>
          <w:lang w:val="ru-RU" w:eastAsia="ru-RU"/>
        </w:rPr>
        <w:t xml:space="preserve">леев, которые на данный момент иммобилизованы по причине невозможности с технической точки зрения продолжать выполнять работы по ремонту </w:t>
      </w:r>
      <w:r w:rsidR="005824AF" w:rsidRPr="00F90951">
        <w:rPr>
          <w:rFonts w:eastAsia="Times New Roman" w:cs="Calibri Light"/>
          <w:b w:val="0"/>
          <w:i/>
          <w:szCs w:val="24"/>
          <w:lang w:val="ro-RO" w:eastAsia="ru-RU"/>
        </w:rPr>
        <w:t>(</w:t>
      </w:r>
      <w:r w:rsidR="005824AF">
        <w:rPr>
          <w:rFonts w:eastAsia="Times New Roman" w:cs="Calibri Light"/>
          <w:b w:val="0"/>
          <w:i/>
          <w:szCs w:val="24"/>
          <w:lang w:val="ru-RU" w:eastAsia="ru-RU"/>
        </w:rPr>
        <w:t>п</w:t>
      </w:r>
      <w:r w:rsidR="005824AF" w:rsidRPr="00F90951">
        <w:rPr>
          <w:rFonts w:eastAsia="Times New Roman" w:cs="Calibri Light"/>
          <w:b w:val="0"/>
          <w:i/>
          <w:szCs w:val="24"/>
          <w:lang w:val="ro-RO" w:eastAsia="ru-RU"/>
        </w:rPr>
        <w:t>.4.2.1.);</w:t>
      </w:r>
    </w:p>
    <w:p w:rsidR="00662E73" w:rsidRPr="005824AF" w:rsidRDefault="005824AF" w:rsidP="00662E73">
      <w:pPr>
        <w:pStyle w:val="a9"/>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u-RU" w:eastAsia="ru-RU"/>
        </w:rPr>
        <w:t>в результате контролей объемов и стоимости работ, выполн</w:t>
      </w:r>
      <w:r w:rsidR="0041605B">
        <w:rPr>
          <w:rFonts w:eastAsia="Times New Roman" w:cs="Calibri Light"/>
          <w:b w:val="0"/>
          <w:i/>
          <w:szCs w:val="24"/>
          <w:lang w:val="ru-RU" w:eastAsia="ru-RU"/>
        </w:rPr>
        <w:t>енных</w:t>
      </w:r>
      <w:r>
        <w:rPr>
          <w:rFonts w:eastAsia="Times New Roman" w:cs="Calibri Light"/>
          <w:b w:val="0"/>
          <w:i/>
          <w:szCs w:val="24"/>
          <w:lang w:val="ru-RU" w:eastAsia="ru-RU"/>
        </w:rPr>
        <w:t xml:space="preserve"> Примэрией</w:t>
      </w:r>
      <w:r w:rsidRPr="005824AF">
        <w:rPr>
          <w:rFonts w:eastAsia="Times New Roman" w:cs="Calibri Light"/>
          <w:b w:val="0"/>
          <w:i/>
          <w:szCs w:val="24"/>
          <w:lang w:val="ru-RU" w:eastAsia="ru-RU"/>
        </w:rPr>
        <w:t xml:space="preserve"> </w:t>
      </w:r>
      <w:r w:rsidRPr="00AB7933">
        <w:rPr>
          <w:rFonts w:cs="Calibri Light"/>
          <w:b w:val="0"/>
          <w:i/>
          <w:noProof/>
          <w:szCs w:val="24"/>
          <w:lang w:val="ro-RO"/>
        </w:rPr>
        <w:t>мун. Бэлць</w:t>
      </w:r>
      <w:r>
        <w:rPr>
          <w:rFonts w:cs="Calibri Light"/>
          <w:b w:val="0"/>
          <w:i/>
          <w:noProof/>
          <w:szCs w:val="24"/>
          <w:lang w:val="ru-RU"/>
        </w:rPr>
        <w:t xml:space="preserve"> в период </w:t>
      </w:r>
      <w:r w:rsidRPr="00F90951">
        <w:rPr>
          <w:rFonts w:eastAsia="Times New Roman" w:cs="Calibri Light"/>
          <w:b w:val="0"/>
          <w:i/>
          <w:szCs w:val="24"/>
          <w:lang w:val="ro-RO" w:eastAsia="ru-RU"/>
        </w:rPr>
        <w:t>2017-2020</w:t>
      </w:r>
      <w:r>
        <w:rPr>
          <w:rFonts w:eastAsia="Times New Roman" w:cs="Calibri Light"/>
          <w:b w:val="0"/>
          <w:i/>
          <w:szCs w:val="24"/>
          <w:lang w:val="ru-RU" w:eastAsia="ru-RU"/>
        </w:rPr>
        <w:t xml:space="preserve"> годов, проведенных АТН, в 4 случаях были установлены завышения объемов работ  на общую сумму </w:t>
      </w:r>
      <w:r w:rsidRPr="00F90951">
        <w:rPr>
          <w:rFonts w:eastAsia="Times New Roman" w:cs="Calibri Light"/>
          <w:b w:val="0"/>
          <w:i/>
          <w:szCs w:val="24"/>
          <w:lang w:val="ro-RO" w:eastAsia="ru-RU"/>
        </w:rPr>
        <w:t xml:space="preserve">234,5 </w:t>
      </w:r>
      <w:r>
        <w:rPr>
          <w:rFonts w:eastAsia="Times New Roman" w:cs="Calibri Light"/>
          <w:b w:val="0"/>
          <w:i/>
          <w:szCs w:val="24"/>
          <w:lang w:val="ru-RU" w:eastAsia="ru-RU"/>
        </w:rPr>
        <w:t>тыс</w:t>
      </w:r>
      <w:r w:rsidRPr="005824AF">
        <w:rPr>
          <w:rFonts w:eastAsia="Times New Roman" w:cs="Calibri Light"/>
          <w:b w:val="0"/>
          <w:i/>
          <w:szCs w:val="24"/>
          <w:lang w:val="ru-RU" w:eastAsia="ru-RU"/>
        </w:rPr>
        <w:t xml:space="preserve">. </w:t>
      </w:r>
      <w:r>
        <w:rPr>
          <w:rFonts w:eastAsia="Times New Roman" w:cs="Calibri Light"/>
          <w:b w:val="0"/>
          <w:i/>
          <w:szCs w:val="24"/>
          <w:lang w:val="ru-RU" w:eastAsia="ru-RU"/>
        </w:rPr>
        <w:t>леев</w:t>
      </w:r>
      <w:r w:rsidRPr="005824AF">
        <w:rPr>
          <w:rFonts w:eastAsia="Times New Roman" w:cs="Calibri Light"/>
          <w:b w:val="0"/>
          <w:i/>
          <w:szCs w:val="24"/>
          <w:lang w:val="ru-RU" w:eastAsia="ru-RU"/>
        </w:rPr>
        <w:t xml:space="preserve"> </w:t>
      </w:r>
      <w:r w:rsidRPr="00F90951">
        <w:rPr>
          <w:rFonts w:eastAsia="Times New Roman" w:cs="Calibri Light"/>
          <w:b w:val="0"/>
          <w:i/>
          <w:szCs w:val="24"/>
          <w:lang w:val="ro-RO" w:eastAsia="ru-RU"/>
        </w:rPr>
        <w:t>(</w:t>
      </w:r>
      <w:r>
        <w:rPr>
          <w:rFonts w:eastAsia="Times New Roman" w:cs="Calibri Light"/>
          <w:b w:val="0"/>
          <w:i/>
          <w:szCs w:val="24"/>
          <w:lang w:val="ru-RU" w:eastAsia="ru-RU"/>
        </w:rPr>
        <w:t>п</w:t>
      </w:r>
      <w:r w:rsidRPr="00F90951">
        <w:rPr>
          <w:rFonts w:eastAsia="Times New Roman" w:cs="Calibri Light"/>
          <w:b w:val="0"/>
          <w:i/>
          <w:szCs w:val="24"/>
          <w:lang w:val="ro-RO" w:eastAsia="ru-RU"/>
        </w:rPr>
        <w:t>.4.2.1.);</w:t>
      </w:r>
    </w:p>
    <w:p w:rsidR="005824AF" w:rsidRPr="005824AF" w:rsidRDefault="005824AF" w:rsidP="00475A7B">
      <w:pPr>
        <w:pStyle w:val="a9"/>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u-RU" w:eastAsia="ru-RU"/>
        </w:rPr>
        <w:t xml:space="preserve">МПО </w:t>
      </w:r>
      <w:r w:rsidRPr="00AB7933">
        <w:rPr>
          <w:rFonts w:cs="Calibri Light"/>
          <w:b w:val="0"/>
          <w:i/>
          <w:noProof/>
          <w:szCs w:val="24"/>
          <w:lang w:val="ro-RO"/>
        </w:rPr>
        <w:t>мун. Бэлць</w:t>
      </w:r>
      <w:r>
        <w:rPr>
          <w:rFonts w:cs="Calibri Light"/>
          <w:b w:val="0"/>
          <w:i/>
          <w:noProof/>
          <w:szCs w:val="24"/>
          <w:lang w:val="ru-RU"/>
        </w:rPr>
        <w:t xml:space="preserve"> в период </w:t>
      </w:r>
      <w:r w:rsidRPr="00F90951">
        <w:rPr>
          <w:rFonts w:eastAsia="Times New Roman" w:cs="Calibri Light"/>
          <w:b w:val="0"/>
          <w:i/>
          <w:szCs w:val="24"/>
          <w:lang w:val="ro-RO" w:eastAsia="ru-RU"/>
        </w:rPr>
        <w:t>2018-2020</w:t>
      </w:r>
      <w:r>
        <w:rPr>
          <w:rFonts w:eastAsia="Times New Roman" w:cs="Calibri Light"/>
          <w:b w:val="0"/>
          <w:i/>
          <w:szCs w:val="24"/>
          <w:lang w:val="ru-RU" w:eastAsia="ru-RU"/>
        </w:rPr>
        <w:t xml:space="preserve"> годов не обеспечил осуществление мониторинга соблюдения утвержденного типового меню, не проверял реальное количество продуктов питания, используемых </w:t>
      </w:r>
      <w:r w:rsidR="00ED74EC">
        <w:rPr>
          <w:rFonts w:eastAsia="Times New Roman" w:cs="Calibri Light"/>
          <w:b w:val="0"/>
          <w:i/>
          <w:szCs w:val="24"/>
          <w:lang w:val="ru-RU" w:eastAsia="ru-RU"/>
        </w:rPr>
        <w:t xml:space="preserve">для </w:t>
      </w:r>
      <w:r>
        <w:rPr>
          <w:rFonts w:eastAsia="Times New Roman" w:cs="Calibri Light"/>
          <w:b w:val="0"/>
          <w:i/>
          <w:szCs w:val="24"/>
          <w:lang w:val="ru-RU" w:eastAsia="ru-RU"/>
        </w:rPr>
        <w:t>приготовлени</w:t>
      </w:r>
      <w:r w:rsidR="00ED74EC">
        <w:rPr>
          <w:rFonts w:eastAsia="Times New Roman" w:cs="Calibri Light"/>
          <w:b w:val="0"/>
          <w:i/>
          <w:szCs w:val="24"/>
          <w:lang w:val="ru-RU" w:eastAsia="ru-RU"/>
        </w:rPr>
        <w:t>я</w:t>
      </w:r>
      <w:r>
        <w:rPr>
          <w:rFonts w:eastAsia="Times New Roman" w:cs="Calibri Light"/>
          <w:b w:val="0"/>
          <w:i/>
          <w:szCs w:val="24"/>
          <w:lang w:val="ru-RU" w:eastAsia="ru-RU"/>
        </w:rPr>
        <w:t xml:space="preserve"> блюд для детей из дошкольных учреждений, а ответственный персонал не соблюдал принципы правильного составления меню и не </w:t>
      </w:r>
      <w:r w:rsidRPr="005824AF">
        <w:rPr>
          <w:rFonts w:eastAsia="Times New Roman" w:cs="Calibri Light"/>
          <w:b w:val="0"/>
          <w:i/>
          <w:szCs w:val="24"/>
          <w:lang w:val="ru-RU" w:eastAsia="ru-RU"/>
        </w:rPr>
        <w:t>оценивал рацион и состояние питания детей</w:t>
      </w:r>
      <w:r w:rsidR="00ED74EC">
        <w:rPr>
          <w:rFonts w:eastAsia="Times New Roman" w:cs="Calibri Light"/>
          <w:b w:val="0"/>
          <w:i/>
          <w:szCs w:val="24"/>
          <w:lang w:val="ru-RU" w:eastAsia="ru-RU"/>
        </w:rPr>
        <w:t xml:space="preserve">, как предусматривает нормативная база, что обусловило несоблюдение ежедневного количества необходимых продуктов питания для одного ребенка из соответствующих дошкольных учреждений, а в некоторых случаях и финансовых норм на одного ребенка </w:t>
      </w:r>
      <w:r w:rsidR="00ED74EC" w:rsidRPr="00F90951">
        <w:rPr>
          <w:rFonts w:eastAsia="Times New Roman" w:cs="Calibri Light"/>
          <w:b w:val="0"/>
          <w:i/>
          <w:szCs w:val="24"/>
          <w:lang w:val="ro-RO" w:eastAsia="ru-RU"/>
        </w:rPr>
        <w:t>(</w:t>
      </w:r>
      <w:r w:rsidR="00ED74EC">
        <w:rPr>
          <w:rFonts w:eastAsia="Times New Roman" w:cs="Calibri Light"/>
          <w:b w:val="0"/>
          <w:i/>
          <w:szCs w:val="24"/>
          <w:lang w:val="ru-RU" w:eastAsia="ru-RU"/>
        </w:rPr>
        <w:t>п</w:t>
      </w:r>
      <w:r w:rsidR="00ED74EC" w:rsidRPr="00F90951">
        <w:rPr>
          <w:rFonts w:eastAsia="Times New Roman" w:cs="Calibri Light"/>
          <w:b w:val="0"/>
          <w:i/>
          <w:szCs w:val="24"/>
          <w:lang w:val="ro-RO" w:eastAsia="ru-RU"/>
        </w:rPr>
        <w:t>.4.2.2.);</w:t>
      </w:r>
    </w:p>
    <w:p w:rsidR="00662E73" w:rsidRPr="00F90951" w:rsidRDefault="00ED74EC" w:rsidP="00662E73">
      <w:pPr>
        <w:pStyle w:val="a9"/>
        <w:numPr>
          <w:ilvl w:val="0"/>
          <w:numId w:val="37"/>
        </w:numPr>
        <w:spacing w:line="276" w:lineRule="auto"/>
        <w:ind w:left="0" w:firstLine="0"/>
        <w:jc w:val="both"/>
        <w:rPr>
          <w:rFonts w:eastAsia="Times New Roman" w:cs="Calibri Light"/>
          <w:b w:val="0"/>
          <w:i/>
          <w:szCs w:val="24"/>
          <w:lang w:val="ro-RO" w:eastAsia="ru-RU"/>
        </w:rPr>
      </w:pPr>
      <w:r w:rsidRPr="00475A7B">
        <w:rPr>
          <w:rFonts w:eastAsia="Times New Roman" w:cs="Calibri Light"/>
          <w:b w:val="0"/>
          <w:i/>
          <w:szCs w:val="24"/>
          <w:lang w:val="ro-RO" w:eastAsia="ru-RU"/>
        </w:rPr>
        <w:t xml:space="preserve">Примэрия </w:t>
      </w:r>
      <w:r w:rsidRPr="00475A7B">
        <w:rPr>
          <w:rFonts w:cs="Calibri Light"/>
          <w:b w:val="0"/>
          <w:i/>
          <w:noProof/>
          <w:szCs w:val="24"/>
          <w:lang w:val="ro-RO"/>
        </w:rPr>
        <w:t>мун. Бэлць</w:t>
      </w:r>
      <w:r>
        <w:rPr>
          <w:rFonts w:cs="Calibri Light"/>
          <w:b w:val="0"/>
          <w:i/>
          <w:noProof/>
          <w:szCs w:val="24"/>
          <w:lang w:val="ru-RU"/>
        </w:rPr>
        <w:t xml:space="preserve"> и </w:t>
      </w:r>
      <w:r w:rsidRPr="00ED74EC">
        <w:rPr>
          <w:rFonts w:eastAsia="Times New Roman" w:cs="Calibri Light"/>
          <w:b w:val="0"/>
          <w:bCs/>
          <w:i/>
          <w:color w:val="000000"/>
          <w:szCs w:val="24"/>
          <w:lang w:val="ru-RU"/>
        </w:rPr>
        <w:t>ГУСПЗС</w:t>
      </w:r>
      <w:r>
        <w:rPr>
          <w:rFonts w:eastAsia="Times New Roman" w:cs="Calibri Light"/>
          <w:b w:val="0"/>
          <w:bCs/>
          <w:i/>
          <w:color w:val="000000"/>
          <w:szCs w:val="24"/>
          <w:lang w:val="ru-RU"/>
        </w:rPr>
        <w:t xml:space="preserve"> при утверждении штатных расписаний не обосновали путем изучения необходимое увеличение персонала (разработка нормативов труда относительно минимально необходимой численности персонала исходя из существующего объема работы, производительности труда), как предусматривает Положение, утвержденное Постановлением Правительства №</w:t>
      </w:r>
      <w:r w:rsidRPr="00475A7B">
        <w:rPr>
          <w:rFonts w:eastAsia="Times New Roman" w:cs="Calibri Light"/>
          <w:b w:val="0"/>
          <w:i/>
          <w:szCs w:val="24"/>
          <w:lang w:val="ro-RO" w:eastAsia="ru-RU"/>
        </w:rPr>
        <w:t xml:space="preserve">98 </w:t>
      </w:r>
      <w:r>
        <w:rPr>
          <w:rFonts w:eastAsia="Times New Roman" w:cs="Calibri Light"/>
          <w:b w:val="0"/>
          <w:i/>
          <w:szCs w:val="24"/>
          <w:lang w:val="ru-RU" w:eastAsia="ru-RU"/>
        </w:rPr>
        <w:t xml:space="preserve">от </w:t>
      </w:r>
      <w:r w:rsidRPr="00475A7B">
        <w:rPr>
          <w:rFonts w:eastAsia="Times New Roman" w:cs="Calibri Light"/>
          <w:b w:val="0"/>
          <w:i/>
          <w:szCs w:val="24"/>
          <w:lang w:val="ro-RO" w:eastAsia="ru-RU"/>
        </w:rPr>
        <w:t>04.02.2013 (</w:t>
      </w:r>
      <w:r>
        <w:rPr>
          <w:rFonts w:eastAsia="Times New Roman" w:cs="Calibri Light"/>
          <w:b w:val="0"/>
          <w:i/>
          <w:szCs w:val="24"/>
          <w:lang w:val="ru-RU" w:eastAsia="ru-RU"/>
        </w:rPr>
        <w:t>п</w:t>
      </w:r>
      <w:r w:rsidRPr="00475A7B">
        <w:rPr>
          <w:rFonts w:eastAsia="Times New Roman" w:cs="Calibri Light"/>
          <w:b w:val="0"/>
          <w:i/>
          <w:szCs w:val="24"/>
          <w:lang w:val="ro-RO" w:eastAsia="ru-RU"/>
        </w:rPr>
        <w:t>.4.2.3.);</w:t>
      </w:r>
    </w:p>
    <w:p w:rsidR="00ED74EC" w:rsidRPr="00ED74EC" w:rsidRDefault="006B39AB" w:rsidP="006B39AB">
      <w:pPr>
        <w:pStyle w:val="a9"/>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u-RU" w:eastAsia="ru-RU"/>
        </w:rPr>
        <w:t xml:space="preserve">освоение расходов на общую сумму </w:t>
      </w:r>
      <w:r w:rsidRPr="00F90951">
        <w:rPr>
          <w:rFonts w:eastAsia="Times New Roman" w:cs="Calibri Light"/>
          <w:b w:val="0"/>
          <w:i/>
          <w:szCs w:val="24"/>
          <w:lang w:val="ro-RO" w:eastAsia="ru-RU"/>
        </w:rPr>
        <w:t xml:space="preserve">2.871,1 </w:t>
      </w:r>
      <w:r>
        <w:rPr>
          <w:rFonts w:eastAsia="Times New Roman" w:cs="Calibri Light"/>
          <w:b w:val="0"/>
          <w:i/>
          <w:szCs w:val="24"/>
          <w:lang w:val="ru-RU" w:eastAsia="ru-RU"/>
        </w:rPr>
        <w:t>тыс</w:t>
      </w:r>
      <w:r w:rsidRPr="006B39AB">
        <w:rPr>
          <w:rFonts w:eastAsia="Times New Roman" w:cs="Calibri Light"/>
          <w:b w:val="0"/>
          <w:i/>
          <w:szCs w:val="24"/>
          <w:lang w:val="ru-RU" w:eastAsia="ru-RU"/>
        </w:rPr>
        <w:t xml:space="preserve">. </w:t>
      </w:r>
      <w:r>
        <w:rPr>
          <w:rFonts w:eastAsia="Times New Roman" w:cs="Calibri Light"/>
          <w:b w:val="0"/>
          <w:i/>
          <w:szCs w:val="24"/>
          <w:lang w:val="ru-RU" w:eastAsia="ru-RU"/>
        </w:rPr>
        <w:t xml:space="preserve">леев, отнесенных на субсчет </w:t>
      </w:r>
      <w:r w:rsidRPr="00F90951">
        <w:rPr>
          <w:rFonts w:eastAsia="Times New Roman" w:cs="Calibri Light"/>
          <w:b w:val="0"/>
          <w:i/>
          <w:szCs w:val="24"/>
          <w:lang w:val="ro-RO" w:eastAsia="ru-RU"/>
        </w:rPr>
        <w:t>222990 „</w:t>
      </w:r>
      <w:r w:rsidRPr="006B39AB">
        <w:rPr>
          <w:rFonts w:eastAsia="Times New Roman" w:cs="Calibri Light"/>
          <w:b w:val="0"/>
          <w:i/>
          <w:szCs w:val="24"/>
          <w:lang w:val="ro-RO" w:eastAsia="ru-RU"/>
        </w:rPr>
        <w:t>Услуги, не отнесенные к другим подстатьям</w:t>
      </w:r>
      <w:r w:rsidRPr="00F90951">
        <w:rPr>
          <w:rFonts w:eastAsia="Times New Roman" w:cs="Calibri Light"/>
          <w:b w:val="0"/>
          <w:i/>
          <w:szCs w:val="24"/>
          <w:lang w:val="ro-RO" w:eastAsia="ru-RU"/>
        </w:rPr>
        <w:t>”,</w:t>
      </w:r>
      <w:r>
        <w:rPr>
          <w:rFonts w:eastAsia="Times New Roman" w:cs="Calibri Light"/>
          <w:b w:val="0"/>
          <w:i/>
          <w:szCs w:val="24"/>
          <w:lang w:val="ru-RU" w:eastAsia="ru-RU"/>
        </w:rPr>
        <w:t xml:space="preserve"> осуществлялось без обоснования реализованной/взятой эффективности в рамках утвержденных программ, что не соответствует положениям ст.11 и ст.51 Закона о публичных финансах и налогово-бюджетной ответственности №</w:t>
      </w:r>
      <w:r w:rsidRPr="00F90951">
        <w:rPr>
          <w:rFonts w:eastAsia="Times New Roman" w:cs="Calibri Light"/>
          <w:b w:val="0"/>
          <w:i/>
          <w:szCs w:val="24"/>
          <w:lang w:val="ro-RO" w:eastAsia="ru-RU"/>
        </w:rPr>
        <w:t>181/25.07.2014 (</w:t>
      </w:r>
      <w:r>
        <w:rPr>
          <w:rFonts w:eastAsia="Times New Roman" w:cs="Calibri Light"/>
          <w:b w:val="0"/>
          <w:i/>
          <w:szCs w:val="24"/>
          <w:lang w:val="ru-RU" w:eastAsia="ru-RU"/>
        </w:rPr>
        <w:t>п</w:t>
      </w:r>
      <w:r w:rsidRPr="00F90951">
        <w:rPr>
          <w:rFonts w:eastAsia="Times New Roman" w:cs="Calibri Light"/>
          <w:b w:val="0"/>
          <w:i/>
          <w:szCs w:val="24"/>
          <w:lang w:val="ro-RO" w:eastAsia="ru-RU"/>
        </w:rPr>
        <w:t>.4.2.5.);</w:t>
      </w:r>
    </w:p>
    <w:p w:rsidR="00662E73" w:rsidRPr="00F90951" w:rsidRDefault="006B39AB" w:rsidP="00662E73">
      <w:pPr>
        <w:pStyle w:val="a9"/>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u-RU" w:eastAsia="ru-RU"/>
        </w:rPr>
        <w:t>освоени</w:t>
      </w:r>
      <w:r w:rsidR="00B71731">
        <w:rPr>
          <w:rFonts w:eastAsia="Times New Roman" w:cs="Calibri Light"/>
          <w:b w:val="0"/>
          <w:i/>
          <w:szCs w:val="24"/>
          <w:lang w:val="ru-RU" w:eastAsia="ru-RU"/>
        </w:rPr>
        <w:t>е</w:t>
      </w:r>
      <w:r>
        <w:rPr>
          <w:rFonts w:eastAsia="Times New Roman" w:cs="Calibri Light"/>
          <w:b w:val="0"/>
          <w:i/>
          <w:szCs w:val="24"/>
          <w:lang w:val="ru-RU" w:eastAsia="ru-RU"/>
        </w:rPr>
        <w:t xml:space="preserve"> субсидий МП </w:t>
      </w:r>
      <w:r w:rsidRPr="00F90951">
        <w:rPr>
          <w:rFonts w:eastAsia="Times New Roman" w:cs="Calibri Light"/>
          <w:b w:val="0"/>
          <w:i/>
          <w:szCs w:val="24"/>
          <w:lang w:val="ro-RO" w:eastAsia="ru-RU"/>
        </w:rPr>
        <w:t>„</w:t>
      </w:r>
      <w:r>
        <w:rPr>
          <w:rFonts w:eastAsia="Times New Roman" w:cs="Calibri Light"/>
          <w:b w:val="0"/>
          <w:i/>
          <w:szCs w:val="24"/>
          <w:lang w:val="ru-RU" w:eastAsia="ru-RU"/>
        </w:rPr>
        <w:t>ЖКХ</w:t>
      </w:r>
      <w:r w:rsidRPr="00F90951">
        <w:rPr>
          <w:rFonts w:eastAsia="Times New Roman" w:cs="Calibri Light"/>
          <w:b w:val="0"/>
          <w:i/>
          <w:szCs w:val="24"/>
          <w:lang w:val="ro-RO" w:eastAsia="ru-RU"/>
        </w:rPr>
        <w:t>”</w:t>
      </w:r>
      <w:r>
        <w:rPr>
          <w:rFonts w:eastAsia="Times New Roman" w:cs="Calibri Light"/>
          <w:b w:val="0"/>
          <w:i/>
          <w:szCs w:val="24"/>
          <w:lang w:val="ru-RU" w:eastAsia="ru-RU"/>
        </w:rPr>
        <w:t xml:space="preserve"> на общую сумму </w:t>
      </w:r>
      <w:r w:rsidRPr="00F90951">
        <w:rPr>
          <w:rFonts w:eastAsia="Times New Roman" w:cs="Calibri Light"/>
          <w:b w:val="0"/>
          <w:i/>
          <w:szCs w:val="24"/>
          <w:lang w:val="ro-RO" w:eastAsia="ru-RU"/>
        </w:rPr>
        <w:t xml:space="preserve">222,2 </w:t>
      </w:r>
      <w:r>
        <w:rPr>
          <w:rFonts w:eastAsia="Times New Roman" w:cs="Calibri Light"/>
          <w:b w:val="0"/>
          <w:i/>
          <w:szCs w:val="24"/>
          <w:lang w:val="ru-RU" w:eastAsia="ru-RU"/>
        </w:rPr>
        <w:t>тыс</w:t>
      </w:r>
      <w:r w:rsidRPr="006B39AB">
        <w:rPr>
          <w:rFonts w:eastAsia="Times New Roman" w:cs="Calibri Light"/>
          <w:b w:val="0"/>
          <w:i/>
          <w:szCs w:val="24"/>
          <w:lang w:val="ru-RU" w:eastAsia="ru-RU"/>
        </w:rPr>
        <w:t xml:space="preserve">. </w:t>
      </w:r>
      <w:r>
        <w:rPr>
          <w:rFonts w:eastAsia="Times New Roman" w:cs="Calibri Light"/>
          <w:b w:val="0"/>
          <w:i/>
          <w:szCs w:val="24"/>
          <w:lang w:val="ru-RU" w:eastAsia="ru-RU"/>
        </w:rPr>
        <w:t xml:space="preserve">леев производилось непрозрачно, в отсутствие ряда подтверждающих регламентов и расчетов </w:t>
      </w:r>
      <w:r w:rsidRPr="00F90951">
        <w:rPr>
          <w:rFonts w:eastAsia="Times New Roman" w:cs="Calibri Light"/>
          <w:b w:val="0"/>
          <w:i/>
          <w:szCs w:val="24"/>
          <w:lang w:val="ro-RO" w:eastAsia="ru-RU"/>
        </w:rPr>
        <w:t>(</w:t>
      </w:r>
      <w:r>
        <w:rPr>
          <w:rFonts w:eastAsia="Times New Roman" w:cs="Calibri Light"/>
          <w:b w:val="0"/>
          <w:i/>
          <w:szCs w:val="24"/>
          <w:lang w:val="ru-RU" w:eastAsia="ru-RU"/>
        </w:rPr>
        <w:t>п</w:t>
      </w:r>
      <w:r w:rsidRPr="00F90951">
        <w:rPr>
          <w:rFonts w:eastAsia="Times New Roman" w:cs="Calibri Light"/>
          <w:b w:val="0"/>
          <w:i/>
          <w:szCs w:val="24"/>
          <w:lang w:val="ro-RO" w:eastAsia="ru-RU"/>
        </w:rPr>
        <w:t>.4.2.6.);</w:t>
      </w:r>
    </w:p>
    <w:p w:rsidR="00662E73" w:rsidRPr="00F90951" w:rsidRDefault="006B39AB" w:rsidP="00662E73">
      <w:pPr>
        <w:pStyle w:val="a9"/>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u-RU" w:eastAsia="ru-RU"/>
        </w:rPr>
        <w:t xml:space="preserve">средства резервного фонда в общей сумме </w:t>
      </w:r>
      <w:r w:rsidRPr="00F90951">
        <w:rPr>
          <w:rFonts w:eastAsia="Times New Roman" w:cs="Calibri Light"/>
          <w:b w:val="0"/>
          <w:i/>
          <w:szCs w:val="24"/>
          <w:lang w:val="ro-RO" w:eastAsia="ru-RU"/>
        </w:rPr>
        <w:t xml:space="preserve">1.840,2 </w:t>
      </w:r>
      <w:r w:rsidRPr="00475A7B">
        <w:rPr>
          <w:rFonts w:eastAsia="Times New Roman" w:cs="Calibri Light"/>
          <w:b w:val="0"/>
          <w:i/>
          <w:szCs w:val="24"/>
          <w:lang w:val="ro-RO" w:eastAsia="ru-RU"/>
        </w:rPr>
        <w:t>тыс. леев</w:t>
      </w:r>
      <w:r>
        <w:rPr>
          <w:rFonts w:eastAsia="Times New Roman" w:cs="Calibri Light"/>
          <w:b w:val="0"/>
          <w:i/>
          <w:szCs w:val="24"/>
          <w:lang w:val="ru-RU" w:eastAsia="ru-RU"/>
        </w:rPr>
        <w:t xml:space="preserve"> были выделены и использованы </w:t>
      </w:r>
      <w:r w:rsidRPr="00475A7B">
        <w:rPr>
          <w:rFonts w:eastAsia="Times New Roman" w:cs="Calibri Light"/>
          <w:b w:val="0"/>
          <w:i/>
          <w:szCs w:val="24"/>
          <w:lang w:val="ro-RO" w:eastAsia="ru-RU"/>
        </w:rPr>
        <w:t>Примэри</w:t>
      </w:r>
      <w:r>
        <w:rPr>
          <w:rFonts w:eastAsia="Times New Roman" w:cs="Calibri Light"/>
          <w:b w:val="0"/>
          <w:i/>
          <w:szCs w:val="24"/>
          <w:lang w:val="ru-RU" w:eastAsia="ru-RU"/>
        </w:rPr>
        <w:t>ей</w:t>
      </w:r>
      <w:r w:rsidRPr="00475A7B">
        <w:rPr>
          <w:rFonts w:eastAsia="Times New Roman" w:cs="Calibri Light"/>
          <w:b w:val="0"/>
          <w:i/>
          <w:szCs w:val="24"/>
          <w:lang w:val="ro-RO" w:eastAsia="ru-RU"/>
        </w:rPr>
        <w:t xml:space="preserve"> </w:t>
      </w:r>
      <w:r w:rsidRPr="00AB7933">
        <w:rPr>
          <w:rFonts w:cs="Calibri Light"/>
          <w:b w:val="0"/>
          <w:i/>
          <w:noProof/>
          <w:szCs w:val="24"/>
          <w:lang w:val="ro-RO"/>
        </w:rPr>
        <w:t>мун. Бэлць</w:t>
      </w:r>
      <w:r>
        <w:rPr>
          <w:rFonts w:cs="Calibri Light"/>
          <w:b w:val="0"/>
          <w:i/>
          <w:noProof/>
          <w:szCs w:val="24"/>
          <w:lang w:val="ru-RU"/>
        </w:rPr>
        <w:t xml:space="preserve"> в целях, не носящих чрезвычайный и непредвиденный характер </w:t>
      </w:r>
      <w:r w:rsidRPr="00F90951">
        <w:rPr>
          <w:rFonts w:eastAsia="Times New Roman" w:cs="Calibri Light"/>
          <w:b w:val="0"/>
          <w:i/>
          <w:szCs w:val="24"/>
          <w:lang w:val="ro-RO" w:eastAsia="ru-RU"/>
        </w:rPr>
        <w:t>(</w:t>
      </w:r>
      <w:r>
        <w:rPr>
          <w:rFonts w:eastAsia="Times New Roman" w:cs="Calibri Light"/>
          <w:b w:val="0"/>
          <w:i/>
          <w:szCs w:val="24"/>
          <w:lang w:val="ru-RU" w:eastAsia="ru-RU"/>
        </w:rPr>
        <w:t>п</w:t>
      </w:r>
      <w:r w:rsidRPr="00F90951">
        <w:rPr>
          <w:rFonts w:eastAsia="Times New Roman" w:cs="Calibri Light"/>
          <w:b w:val="0"/>
          <w:i/>
          <w:szCs w:val="24"/>
          <w:lang w:val="ro-RO" w:eastAsia="ru-RU"/>
        </w:rPr>
        <w:t>.4.2.7.);</w:t>
      </w:r>
    </w:p>
    <w:p w:rsidR="00662E73" w:rsidRPr="00D5093F" w:rsidRDefault="006B39AB" w:rsidP="00D5093F">
      <w:pPr>
        <w:pStyle w:val="a9"/>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u-RU" w:eastAsia="ru-RU"/>
        </w:rPr>
        <w:t xml:space="preserve">ненадлежащий менеджмент </w:t>
      </w:r>
      <w:r w:rsidR="00D5093F">
        <w:rPr>
          <w:rFonts w:eastAsia="Times New Roman" w:cs="Calibri Light"/>
          <w:b w:val="0"/>
          <w:i/>
          <w:szCs w:val="24"/>
          <w:lang w:val="ru-RU" w:eastAsia="ru-RU"/>
        </w:rPr>
        <w:t xml:space="preserve">в </w:t>
      </w:r>
      <w:r>
        <w:rPr>
          <w:rFonts w:eastAsia="Times New Roman" w:cs="Calibri Light"/>
          <w:b w:val="0"/>
          <w:i/>
          <w:szCs w:val="24"/>
          <w:lang w:val="ru-RU" w:eastAsia="ru-RU"/>
        </w:rPr>
        <w:t xml:space="preserve">МП </w:t>
      </w:r>
      <w:r w:rsidR="00D5093F" w:rsidRPr="00D5093F">
        <w:rPr>
          <w:rFonts w:cs="Times New Roman"/>
          <w:b w:val="0"/>
          <w:i/>
          <w:szCs w:val="24"/>
          <w:lang w:val="ru-RU"/>
        </w:rPr>
        <w:t xml:space="preserve">„УРСД” </w:t>
      </w:r>
      <w:r w:rsidR="00D5093F" w:rsidRPr="00D5093F">
        <w:rPr>
          <w:rFonts w:eastAsia="Times New Roman" w:cs="Calibri Light"/>
          <w:b w:val="0"/>
          <w:i/>
          <w:color w:val="000000"/>
          <w:szCs w:val="24"/>
          <w:lang w:val="ru-RU"/>
        </w:rPr>
        <w:t>Бэлць</w:t>
      </w:r>
      <w:r w:rsidR="00D5093F">
        <w:rPr>
          <w:rFonts w:eastAsia="Times New Roman" w:cs="Calibri Light"/>
          <w:b w:val="0"/>
          <w:color w:val="000000"/>
          <w:szCs w:val="24"/>
          <w:lang w:val="ru-RU"/>
        </w:rPr>
        <w:t xml:space="preserve"> </w:t>
      </w:r>
      <w:r w:rsidR="00D5093F">
        <w:rPr>
          <w:rFonts w:eastAsia="Times New Roman" w:cs="Calibri Light"/>
          <w:b w:val="0"/>
          <w:i/>
          <w:szCs w:val="24"/>
          <w:lang w:val="ru-RU" w:eastAsia="ru-RU"/>
        </w:rPr>
        <w:t xml:space="preserve">нанес предприятию материальный ущерб в сумме </w:t>
      </w:r>
      <w:r w:rsidR="00D5093F" w:rsidRPr="00F90951">
        <w:rPr>
          <w:rFonts w:eastAsia="Times New Roman" w:cs="Calibri Light"/>
          <w:b w:val="0"/>
          <w:i/>
          <w:szCs w:val="24"/>
          <w:lang w:val="ro-RO" w:eastAsia="ru-RU"/>
        </w:rPr>
        <w:t xml:space="preserve">165,9 </w:t>
      </w:r>
      <w:r w:rsidR="00D5093F">
        <w:rPr>
          <w:rFonts w:eastAsia="Times New Roman" w:cs="Calibri Light"/>
          <w:b w:val="0"/>
          <w:i/>
          <w:szCs w:val="24"/>
          <w:lang w:val="ru-RU" w:eastAsia="ru-RU"/>
        </w:rPr>
        <w:t>тыс</w:t>
      </w:r>
      <w:r w:rsidR="00D5093F" w:rsidRPr="00D5093F">
        <w:rPr>
          <w:rFonts w:eastAsia="Times New Roman" w:cs="Calibri Light"/>
          <w:b w:val="0"/>
          <w:i/>
          <w:szCs w:val="24"/>
          <w:lang w:val="ru-RU" w:eastAsia="ru-RU"/>
        </w:rPr>
        <w:t xml:space="preserve">. </w:t>
      </w:r>
      <w:r w:rsidR="00D5093F">
        <w:rPr>
          <w:rFonts w:eastAsia="Times New Roman" w:cs="Calibri Light"/>
          <w:b w:val="0"/>
          <w:i/>
          <w:szCs w:val="24"/>
          <w:lang w:val="ru-RU" w:eastAsia="ru-RU"/>
        </w:rPr>
        <w:t>леев</w:t>
      </w:r>
      <w:r w:rsidR="00D5093F" w:rsidRPr="00D5093F">
        <w:rPr>
          <w:rFonts w:eastAsia="Times New Roman" w:cs="Calibri Light"/>
          <w:b w:val="0"/>
          <w:i/>
          <w:szCs w:val="24"/>
          <w:lang w:val="ru-RU" w:eastAsia="ru-RU"/>
        </w:rPr>
        <w:t xml:space="preserve"> </w:t>
      </w:r>
      <w:r w:rsidR="00D5093F" w:rsidRPr="00F90951">
        <w:rPr>
          <w:rFonts w:eastAsia="Times New Roman" w:cs="Calibri Light"/>
          <w:b w:val="0"/>
          <w:i/>
          <w:szCs w:val="24"/>
          <w:lang w:val="ro-RO" w:eastAsia="ru-RU"/>
        </w:rPr>
        <w:t>(</w:t>
      </w:r>
      <w:r w:rsidR="00D5093F">
        <w:rPr>
          <w:rFonts w:eastAsia="Times New Roman" w:cs="Calibri Light"/>
          <w:b w:val="0"/>
          <w:i/>
          <w:szCs w:val="24"/>
          <w:lang w:val="ru-RU" w:eastAsia="ru-RU"/>
        </w:rPr>
        <w:t>п</w:t>
      </w:r>
      <w:r w:rsidR="00D5093F" w:rsidRPr="00F90951">
        <w:rPr>
          <w:rFonts w:eastAsia="Times New Roman" w:cs="Calibri Light"/>
          <w:b w:val="0"/>
          <w:i/>
          <w:szCs w:val="24"/>
          <w:lang w:val="ro-RO" w:eastAsia="ru-RU"/>
        </w:rPr>
        <w:t>.4.3.1.);</w:t>
      </w:r>
      <w:r w:rsidR="00662E73" w:rsidRPr="00D5093F">
        <w:rPr>
          <w:rFonts w:eastAsia="Times New Roman" w:cs="Calibri Light"/>
          <w:b w:val="0"/>
          <w:i/>
          <w:szCs w:val="24"/>
          <w:lang w:val="ro-RO" w:eastAsia="ru-RU"/>
        </w:rPr>
        <w:t xml:space="preserve"> </w:t>
      </w:r>
    </w:p>
    <w:p w:rsidR="00D5093F" w:rsidRPr="00D5093F" w:rsidRDefault="00D5093F" w:rsidP="00662E73">
      <w:pPr>
        <w:pStyle w:val="a9"/>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u-RU" w:eastAsia="ru-RU"/>
        </w:rPr>
        <w:t xml:space="preserve">ненадлежащий менеджмент в МП Управлении </w:t>
      </w:r>
      <w:r w:rsidRPr="00F90951">
        <w:rPr>
          <w:rFonts w:eastAsia="Times New Roman" w:cs="Calibri Light"/>
          <w:b w:val="0"/>
          <w:i/>
          <w:szCs w:val="24"/>
          <w:lang w:val="ro-RO" w:eastAsia="ru-RU"/>
        </w:rPr>
        <w:t>„Apă-Canal Bălți”</w:t>
      </w:r>
      <w:r>
        <w:rPr>
          <w:rFonts w:eastAsia="Times New Roman" w:cs="Calibri Light"/>
          <w:b w:val="0"/>
          <w:i/>
          <w:szCs w:val="24"/>
          <w:lang w:val="ru-RU" w:eastAsia="ru-RU"/>
        </w:rPr>
        <w:t xml:space="preserve"> привел к возбуждению кредиторами процедуры несостоятельности и подверг риску обеспечения водой населения </w:t>
      </w:r>
      <w:r w:rsidRPr="00AB7933">
        <w:rPr>
          <w:rFonts w:cs="Calibri Light"/>
          <w:b w:val="0"/>
          <w:i/>
          <w:noProof/>
          <w:szCs w:val="24"/>
          <w:lang w:val="ro-RO"/>
        </w:rPr>
        <w:t>мун. Бэлць</w:t>
      </w:r>
      <w:r>
        <w:rPr>
          <w:rFonts w:cs="Calibri Light"/>
          <w:b w:val="0"/>
          <w:i/>
          <w:noProof/>
          <w:szCs w:val="24"/>
          <w:lang w:val="ru-RU"/>
        </w:rPr>
        <w:t xml:space="preserve"> </w:t>
      </w:r>
      <w:r w:rsidRPr="00F90951">
        <w:rPr>
          <w:rFonts w:eastAsia="Times New Roman" w:cs="Calibri Light"/>
          <w:b w:val="0"/>
          <w:i/>
          <w:szCs w:val="24"/>
          <w:lang w:val="ro-RO" w:eastAsia="ru-RU"/>
        </w:rPr>
        <w:t>(</w:t>
      </w:r>
      <w:r>
        <w:rPr>
          <w:rFonts w:eastAsia="Times New Roman" w:cs="Calibri Light"/>
          <w:b w:val="0"/>
          <w:i/>
          <w:szCs w:val="24"/>
          <w:lang w:val="ru-RU" w:eastAsia="ru-RU"/>
        </w:rPr>
        <w:t>п</w:t>
      </w:r>
      <w:r w:rsidRPr="00F90951">
        <w:rPr>
          <w:rFonts w:eastAsia="Times New Roman" w:cs="Calibri Light"/>
          <w:b w:val="0"/>
          <w:i/>
          <w:szCs w:val="24"/>
          <w:lang w:val="ro-RO" w:eastAsia="ru-RU"/>
        </w:rPr>
        <w:t>.4.3.2.);</w:t>
      </w:r>
    </w:p>
    <w:p w:rsidR="00662E73" w:rsidRPr="00F90951" w:rsidRDefault="00D5093F" w:rsidP="00662E73">
      <w:pPr>
        <w:pStyle w:val="a9"/>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u-RU" w:eastAsia="ru-RU"/>
        </w:rPr>
        <w:t xml:space="preserve">МП </w:t>
      </w:r>
      <w:r w:rsidRPr="00F90951">
        <w:rPr>
          <w:rFonts w:eastAsia="Times New Roman" w:cs="Calibri Light"/>
          <w:b w:val="0"/>
          <w:i/>
          <w:szCs w:val="24"/>
          <w:lang w:val="ro-RO" w:eastAsia="ru-RU"/>
        </w:rPr>
        <w:t xml:space="preserve">„Aprovizionare” </w:t>
      </w:r>
      <w:r>
        <w:rPr>
          <w:rFonts w:eastAsia="Times New Roman" w:cs="Calibri Light"/>
          <w:b w:val="0"/>
          <w:i/>
          <w:szCs w:val="24"/>
          <w:lang w:val="ru-RU" w:eastAsia="ru-RU"/>
        </w:rPr>
        <w:t xml:space="preserve">не располагает уведомлением по коммерческой деятельности для буфетов из школьных столовых, а наличные денежные поступления без использования контрольно-кассовых аппаратов при продаже продуктов питания посредством буфетов создают риск, что не все денежные средства, поступающие от их продажи, отражаются в бухгалтерском учете МП </w:t>
      </w:r>
      <w:r w:rsidRPr="00F90951">
        <w:rPr>
          <w:rFonts w:eastAsia="Times New Roman" w:cs="Calibri Light"/>
          <w:b w:val="0"/>
          <w:i/>
          <w:szCs w:val="24"/>
          <w:lang w:val="ro-RO" w:eastAsia="ru-RU"/>
        </w:rPr>
        <w:t>(</w:t>
      </w:r>
      <w:r>
        <w:rPr>
          <w:rFonts w:eastAsia="Times New Roman" w:cs="Calibri Light"/>
          <w:b w:val="0"/>
          <w:i/>
          <w:szCs w:val="24"/>
          <w:lang w:val="ru-RU" w:eastAsia="ru-RU"/>
        </w:rPr>
        <w:t>п</w:t>
      </w:r>
      <w:r w:rsidRPr="00F90951">
        <w:rPr>
          <w:rFonts w:eastAsia="Times New Roman" w:cs="Calibri Light"/>
          <w:b w:val="0"/>
          <w:i/>
          <w:szCs w:val="24"/>
          <w:lang w:val="ro-RO" w:eastAsia="ru-RU"/>
        </w:rPr>
        <w:t>.4.3.3.);</w:t>
      </w:r>
    </w:p>
    <w:p w:rsidR="00662E73" w:rsidRPr="00F90951" w:rsidRDefault="00662E73" w:rsidP="00662E73">
      <w:pPr>
        <w:pStyle w:val="a9"/>
        <w:numPr>
          <w:ilvl w:val="0"/>
          <w:numId w:val="37"/>
        </w:numPr>
        <w:spacing w:line="276" w:lineRule="auto"/>
        <w:ind w:left="0" w:firstLine="0"/>
        <w:jc w:val="both"/>
        <w:rPr>
          <w:rFonts w:eastAsia="Times New Roman" w:cs="Calibri Light"/>
          <w:b w:val="0"/>
          <w:i/>
          <w:szCs w:val="24"/>
          <w:lang w:val="ro-RO" w:eastAsia="ru-RU"/>
        </w:rPr>
      </w:pPr>
      <w:r w:rsidRPr="00F90951">
        <w:rPr>
          <w:rFonts w:eastAsia="Times New Roman" w:cs="Calibri Light"/>
          <w:b w:val="0"/>
          <w:i/>
          <w:szCs w:val="24"/>
          <w:lang w:val="ro-RO" w:eastAsia="ru-RU"/>
        </w:rPr>
        <w:t xml:space="preserve"> </w:t>
      </w:r>
      <w:r w:rsidR="00D5093F">
        <w:rPr>
          <w:rFonts w:eastAsia="Times New Roman" w:cs="Calibri Light"/>
          <w:b w:val="0"/>
          <w:i/>
          <w:szCs w:val="24"/>
          <w:lang w:val="ru-RU" w:eastAsia="ru-RU"/>
        </w:rPr>
        <w:t xml:space="preserve">МСБ принял решение о расторжении Договора о концессии </w:t>
      </w:r>
      <w:r w:rsidR="00E96003">
        <w:rPr>
          <w:rFonts w:eastAsia="Times New Roman" w:cs="Calibri Light"/>
          <w:b w:val="0"/>
          <w:i/>
          <w:szCs w:val="24"/>
          <w:lang w:val="ru-RU" w:eastAsia="ru-RU"/>
        </w:rPr>
        <w:t>очистных сооружений</w:t>
      </w:r>
      <w:r w:rsidR="00D5093F">
        <w:rPr>
          <w:rFonts w:eastAsia="Times New Roman" w:cs="Calibri Light"/>
          <w:b w:val="0"/>
          <w:i/>
          <w:szCs w:val="24"/>
          <w:lang w:val="ru-RU" w:eastAsia="ru-RU"/>
        </w:rPr>
        <w:t xml:space="preserve"> </w:t>
      </w:r>
      <w:r w:rsidR="00E96003" w:rsidRPr="00AB7933">
        <w:rPr>
          <w:rFonts w:cs="Calibri Light"/>
          <w:b w:val="0"/>
          <w:i/>
          <w:noProof/>
          <w:szCs w:val="24"/>
          <w:lang w:val="ro-RO"/>
        </w:rPr>
        <w:t>мун. Бэлць</w:t>
      </w:r>
      <w:r w:rsidR="00E36B12">
        <w:rPr>
          <w:rFonts w:cs="Calibri Light"/>
          <w:b w:val="0"/>
          <w:i/>
          <w:noProof/>
          <w:szCs w:val="24"/>
          <w:lang w:val="ru-RU"/>
        </w:rPr>
        <w:t xml:space="preserve"> по причине невыполнения </w:t>
      </w:r>
      <w:r w:rsidR="00E36B12" w:rsidRPr="00E36B12">
        <w:rPr>
          <w:rFonts w:eastAsia="Times New Roman" w:cs="Calibri Light"/>
          <w:b w:val="0"/>
          <w:i/>
          <w:szCs w:val="24"/>
          <w:lang w:val="ro-RO" w:eastAsia="ru-RU"/>
        </w:rPr>
        <w:t>концессионер</w:t>
      </w:r>
      <w:r w:rsidR="00E36B12">
        <w:rPr>
          <w:rFonts w:eastAsia="Times New Roman" w:cs="Calibri Light"/>
          <w:b w:val="0"/>
          <w:i/>
          <w:szCs w:val="24"/>
          <w:lang w:val="ru-RU" w:eastAsia="ru-RU"/>
        </w:rPr>
        <w:t xml:space="preserve">ом договорных обязательств </w:t>
      </w:r>
      <w:r w:rsidR="00E36B12" w:rsidRPr="00F90951">
        <w:rPr>
          <w:rFonts w:eastAsia="Times New Roman" w:cs="Calibri Light"/>
          <w:b w:val="0"/>
          <w:i/>
          <w:szCs w:val="24"/>
          <w:lang w:val="ro-RO" w:eastAsia="ru-RU"/>
        </w:rPr>
        <w:t>(</w:t>
      </w:r>
      <w:r w:rsidR="00E36B12">
        <w:rPr>
          <w:rFonts w:eastAsia="Times New Roman" w:cs="Calibri Light"/>
          <w:b w:val="0"/>
          <w:i/>
          <w:szCs w:val="24"/>
          <w:lang w:val="ru-RU" w:eastAsia="ru-RU"/>
        </w:rPr>
        <w:t>п</w:t>
      </w:r>
      <w:r w:rsidR="00E36B12" w:rsidRPr="00F90951">
        <w:rPr>
          <w:rFonts w:eastAsia="Times New Roman" w:cs="Calibri Light"/>
          <w:b w:val="0"/>
          <w:i/>
          <w:szCs w:val="24"/>
          <w:lang w:val="ro-RO" w:eastAsia="ru-RU"/>
        </w:rPr>
        <w:t>.4.3.4.);</w:t>
      </w:r>
    </w:p>
    <w:p w:rsidR="00662E73" w:rsidRPr="00F90951" w:rsidRDefault="00E36B12" w:rsidP="00662E73">
      <w:pPr>
        <w:pStyle w:val="a9"/>
        <w:numPr>
          <w:ilvl w:val="0"/>
          <w:numId w:val="37"/>
        </w:numPr>
        <w:spacing w:line="276" w:lineRule="auto"/>
        <w:ind w:left="0" w:firstLine="0"/>
        <w:jc w:val="both"/>
        <w:rPr>
          <w:rFonts w:eastAsia="Times New Roman" w:cs="Calibri Light"/>
          <w:b w:val="0"/>
          <w:i/>
          <w:szCs w:val="24"/>
          <w:lang w:val="ro-RO" w:eastAsia="ru-RU"/>
        </w:rPr>
      </w:pPr>
      <w:r w:rsidRPr="00475A7B">
        <w:rPr>
          <w:rFonts w:eastAsia="Times New Roman" w:cs="Calibri Light"/>
          <w:b w:val="0"/>
          <w:i/>
          <w:szCs w:val="24"/>
          <w:lang w:val="ro-RO" w:eastAsia="ru-RU"/>
        </w:rPr>
        <w:t xml:space="preserve">Примэрия </w:t>
      </w:r>
      <w:r w:rsidRPr="00AB7933">
        <w:rPr>
          <w:rFonts w:cs="Calibri Light"/>
          <w:b w:val="0"/>
          <w:i/>
          <w:noProof/>
          <w:szCs w:val="24"/>
          <w:lang w:val="ro-RO"/>
        </w:rPr>
        <w:t>мун. Бэлць</w:t>
      </w:r>
      <w:r w:rsidR="00662E73" w:rsidRPr="00F90951">
        <w:rPr>
          <w:rFonts w:eastAsia="Times New Roman" w:cs="Calibri Light"/>
          <w:b w:val="0"/>
          <w:i/>
          <w:szCs w:val="24"/>
          <w:lang w:val="ro-RO" w:eastAsia="ru-RU"/>
        </w:rPr>
        <w:t xml:space="preserve"> </w:t>
      </w:r>
      <w:r>
        <w:rPr>
          <w:rFonts w:eastAsia="Times New Roman" w:cs="Calibri Light"/>
          <w:b w:val="0"/>
          <w:i/>
          <w:szCs w:val="24"/>
          <w:lang w:val="ru-RU" w:eastAsia="ru-RU"/>
        </w:rPr>
        <w:t xml:space="preserve">не обеспечила надлежащее отражение в бухгалтерском учете имущества, зарегистрированного в РНИ как публичная собственность АТЕ, по которому МПО не располагает подтверждающими документами на общую сумму </w:t>
      </w:r>
      <w:r w:rsidRPr="00F90951">
        <w:rPr>
          <w:rFonts w:eastAsia="Times New Roman" w:cs="Calibri Light"/>
          <w:b w:val="0"/>
          <w:i/>
          <w:szCs w:val="24"/>
          <w:lang w:val="ro-RO" w:eastAsia="ru-RU"/>
        </w:rPr>
        <w:t xml:space="preserve">38,5 </w:t>
      </w:r>
      <w:r>
        <w:rPr>
          <w:rFonts w:eastAsia="Times New Roman" w:cs="Calibri Light"/>
          <w:b w:val="0"/>
          <w:i/>
          <w:szCs w:val="24"/>
          <w:lang w:val="ru-RU" w:eastAsia="ru-RU"/>
        </w:rPr>
        <w:t>млн</w:t>
      </w:r>
      <w:r w:rsidRPr="00E36B12">
        <w:rPr>
          <w:rFonts w:eastAsia="Times New Roman" w:cs="Calibri Light"/>
          <w:b w:val="0"/>
          <w:i/>
          <w:szCs w:val="24"/>
          <w:lang w:val="ru-RU" w:eastAsia="ru-RU"/>
        </w:rPr>
        <w:t xml:space="preserve">. </w:t>
      </w:r>
      <w:r>
        <w:rPr>
          <w:rFonts w:eastAsia="Times New Roman" w:cs="Calibri Light"/>
          <w:b w:val="0"/>
          <w:i/>
          <w:szCs w:val="24"/>
          <w:lang w:val="ru-RU" w:eastAsia="ru-RU"/>
        </w:rPr>
        <w:t xml:space="preserve">леев, что влияет на достоверность финансовых отчетов и не способствует полноте сбора публичных доходов </w:t>
      </w:r>
      <w:r w:rsidRPr="00F90951">
        <w:rPr>
          <w:rFonts w:eastAsia="Times New Roman" w:cs="Calibri Light"/>
          <w:b w:val="0"/>
          <w:i/>
          <w:szCs w:val="24"/>
          <w:lang w:val="ro-RO" w:eastAsia="ru-RU"/>
        </w:rPr>
        <w:t>(</w:t>
      </w:r>
      <w:r>
        <w:rPr>
          <w:rFonts w:eastAsia="Times New Roman" w:cs="Calibri Light"/>
          <w:b w:val="0"/>
          <w:i/>
          <w:szCs w:val="24"/>
          <w:lang w:val="ru-RU" w:eastAsia="ru-RU"/>
        </w:rPr>
        <w:t>п</w:t>
      </w:r>
      <w:r w:rsidRPr="00F90951">
        <w:rPr>
          <w:rFonts w:eastAsia="Times New Roman" w:cs="Calibri Light"/>
          <w:b w:val="0"/>
          <w:i/>
          <w:szCs w:val="24"/>
          <w:lang w:val="ro-RO" w:eastAsia="ru-RU"/>
        </w:rPr>
        <w:t>.4.3.5.);</w:t>
      </w:r>
    </w:p>
    <w:p w:rsidR="00E36B12" w:rsidRPr="00E36B12" w:rsidRDefault="00E36B12" w:rsidP="00E36B12">
      <w:pPr>
        <w:pStyle w:val="a9"/>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u-RU" w:eastAsia="ru-RU"/>
        </w:rPr>
        <w:t xml:space="preserve">Некоторые объекты собственности </w:t>
      </w:r>
      <w:r w:rsidRPr="00AB7933">
        <w:rPr>
          <w:rFonts w:cs="Calibri Light"/>
          <w:b w:val="0"/>
          <w:i/>
          <w:noProof/>
          <w:szCs w:val="24"/>
          <w:lang w:val="ro-RO"/>
        </w:rPr>
        <w:t>мун. Бэлць</w:t>
      </w:r>
      <w:r>
        <w:rPr>
          <w:rFonts w:cs="Calibri Light"/>
          <w:b w:val="0"/>
          <w:i/>
          <w:noProof/>
          <w:szCs w:val="24"/>
          <w:lang w:val="ru-RU"/>
        </w:rPr>
        <w:t xml:space="preserve"> не имеют документы, посредством которых </w:t>
      </w:r>
      <w:r w:rsidRPr="00E36B12">
        <w:rPr>
          <w:rFonts w:eastAsia="Times New Roman" w:cs="Calibri Light"/>
          <w:b w:val="0"/>
          <w:i/>
          <w:szCs w:val="24"/>
          <w:lang w:val="ro-RO" w:eastAsia="ru-RU"/>
        </w:rPr>
        <w:t>будут определены технические и конструктивные характеристики</w:t>
      </w:r>
      <w:r w:rsidR="007C1CE2">
        <w:rPr>
          <w:rFonts w:eastAsia="Times New Roman" w:cs="Calibri Light"/>
          <w:b w:val="0"/>
          <w:i/>
          <w:szCs w:val="24"/>
          <w:lang w:val="ru-RU" w:eastAsia="ru-RU"/>
        </w:rPr>
        <w:t xml:space="preserve">, в том числе их реальная стоимость </w:t>
      </w:r>
      <w:r w:rsidR="007C1CE2" w:rsidRPr="00F90951">
        <w:rPr>
          <w:rFonts w:eastAsia="Times New Roman" w:cs="Calibri Light"/>
          <w:b w:val="0"/>
          <w:i/>
          <w:szCs w:val="24"/>
          <w:lang w:val="ro-RO" w:eastAsia="ru-RU"/>
        </w:rPr>
        <w:t>(</w:t>
      </w:r>
      <w:r w:rsidR="007C1CE2">
        <w:rPr>
          <w:rFonts w:eastAsia="Times New Roman" w:cs="Calibri Light"/>
          <w:b w:val="0"/>
          <w:i/>
          <w:szCs w:val="24"/>
          <w:lang w:val="ru-RU" w:eastAsia="ru-RU"/>
        </w:rPr>
        <w:t>п</w:t>
      </w:r>
      <w:r w:rsidR="007C1CE2" w:rsidRPr="00F90951">
        <w:rPr>
          <w:rFonts w:eastAsia="Times New Roman" w:cs="Calibri Light"/>
          <w:b w:val="0"/>
          <w:i/>
          <w:szCs w:val="24"/>
          <w:lang w:val="ro-RO" w:eastAsia="ru-RU"/>
        </w:rPr>
        <w:t>.4.3.6.).</w:t>
      </w:r>
    </w:p>
    <w:p w:rsidR="00ED74EC" w:rsidRPr="007C1CE2" w:rsidRDefault="007C1CE2" w:rsidP="00662E73">
      <w:pPr>
        <w:tabs>
          <w:tab w:val="left" w:pos="284"/>
          <w:tab w:val="left" w:pos="993"/>
        </w:tabs>
        <w:spacing w:line="276" w:lineRule="auto"/>
        <w:ind w:firstLine="567"/>
        <w:jc w:val="both"/>
        <w:rPr>
          <w:rFonts w:eastAsia="Times New Roman" w:cstheme="majorHAnsi"/>
          <w:bCs/>
          <w:szCs w:val="24"/>
          <w:lang w:val="ru-RU"/>
        </w:rPr>
      </w:pPr>
      <w:r>
        <w:rPr>
          <w:rFonts w:eastAsia="Times New Roman" w:cstheme="majorHAnsi"/>
          <w:bCs/>
          <w:szCs w:val="24"/>
          <w:lang w:val="ru-RU"/>
        </w:rPr>
        <w:t>Подробные констатации и выводы аудита по аудируемым аспектам в рамках аудиторской миссии изложены в соответствующих разделах настоящего Отчета аудита. Для устранения установленных недостатков были направлены соответствующие рекомендации, которые были сообщены и согласованы с руководством АТЕ Бэлць.</w:t>
      </w:r>
    </w:p>
    <w:p w:rsidR="00662E73" w:rsidRPr="00A97BA0" w:rsidRDefault="00662E73" w:rsidP="00662E73">
      <w:pPr>
        <w:pStyle w:val="a9"/>
        <w:ind w:left="0"/>
        <w:jc w:val="both"/>
        <w:rPr>
          <w:rFonts w:eastAsia="Times New Roman" w:cs="Calibri Light"/>
          <w:b w:val="0"/>
          <w:i/>
          <w:szCs w:val="24"/>
          <w:lang w:val="ru-RU" w:eastAsia="ru-RU"/>
        </w:rPr>
      </w:pPr>
    </w:p>
    <w:p w:rsidR="00662E73" w:rsidRPr="00A97BA0" w:rsidRDefault="00662E73" w:rsidP="007C1CE2">
      <w:pPr>
        <w:keepNext/>
        <w:keepLines/>
        <w:tabs>
          <w:tab w:val="left" w:pos="0"/>
        </w:tabs>
        <w:spacing w:line="276" w:lineRule="auto"/>
        <w:outlineLvl w:val="0"/>
        <w:rPr>
          <w:rFonts w:eastAsiaTheme="majorEastAsia" w:cstheme="majorBidi"/>
          <w:sz w:val="28"/>
          <w:szCs w:val="28"/>
          <w:lang w:val="ru-RU"/>
        </w:rPr>
      </w:pPr>
      <w:bookmarkStart w:id="6" w:name="_Toc153361836"/>
      <w:r w:rsidRPr="00F90951">
        <w:rPr>
          <w:rFonts w:eastAsiaTheme="majorEastAsia" w:cstheme="majorBidi"/>
          <w:sz w:val="28"/>
          <w:szCs w:val="28"/>
        </w:rPr>
        <w:t>II</w:t>
      </w:r>
      <w:r w:rsidRPr="00A97BA0">
        <w:rPr>
          <w:rFonts w:eastAsiaTheme="majorEastAsia" w:cstheme="majorBidi"/>
          <w:sz w:val="28"/>
          <w:szCs w:val="28"/>
          <w:lang w:val="ru-RU"/>
        </w:rPr>
        <w:t xml:space="preserve">. </w:t>
      </w:r>
      <w:bookmarkStart w:id="7" w:name="_Toc77497236"/>
      <w:r w:rsidR="007C1CE2">
        <w:rPr>
          <w:rFonts w:eastAsiaTheme="majorEastAsia" w:cstheme="majorBidi"/>
          <w:sz w:val="28"/>
          <w:szCs w:val="28"/>
          <w:lang w:val="ru-RU"/>
        </w:rPr>
        <w:t>ОБЩЕЕ</w:t>
      </w:r>
      <w:r w:rsidR="007C1CE2" w:rsidRPr="00A97BA0">
        <w:rPr>
          <w:rFonts w:eastAsiaTheme="majorEastAsia" w:cstheme="majorBidi"/>
          <w:sz w:val="28"/>
          <w:szCs w:val="28"/>
          <w:lang w:val="ru-RU"/>
        </w:rPr>
        <w:t xml:space="preserve"> </w:t>
      </w:r>
      <w:r w:rsidR="007C1CE2">
        <w:rPr>
          <w:rFonts w:eastAsiaTheme="majorEastAsia" w:cstheme="majorBidi"/>
          <w:sz w:val="28"/>
          <w:szCs w:val="28"/>
          <w:lang w:val="ru-RU"/>
        </w:rPr>
        <w:t>ПРЕДСТАВЛЕНИЕ</w:t>
      </w:r>
      <w:bookmarkEnd w:id="6"/>
      <w:r w:rsidR="007C1CE2" w:rsidRPr="00A97BA0">
        <w:rPr>
          <w:rFonts w:eastAsiaTheme="majorEastAsia" w:cstheme="majorBidi"/>
          <w:sz w:val="28"/>
          <w:szCs w:val="28"/>
          <w:lang w:val="ru-RU"/>
        </w:rPr>
        <w:t xml:space="preserve"> </w:t>
      </w:r>
      <w:bookmarkEnd w:id="7"/>
    </w:p>
    <w:p w:rsidR="00662E73" w:rsidRPr="00F90951" w:rsidRDefault="00662E73" w:rsidP="00662E73">
      <w:pPr>
        <w:rPr>
          <w:lang w:val="ro-RO"/>
        </w:rPr>
      </w:pPr>
      <w:bookmarkStart w:id="8" w:name="_Toc43215383"/>
      <w:r w:rsidRPr="00F90951">
        <w:rPr>
          <w:lang w:val="ro-RO"/>
        </w:rPr>
        <w:t xml:space="preserve">2.1. </w:t>
      </w:r>
      <w:r w:rsidR="007C1CE2">
        <w:rPr>
          <w:lang w:val="ru-RU"/>
        </w:rPr>
        <w:t>Область</w:t>
      </w:r>
      <w:r w:rsidR="007C1CE2" w:rsidRPr="00A97BA0">
        <w:rPr>
          <w:lang w:val="ru-RU"/>
        </w:rPr>
        <w:t xml:space="preserve"> </w:t>
      </w:r>
      <w:r w:rsidR="007C1CE2">
        <w:rPr>
          <w:lang w:val="ru-RU"/>
        </w:rPr>
        <w:t>деятельности</w:t>
      </w:r>
      <w:r w:rsidR="007C1CE2" w:rsidRPr="00A97BA0">
        <w:rPr>
          <w:lang w:val="ru-RU"/>
        </w:rPr>
        <w:t xml:space="preserve"> </w:t>
      </w:r>
      <w:r w:rsidR="007C1CE2">
        <w:rPr>
          <w:lang w:val="ru-RU"/>
        </w:rPr>
        <w:t>аудируемого</w:t>
      </w:r>
      <w:r w:rsidR="007C1CE2" w:rsidRPr="00A97BA0">
        <w:rPr>
          <w:lang w:val="ru-RU"/>
        </w:rPr>
        <w:t xml:space="preserve"> </w:t>
      </w:r>
      <w:r w:rsidR="007C1CE2">
        <w:rPr>
          <w:lang w:val="ru-RU"/>
        </w:rPr>
        <w:t>субъекта</w:t>
      </w:r>
      <w:r w:rsidR="007C1CE2" w:rsidRPr="00A97BA0">
        <w:rPr>
          <w:lang w:val="ru-RU"/>
        </w:rPr>
        <w:t xml:space="preserve">  </w:t>
      </w:r>
      <w:bookmarkEnd w:id="8"/>
    </w:p>
    <w:p w:rsidR="007C1CE2" w:rsidRPr="005F2981" w:rsidRDefault="007C1CE2" w:rsidP="00662E73">
      <w:pPr>
        <w:tabs>
          <w:tab w:val="left" w:pos="0"/>
        </w:tabs>
        <w:spacing w:line="276" w:lineRule="auto"/>
        <w:ind w:firstLine="567"/>
        <w:jc w:val="both"/>
        <w:rPr>
          <w:rFonts w:cstheme="majorHAnsi"/>
          <w:b w:val="0"/>
          <w:szCs w:val="24"/>
          <w:lang w:val="ru-RU"/>
        </w:rPr>
      </w:pPr>
      <w:r>
        <w:rPr>
          <w:rFonts w:cstheme="majorHAnsi"/>
          <w:b w:val="0"/>
          <w:szCs w:val="24"/>
          <w:lang w:val="ru-RU"/>
        </w:rPr>
        <w:t xml:space="preserve">АТЕ мун. Бэлць была создана в соответствии с Законом об </w:t>
      </w:r>
      <w:r w:rsidR="005F2981" w:rsidRPr="005F2981">
        <w:rPr>
          <w:rFonts w:cstheme="majorHAnsi"/>
          <w:b w:val="0"/>
          <w:szCs w:val="24"/>
          <w:lang w:val="ru-RU"/>
        </w:rPr>
        <w:t>административно-территориальном устройстве Республики Молдова</w:t>
      </w:r>
      <w:r w:rsidR="005F2981" w:rsidRPr="00F90951">
        <w:rPr>
          <w:rStyle w:val="ad"/>
          <w:rFonts w:cstheme="majorHAnsi"/>
          <w:b w:val="0"/>
        </w:rPr>
        <w:footnoteReference w:id="1"/>
      </w:r>
      <w:r w:rsidR="005F2981">
        <w:rPr>
          <w:rFonts w:cstheme="majorHAnsi"/>
          <w:b w:val="0"/>
          <w:szCs w:val="24"/>
          <w:lang w:val="ru-RU"/>
        </w:rPr>
        <w:t xml:space="preserve"> и действует согласно Закону об </w:t>
      </w:r>
      <w:r w:rsidR="005F2981" w:rsidRPr="005F2981">
        <w:rPr>
          <w:rFonts w:cstheme="majorHAnsi"/>
          <w:b w:val="0"/>
          <w:szCs w:val="24"/>
          <w:lang w:val="ru-RU"/>
        </w:rPr>
        <w:t>административной децентрализации</w:t>
      </w:r>
      <w:r w:rsidR="005F2981" w:rsidRPr="00F90951">
        <w:rPr>
          <w:rStyle w:val="ad"/>
          <w:rFonts w:cstheme="majorHAnsi"/>
          <w:b w:val="0"/>
        </w:rPr>
        <w:footnoteReference w:id="2"/>
      </w:r>
      <w:r w:rsidR="005F2981">
        <w:rPr>
          <w:rFonts w:cstheme="majorHAnsi"/>
          <w:b w:val="0"/>
          <w:szCs w:val="24"/>
          <w:lang w:val="ru-RU"/>
        </w:rPr>
        <w:t xml:space="preserve"> и Закону </w:t>
      </w:r>
      <w:r w:rsidR="005F2981" w:rsidRPr="005F2981">
        <w:rPr>
          <w:rFonts w:cstheme="majorHAnsi"/>
          <w:b w:val="0"/>
          <w:szCs w:val="24"/>
          <w:lang w:val="ru-RU"/>
        </w:rPr>
        <w:t>о местном публичном управлении</w:t>
      </w:r>
      <w:r w:rsidR="005F2981" w:rsidRPr="00F90951">
        <w:rPr>
          <w:rStyle w:val="ad"/>
          <w:rFonts w:cstheme="majorHAnsi"/>
          <w:b w:val="0"/>
        </w:rPr>
        <w:footnoteReference w:id="3"/>
      </w:r>
      <w:r w:rsidR="005F2981" w:rsidRPr="005F2981">
        <w:rPr>
          <w:rFonts w:cstheme="majorHAnsi"/>
          <w:b w:val="0"/>
          <w:lang w:val="ru-RU"/>
        </w:rPr>
        <w:t>.</w:t>
      </w:r>
      <w:r w:rsidR="005F2981">
        <w:rPr>
          <w:rFonts w:cstheme="majorHAnsi"/>
          <w:b w:val="0"/>
          <w:lang w:val="ru-RU"/>
        </w:rPr>
        <w:t xml:space="preserve"> М</w:t>
      </w:r>
      <w:r w:rsidR="005F2981" w:rsidRPr="00AB7933">
        <w:rPr>
          <w:rFonts w:eastAsia="Times New Roman" w:cs="Calibri Light"/>
          <w:b w:val="0"/>
          <w:szCs w:val="24"/>
          <w:lang w:val="ru-RU" w:eastAsia="ru-RU"/>
        </w:rPr>
        <w:t>униципи</w:t>
      </w:r>
      <w:r w:rsidR="005F2981">
        <w:rPr>
          <w:rFonts w:eastAsia="Times New Roman" w:cs="Calibri Light"/>
          <w:b w:val="0"/>
          <w:szCs w:val="24"/>
          <w:lang w:val="ru-RU" w:eastAsia="ru-RU"/>
        </w:rPr>
        <w:t>й</w:t>
      </w:r>
      <w:r w:rsidR="005F2981" w:rsidRPr="00AB7933">
        <w:rPr>
          <w:rFonts w:eastAsia="Times New Roman" w:cs="Calibri Light"/>
          <w:b w:val="0"/>
          <w:szCs w:val="24"/>
          <w:lang w:val="ru-RU" w:eastAsia="ru-RU"/>
        </w:rPr>
        <w:t xml:space="preserve"> Бэлць</w:t>
      </w:r>
      <w:r w:rsidR="005F2981">
        <w:rPr>
          <w:rFonts w:eastAsia="Times New Roman" w:cs="Calibri Light"/>
          <w:b w:val="0"/>
          <w:szCs w:val="24"/>
          <w:lang w:val="ru-RU" w:eastAsia="ru-RU"/>
        </w:rPr>
        <w:t xml:space="preserve"> является а</w:t>
      </w:r>
      <w:r w:rsidR="005F2981" w:rsidRPr="00A85777">
        <w:rPr>
          <w:rFonts w:cstheme="majorHAnsi"/>
          <w:b w:val="0"/>
          <w:szCs w:val="24"/>
          <w:lang w:val="ru-RU"/>
        </w:rPr>
        <w:t>дминистративно-территориальн</w:t>
      </w:r>
      <w:r w:rsidR="005F2981">
        <w:rPr>
          <w:rFonts w:cstheme="majorHAnsi"/>
          <w:b w:val="0"/>
          <w:szCs w:val="24"/>
          <w:lang w:val="ru-RU"/>
        </w:rPr>
        <w:t xml:space="preserve">ой единицей, в состав которой входят 2 АТЕ </w:t>
      </w:r>
      <w:r w:rsidR="005F2981" w:rsidRPr="00F90951">
        <w:rPr>
          <w:b w:val="0"/>
          <w:szCs w:val="24"/>
          <w:lang w:val="ro-RO"/>
        </w:rPr>
        <w:t>I</w:t>
      </w:r>
      <w:r w:rsidR="005F2981">
        <w:rPr>
          <w:b w:val="0"/>
          <w:szCs w:val="24"/>
          <w:lang w:val="ru-RU"/>
        </w:rPr>
        <w:t xml:space="preserve"> уровня</w:t>
      </w:r>
      <w:r w:rsidR="005F2981" w:rsidRPr="00F90951">
        <w:rPr>
          <w:b w:val="0"/>
          <w:szCs w:val="24"/>
          <w:lang w:val="ro-RO"/>
        </w:rPr>
        <w:t>:</w:t>
      </w:r>
      <w:r w:rsidR="005F2981">
        <w:rPr>
          <w:b w:val="0"/>
          <w:szCs w:val="24"/>
          <w:lang w:val="ru-RU"/>
        </w:rPr>
        <w:t xml:space="preserve"> село Елизавета </w:t>
      </w:r>
      <w:r w:rsidR="005F2981" w:rsidRPr="00F90951">
        <w:rPr>
          <w:b w:val="0"/>
          <w:szCs w:val="24"/>
          <w:lang w:val="ro-RO"/>
        </w:rPr>
        <w:t>(2677</w:t>
      </w:r>
      <w:r w:rsidR="005F2981">
        <w:rPr>
          <w:b w:val="0"/>
          <w:szCs w:val="24"/>
          <w:lang w:val="ru-RU"/>
        </w:rPr>
        <w:t xml:space="preserve"> га) и село Садовое </w:t>
      </w:r>
      <w:r w:rsidR="005F2981" w:rsidRPr="00F90951">
        <w:rPr>
          <w:b w:val="0"/>
          <w:szCs w:val="24"/>
          <w:lang w:val="ro-RO"/>
        </w:rPr>
        <w:t>(980</w:t>
      </w:r>
      <w:r w:rsidR="005F2981">
        <w:rPr>
          <w:b w:val="0"/>
          <w:szCs w:val="24"/>
          <w:lang w:val="ru-RU"/>
        </w:rPr>
        <w:t xml:space="preserve"> га). Площадь АТЕ мун. Бэлць (город) составляет </w:t>
      </w:r>
      <w:r w:rsidR="005F2981" w:rsidRPr="00F90951">
        <w:rPr>
          <w:b w:val="0"/>
          <w:szCs w:val="24"/>
          <w:lang w:val="ro-RO"/>
        </w:rPr>
        <w:t>4.143</w:t>
      </w:r>
      <w:r w:rsidR="005F2981">
        <w:rPr>
          <w:b w:val="0"/>
          <w:szCs w:val="24"/>
          <w:lang w:val="ru-RU"/>
        </w:rPr>
        <w:t xml:space="preserve"> га с численностью населения около </w:t>
      </w:r>
      <w:r w:rsidR="005F2981" w:rsidRPr="005F2981">
        <w:rPr>
          <w:rFonts w:cstheme="majorHAnsi"/>
          <w:b w:val="0"/>
          <w:lang w:val="ru-RU"/>
        </w:rPr>
        <w:t>144,0</w:t>
      </w:r>
      <w:r w:rsidR="005F2981">
        <w:rPr>
          <w:rFonts w:cstheme="majorHAnsi"/>
          <w:b w:val="0"/>
          <w:lang w:val="ru-RU"/>
        </w:rPr>
        <w:t xml:space="preserve"> тыс. жителей.</w:t>
      </w:r>
    </w:p>
    <w:p w:rsidR="00662E73" w:rsidRPr="005F2981" w:rsidRDefault="005F2981" w:rsidP="00662E73">
      <w:pPr>
        <w:tabs>
          <w:tab w:val="left" w:pos="0"/>
        </w:tabs>
        <w:spacing w:line="276" w:lineRule="auto"/>
        <w:ind w:firstLine="567"/>
        <w:jc w:val="both"/>
        <w:rPr>
          <w:b w:val="0"/>
          <w:szCs w:val="24"/>
          <w:lang w:val="ru-RU"/>
        </w:rPr>
      </w:pPr>
      <w:r>
        <w:rPr>
          <w:rFonts w:cstheme="majorHAnsi"/>
          <w:b w:val="0"/>
          <w:lang w:val="ru-RU"/>
        </w:rPr>
        <w:t xml:space="preserve">Из бюджета </w:t>
      </w:r>
      <w:r>
        <w:rPr>
          <w:b w:val="0"/>
          <w:szCs w:val="24"/>
          <w:lang w:val="ru-RU"/>
        </w:rPr>
        <w:t xml:space="preserve">АТЕ мун. Бэлць </w:t>
      </w:r>
      <w:r w:rsidRPr="005F2981">
        <w:rPr>
          <w:rFonts w:cstheme="majorHAnsi"/>
          <w:b w:val="0"/>
          <w:szCs w:val="24"/>
          <w:lang w:val="ru-RU"/>
        </w:rPr>
        <w:t>(</w:t>
      </w:r>
      <w:r w:rsidRPr="00F90951">
        <w:rPr>
          <w:rFonts w:cstheme="majorHAnsi"/>
          <w:b w:val="0"/>
          <w:szCs w:val="24"/>
        </w:rPr>
        <w:t>I</w:t>
      </w:r>
      <w:r>
        <w:rPr>
          <w:rFonts w:cstheme="majorHAnsi"/>
          <w:b w:val="0"/>
          <w:szCs w:val="24"/>
          <w:lang w:val="ru-RU"/>
        </w:rPr>
        <w:t xml:space="preserve"> уровня</w:t>
      </w:r>
      <w:r w:rsidRPr="005F2981">
        <w:rPr>
          <w:rFonts w:cstheme="majorHAnsi"/>
          <w:b w:val="0"/>
          <w:szCs w:val="24"/>
          <w:lang w:val="ru-RU"/>
        </w:rPr>
        <w:t>)</w:t>
      </w:r>
      <w:r>
        <w:rPr>
          <w:rFonts w:cstheme="majorHAnsi"/>
          <w:b w:val="0"/>
          <w:szCs w:val="24"/>
          <w:lang w:val="ru-RU"/>
        </w:rPr>
        <w:t xml:space="preserve"> финансируются 116 учреждений. Также, </w:t>
      </w:r>
      <w:r>
        <w:rPr>
          <w:b w:val="0"/>
          <w:szCs w:val="24"/>
          <w:lang w:val="ru-RU"/>
        </w:rPr>
        <w:t>АТЕ мун. Бэлць является учредителем 12 муниципальных предприятий.</w:t>
      </w:r>
    </w:p>
    <w:p w:rsidR="005F2981" w:rsidRPr="00C048D4" w:rsidRDefault="005F2981" w:rsidP="00662E73">
      <w:pPr>
        <w:spacing w:line="276" w:lineRule="auto"/>
        <w:ind w:firstLine="709"/>
        <w:jc w:val="both"/>
        <w:rPr>
          <w:rFonts w:cstheme="majorHAnsi"/>
          <w:b w:val="0"/>
          <w:szCs w:val="24"/>
          <w:lang w:val="ru-RU"/>
        </w:rPr>
      </w:pPr>
      <w:r>
        <w:rPr>
          <w:rFonts w:cstheme="majorHAnsi"/>
          <w:b w:val="0"/>
          <w:szCs w:val="24"/>
          <w:lang w:val="ru-RU"/>
        </w:rPr>
        <w:t xml:space="preserve">АТЕ </w:t>
      </w:r>
      <w:r w:rsidRPr="005F2981">
        <w:rPr>
          <w:rFonts w:cstheme="majorHAnsi"/>
          <w:b w:val="0"/>
          <w:szCs w:val="24"/>
          <w:lang w:val="ru-RU"/>
        </w:rPr>
        <w:t>является юридическим лицом публичного права</w:t>
      </w:r>
      <w:r>
        <w:rPr>
          <w:rFonts w:cstheme="majorHAnsi"/>
          <w:b w:val="0"/>
          <w:szCs w:val="24"/>
          <w:lang w:val="ru-RU"/>
        </w:rPr>
        <w:t>,</w:t>
      </w:r>
      <w:r w:rsidRPr="005F2981">
        <w:rPr>
          <w:rFonts w:cstheme="majorHAnsi"/>
          <w:b w:val="0"/>
          <w:szCs w:val="24"/>
          <w:lang w:val="ru-RU"/>
        </w:rPr>
        <w:t xml:space="preserve"> и</w:t>
      </w:r>
      <w:r>
        <w:rPr>
          <w:rFonts w:cstheme="majorHAnsi"/>
          <w:b w:val="0"/>
          <w:szCs w:val="24"/>
          <w:lang w:val="ru-RU"/>
        </w:rPr>
        <w:t xml:space="preserve">меет финансовую автономию, принимает свой собственный бюджет, который является независимым  и отдельным от </w:t>
      </w:r>
      <w:r w:rsidRPr="005F2981">
        <w:rPr>
          <w:rFonts w:cstheme="majorHAnsi"/>
          <w:b w:val="0"/>
          <w:szCs w:val="24"/>
          <w:lang w:val="ru-RU"/>
        </w:rPr>
        <w:t>государственного</w:t>
      </w:r>
      <w:r>
        <w:rPr>
          <w:rFonts w:cstheme="majorHAnsi"/>
          <w:b w:val="0"/>
          <w:szCs w:val="24"/>
          <w:lang w:val="ru-RU"/>
        </w:rPr>
        <w:t xml:space="preserve"> бюджета, располагает</w:t>
      </w:r>
      <w:r w:rsidRPr="005F2981">
        <w:rPr>
          <w:rFonts w:cstheme="majorHAnsi"/>
          <w:b w:val="0"/>
          <w:szCs w:val="24"/>
          <w:lang w:val="ru-RU"/>
        </w:rPr>
        <w:t xml:space="preserve"> имуществом, отличным</w:t>
      </w:r>
      <w:r>
        <w:rPr>
          <w:rFonts w:cstheme="majorHAnsi"/>
          <w:b w:val="0"/>
          <w:szCs w:val="24"/>
          <w:lang w:val="ru-RU"/>
        </w:rPr>
        <w:t xml:space="preserve"> от</w:t>
      </w:r>
      <w:r w:rsidRPr="005F2981">
        <w:rPr>
          <w:rFonts w:cstheme="majorHAnsi"/>
          <w:b w:val="0"/>
          <w:szCs w:val="24"/>
          <w:lang w:val="ru-RU"/>
        </w:rPr>
        <w:t xml:space="preserve"> государственного и других</w:t>
      </w:r>
      <w:r>
        <w:rPr>
          <w:rFonts w:cstheme="majorHAnsi"/>
          <w:b w:val="0"/>
          <w:szCs w:val="24"/>
          <w:lang w:val="ru-RU"/>
        </w:rPr>
        <w:t xml:space="preserve"> АТЕ.</w:t>
      </w:r>
      <w:r w:rsidR="00C048D4">
        <w:rPr>
          <w:rFonts w:cstheme="majorHAnsi"/>
          <w:b w:val="0"/>
          <w:szCs w:val="24"/>
          <w:lang w:val="ru-RU"/>
        </w:rPr>
        <w:t xml:space="preserve"> Деятельность по разработке и утверждению местного бюджета регламентирована положениями Закона №</w:t>
      </w:r>
      <w:r w:rsidR="00C048D4" w:rsidRPr="00C048D4">
        <w:rPr>
          <w:rFonts w:cstheme="majorHAnsi"/>
          <w:b w:val="0"/>
          <w:lang w:val="ru-RU" w:eastAsia="lv-LV"/>
        </w:rPr>
        <w:t xml:space="preserve">181 </w:t>
      </w:r>
      <w:r w:rsidR="00C048D4">
        <w:rPr>
          <w:rFonts w:cstheme="majorHAnsi"/>
          <w:b w:val="0"/>
          <w:lang w:val="ru-RU" w:eastAsia="lv-LV"/>
        </w:rPr>
        <w:t xml:space="preserve">от </w:t>
      </w:r>
      <w:r w:rsidR="00C048D4" w:rsidRPr="00C048D4">
        <w:rPr>
          <w:rFonts w:cstheme="majorHAnsi"/>
          <w:b w:val="0"/>
          <w:lang w:val="ru-RU" w:eastAsia="lv-LV"/>
        </w:rPr>
        <w:t>25.07.2014</w:t>
      </w:r>
      <w:r w:rsidR="00C048D4" w:rsidRPr="00F90951">
        <w:rPr>
          <w:rStyle w:val="ad"/>
          <w:rFonts w:cstheme="majorHAnsi"/>
          <w:b w:val="0"/>
          <w:lang w:eastAsia="lv-LV"/>
        </w:rPr>
        <w:footnoteReference w:id="4"/>
      </w:r>
      <w:r w:rsidR="00C048D4" w:rsidRPr="00C048D4">
        <w:rPr>
          <w:rFonts w:cstheme="majorHAnsi"/>
          <w:b w:val="0"/>
          <w:lang w:val="ru-RU" w:eastAsia="lv-LV"/>
        </w:rPr>
        <w:t xml:space="preserve">, </w:t>
      </w:r>
      <w:r w:rsidR="00C048D4">
        <w:rPr>
          <w:rFonts w:cstheme="majorHAnsi"/>
          <w:b w:val="0"/>
          <w:lang w:val="ru-RU" w:eastAsia="lv-LV"/>
        </w:rPr>
        <w:t>Закона №</w:t>
      </w:r>
      <w:r w:rsidR="00C048D4" w:rsidRPr="00C048D4">
        <w:rPr>
          <w:rFonts w:cstheme="majorHAnsi"/>
          <w:b w:val="0"/>
          <w:lang w:val="ru-RU" w:eastAsia="lv-LV"/>
        </w:rPr>
        <w:t>397-</w:t>
      </w:r>
      <w:r w:rsidR="00C048D4" w:rsidRPr="00F90951">
        <w:rPr>
          <w:rFonts w:cstheme="majorHAnsi"/>
          <w:b w:val="0"/>
          <w:lang w:eastAsia="lv-LV"/>
        </w:rPr>
        <w:t>XV</w:t>
      </w:r>
      <w:r w:rsidR="00C048D4" w:rsidRPr="00C048D4">
        <w:rPr>
          <w:rFonts w:cstheme="majorHAnsi"/>
          <w:b w:val="0"/>
          <w:lang w:val="ru-RU" w:eastAsia="lv-LV"/>
        </w:rPr>
        <w:t xml:space="preserve"> </w:t>
      </w:r>
      <w:r w:rsidR="00C048D4">
        <w:rPr>
          <w:rFonts w:cstheme="majorHAnsi"/>
          <w:b w:val="0"/>
          <w:lang w:val="ru-RU" w:eastAsia="lv-LV"/>
        </w:rPr>
        <w:t xml:space="preserve">от </w:t>
      </w:r>
      <w:r w:rsidR="00C048D4" w:rsidRPr="00C048D4">
        <w:rPr>
          <w:rFonts w:cstheme="majorHAnsi"/>
          <w:b w:val="0"/>
          <w:lang w:val="ru-RU" w:eastAsia="lv-LV"/>
        </w:rPr>
        <w:t>16.10.2003</w:t>
      </w:r>
      <w:r w:rsidR="00C048D4" w:rsidRPr="00F90951">
        <w:rPr>
          <w:rStyle w:val="ad"/>
          <w:rFonts w:cstheme="majorHAnsi"/>
          <w:b w:val="0"/>
          <w:lang w:eastAsia="lv-LV"/>
        </w:rPr>
        <w:footnoteReference w:id="5"/>
      </w:r>
      <w:r w:rsidR="00C048D4">
        <w:rPr>
          <w:rFonts w:cstheme="majorHAnsi"/>
          <w:b w:val="0"/>
          <w:lang w:val="ru-RU" w:eastAsia="lv-LV"/>
        </w:rPr>
        <w:t xml:space="preserve"> и </w:t>
      </w:r>
      <w:r w:rsidR="00C048D4" w:rsidRPr="00C048D4">
        <w:rPr>
          <w:rFonts w:cstheme="majorHAnsi"/>
          <w:b w:val="0"/>
          <w:lang w:val="ru-RU" w:eastAsia="lv-LV"/>
        </w:rPr>
        <w:t>Методологическ</w:t>
      </w:r>
      <w:r w:rsidR="00C048D4">
        <w:rPr>
          <w:rFonts w:cstheme="majorHAnsi"/>
          <w:b w:val="0"/>
          <w:lang w:val="ru-RU" w:eastAsia="lv-LV"/>
        </w:rPr>
        <w:t>им</w:t>
      </w:r>
      <w:r w:rsidR="00C048D4" w:rsidRPr="00C048D4">
        <w:rPr>
          <w:rFonts w:cstheme="majorHAnsi"/>
          <w:b w:val="0"/>
          <w:lang w:val="ru-RU" w:eastAsia="lv-LV"/>
        </w:rPr>
        <w:t xml:space="preserve"> руководств</w:t>
      </w:r>
      <w:r w:rsidR="00C048D4">
        <w:rPr>
          <w:rFonts w:cstheme="majorHAnsi"/>
          <w:b w:val="0"/>
          <w:lang w:val="ru-RU" w:eastAsia="lv-LV"/>
        </w:rPr>
        <w:t>ом</w:t>
      </w:r>
      <w:r w:rsidR="00C048D4" w:rsidRPr="00C048D4">
        <w:rPr>
          <w:rFonts w:cstheme="majorHAnsi"/>
          <w:b w:val="0"/>
          <w:lang w:val="ru-RU" w:eastAsia="lv-LV"/>
        </w:rPr>
        <w:t xml:space="preserve"> по разработке, утверждению и изменению бюджета</w:t>
      </w:r>
      <w:r w:rsidR="00C048D4" w:rsidRPr="00F90951">
        <w:rPr>
          <w:rStyle w:val="ad"/>
          <w:rFonts w:cstheme="majorHAnsi"/>
          <w:b w:val="0"/>
          <w:lang w:eastAsia="lv-LV"/>
        </w:rPr>
        <w:footnoteReference w:id="6"/>
      </w:r>
      <w:r w:rsidR="00C048D4" w:rsidRPr="00C048D4">
        <w:rPr>
          <w:rFonts w:cstheme="majorHAnsi"/>
          <w:b w:val="0"/>
          <w:lang w:val="ru-RU" w:eastAsia="lv-LV"/>
        </w:rPr>
        <w:t>.</w:t>
      </w:r>
      <w:r w:rsidR="00C048D4">
        <w:rPr>
          <w:rFonts w:cstheme="majorHAnsi"/>
          <w:b w:val="0"/>
          <w:lang w:val="ru-RU" w:eastAsia="lv-LV"/>
        </w:rPr>
        <w:t xml:space="preserve"> </w:t>
      </w:r>
      <w:r w:rsidR="00C048D4">
        <w:rPr>
          <w:rFonts w:cstheme="majorHAnsi"/>
          <w:b w:val="0"/>
          <w:szCs w:val="24"/>
          <w:lang w:val="ru-RU"/>
        </w:rPr>
        <w:t>Деятельность по составлению отчетности исполнения бюджета регламентирована Приказом министра финансов №</w:t>
      </w:r>
      <w:r w:rsidR="00C048D4" w:rsidRPr="00C048D4">
        <w:rPr>
          <w:rFonts w:cstheme="majorHAnsi"/>
          <w:b w:val="0"/>
          <w:bCs/>
          <w:lang w:val="ru-RU" w:eastAsia="lv-LV"/>
        </w:rPr>
        <w:t xml:space="preserve">164 </w:t>
      </w:r>
      <w:r w:rsidR="00C048D4">
        <w:rPr>
          <w:rFonts w:cstheme="majorHAnsi"/>
          <w:b w:val="0"/>
          <w:bCs/>
          <w:lang w:val="ru-RU" w:eastAsia="lv-LV"/>
        </w:rPr>
        <w:t xml:space="preserve">от </w:t>
      </w:r>
      <w:r w:rsidR="00C048D4" w:rsidRPr="00C048D4">
        <w:rPr>
          <w:rFonts w:cstheme="majorHAnsi"/>
          <w:b w:val="0"/>
          <w:bCs/>
          <w:lang w:val="ru-RU" w:eastAsia="lv-LV"/>
        </w:rPr>
        <w:t>30.12.2016</w:t>
      </w:r>
      <w:r w:rsidR="00C048D4" w:rsidRPr="00F90951">
        <w:rPr>
          <w:rStyle w:val="ad"/>
          <w:rFonts w:cstheme="majorHAnsi"/>
          <w:b w:val="0"/>
          <w:bCs/>
          <w:lang w:eastAsia="lv-LV"/>
        </w:rPr>
        <w:footnoteReference w:id="7"/>
      </w:r>
      <w:r w:rsidR="00C048D4" w:rsidRPr="00C048D4">
        <w:rPr>
          <w:rFonts w:cstheme="majorHAnsi"/>
          <w:b w:val="0"/>
          <w:bCs/>
          <w:lang w:val="ru-RU" w:eastAsia="lv-LV"/>
        </w:rPr>
        <w:t>.</w:t>
      </w:r>
    </w:p>
    <w:p w:rsidR="00662E73" w:rsidRPr="00C048D4" w:rsidRDefault="00C048D4" w:rsidP="00C048D4">
      <w:pPr>
        <w:pStyle w:val="af"/>
        <w:spacing w:line="276" w:lineRule="auto"/>
        <w:ind w:firstLine="567"/>
        <w:jc w:val="both"/>
        <w:rPr>
          <w:rFonts w:ascii="Calibri Light" w:hAnsi="Calibri Light" w:cstheme="majorHAnsi"/>
          <w:b w:val="0"/>
          <w:lang w:val="ru-RU"/>
        </w:rPr>
      </w:pPr>
      <w:r w:rsidRPr="00C048D4">
        <w:rPr>
          <w:rFonts w:ascii="Calibri Light" w:hAnsi="Calibri Light" w:cstheme="majorHAnsi"/>
          <w:b w:val="0"/>
          <w:lang w:val="ru-RU"/>
        </w:rPr>
        <w:t>Согласно положениям Закона о местном публичном управлении №436 от 28.12.2006, устав мун. Бэлць</w:t>
      </w:r>
      <w:r>
        <w:rPr>
          <w:rFonts w:ascii="Calibri Light" w:hAnsi="Calibri Light" w:cstheme="majorHAnsi"/>
          <w:b w:val="0"/>
          <w:lang w:val="ru-RU"/>
        </w:rPr>
        <w:t xml:space="preserve"> должен быть утвержден органическим законом, что до настоящего времени не было произведено.</w:t>
      </w:r>
    </w:p>
    <w:p w:rsidR="00662E73" w:rsidRPr="00A97BA0" w:rsidRDefault="00662E73" w:rsidP="00662E73">
      <w:pPr>
        <w:tabs>
          <w:tab w:val="left" w:pos="0"/>
        </w:tabs>
        <w:spacing w:line="276" w:lineRule="auto"/>
        <w:ind w:firstLine="567"/>
        <w:jc w:val="both"/>
        <w:rPr>
          <w:b w:val="0"/>
          <w:szCs w:val="24"/>
          <w:lang w:val="ru-RU"/>
        </w:rPr>
      </w:pPr>
    </w:p>
    <w:p w:rsidR="00662E73" w:rsidRPr="001F1A29" w:rsidRDefault="00662E73" w:rsidP="00662E73">
      <w:pPr>
        <w:spacing w:line="276" w:lineRule="auto"/>
        <w:rPr>
          <w:lang w:val="ru-RU"/>
        </w:rPr>
      </w:pPr>
      <w:bookmarkStart w:id="9" w:name="_Toc77497238"/>
      <w:r w:rsidRPr="001F1A29">
        <w:rPr>
          <w:lang w:val="ru-RU"/>
        </w:rPr>
        <w:t xml:space="preserve">2.2. </w:t>
      </w:r>
      <w:r w:rsidR="001F1A29">
        <w:rPr>
          <w:lang w:val="ru-RU"/>
        </w:rPr>
        <w:t xml:space="preserve">Участвующие ответственные стороны </w:t>
      </w:r>
      <w:bookmarkEnd w:id="9"/>
    </w:p>
    <w:p w:rsidR="001F1A29" w:rsidRPr="001F1A29" w:rsidRDefault="001F1A29" w:rsidP="00662E73">
      <w:pPr>
        <w:tabs>
          <w:tab w:val="left" w:pos="0"/>
        </w:tabs>
        <w:spacing w:line="276" w:lineRule="auto"/>
        <w:ind w:firstLine="567"/>
        <w:contextualSpacing/>
        <w:jc w:val="both"/>
        <w:rPr>
          <w:rFonts w:cstheme="majorHAnsi"/>
          <w:b w:val="0"/>
          <w:color w:val="333333"/>
          <w:szCs w:val="24"/>
          <w:lang w:val="ru-RU"/>
        </w:rPr>
      </w:pPr>
      <w:r>
        <w:rPr>
          <w:rFonts w:cstheme="majorHAnsi"/>
          <w:color w:val="333333"/>
          <w:szCs w:val="24"/>
          <w:lang w:val="ru-RU"/>
        </w:rPr>
        <w:t xml:space="preserve">Субъектами, посредством которых </w:t>
      </w:r>
      <w:r w:rsidRPr="001F1A29">
        <w:rPr>
          <w:szCs w:val="24"/>
          <w:lang w:val="ru-RU"/>
        </w:rPr>
        <w:t>АТЕ мун. Бэлць</w:t>
      </w:r>
      <w:r>
        <w:rPr>
          <w:szCs w:val="24"/>
          <w:lang w:val="ru-RU"/>
        </w:rPr>
        <w:t xml:space="preserve"> реализует местную автономию, </w:t>
      </w:r>
      <w:r w:rsidRPr="001F1A29">
        <w:rPr>
          <w:b w:val="0"/>
          <w:szCs w:val="24"/>
          <w:lang w:val="ru-RU"/>
        </w:rPr>
        <w:t>согласно положениям</w:t>
      </w:r>
      <w:r>
        <w:rPr>
          <w:b w:val="0"/>
          <w:szCs w:val="24"/>
          <w:lang w:val="ru-RU"/>
        </w:rPr>
        <w:t xml:space="preserve"> Закона №</w:t>
      </w:r>
      <w:r w:rsidRPr="00F90951">
        <w:rPr>
          <w:rFonts w:eastAsiaTheme="minorHAnsi" w:cs="Times New Roman"/>
          <w:b w:val="0"/>
          <w:szCs w:val="24"/>
          <w:lang w:val="ro-RO"/>
        </w:rPr>
        <w:t xml:space="preserve">436-XVI </w:t>
      </w:r>
      <w:r>
        <w:rPr>
          <w:rFonts w:eastAsiaTheme="minorHAnsi" w:cs="Times New Roman"/>
          <w:b w:val="0"/>
          <w:szCs w:val="24"/>
          <w:lang w:val="ru-RU"/>
        </w:rPr>
        <w:t xml:space="preserve">от </w:t>
      </w:r>
      <w:r w:rsidRPr="00F90951">
        <w:rPr>
          <w:rFonts w:eastAsiaTheme="minorHAnsi" w:cs="Times New Roman"/>
          <w:b w:val="0"/>
          <w:szCs w:val="24"/>
          <w:lang w:val="ro-RO"/>
        </w:rPr>
        <w:t>28.12.2006,</w:t>
      </w:r>
      <w:r>
        <w:rPr>
          <w:rFonts w:eastAsiaTheme="minorHAnsi" w:cs="Times New Roman"/>
          <w:b w:val="0"/>
          <w:szCs w:val="24"/>
          <w:lang w:val="ru-RU"/>
        </w:rPr>
        <w:t xml:space="preserve"> является исполнительный орган – примар и представительный орган – муниципальный совет, который несет ответственность за разработку и исполнение бюджета </w:t>
      </w:r>
      <w:r w:rsidRPr="00C048D4">
        <w:rPr>
          <w:rFonts w:cstheme="majorHAnsi"/>
          <w:b w:val="0"/>
          <w:lang w:val="ru-RU"/>
        </w:rPr>
        <w:t>мун. Бэлць</w:t>
      </w:r>
      <w:r>
        <w:rPr>
          <w:rFonts w:cstheme="majorHAnsi"/>
          <w:b w:val="0"/>
          <w:lang w:val="ru-RU"/>
        </w:rPr>
        <w:t xml:space="preserve"> и управление </w:t>
      </w:r>
      <w:r w:rsidRPr="001F1A29">
        <w:rPr>
          <w:rFonts w:cstheme="majorHAnsi"/>
          <w:b w:val="0"/>
          <w:lang w:val="ru-RU"/>
        </w:rPr>
        <w:t>публичным имуществом</w:t>
      </w:r>
      <w:r>
        <w:rPr>
          <w:rFonts w:cstheme="majorHAnsi"/>
          <w:b w:val="0"/>
          <w:lang w:val="ru-RU"/>
        </w:rPr>
        <w:t>.</w:t>
      </w:r>
    </w:p>
    <w:p w:rsidR="001F1A29" w:rsidRDefault="00662E73" w:rsidP="00662E73">
      <w:pPr>
        <w:tabs>
          <w:tab w:val="left" w:pos="0"/>
        </w:tabs>
        <w:spacing w:line="276" w:lineRule="auto"/>
        <w:ind w:firstLine="567"/>
        <w:jc w:val="both"/>
        <w:rPr>
          <w:rFonts w:eastAsia="Times New Roman" w:cs="Calibri Light"/>
          <w:szCs w:val="24"/>
          <w:lang w:val="ru-RU" w:eastAsia="ru-RU"/>
        </w:rPr>
      </w:pPr>
      <w:r w:rsidRPr="00F90951">
        <w:rPr>
          <w:rFonts w:eastAsia="Times New Roman" w:cs="Calibri Light"/>
          <w:szCs w:val="24"/>
          <w:lang w:val="ro-RO" w:eastAsia="ru-RU"/>
        </w:rPr>
        <w:t xml:space="preserve">1. </w:t>
      </w:r>
      <w:r w:rsidR="001F1A29">
        <w:rPr>
          <w:rFonts w:eastAsia="Times New Roman" w:cs="Calibri Light"/>
          <w:szCs w:val="24"/>
          <w:lang w:val="ru-RU" w:eastAsia="ru-RU"/>
        </w:rPr>
        <w:t>М</w:t>
      </w:r>
      <w:r w:rsidR="001F1A29" w:rsidRPr="001F1A29">
        <w:rPr>
          <w:rFonts w:eastAsiaTheme="minorHAnsi" w:cs="Times New Roman"/>
          <w:szCs w:val="24"/>
          <w:lang w:val="ru-RU"/>
        </w:rPr>
        <w:t>униципальный совет</w:t>
      </w:r>
      <w:r w:rsidR="001F1A29">
        <w:rPr>
          <w:rFonts w:eastAsiaTheme="minorHAnsi" w:cs="Times New Roman"/>
          <w:b w:val="0"/>
          <w:szCs w:val="24"/>
          <w:lang w:val="ru-RU"/>
        </w:rPr>
        <w:t xml:space="preserve"> утверждает бюджет, порядок использования резервного фонда, а также специальных фондов, кредитов и счета закрытия бюджетного исполнения; вносит изменения в бюджет, вводит в действие и изменяет местные налоги и сборы, администрирует, предоставляет в концессию, сдает в аренду или в наем имущество публичной и частной сферы АТЕ и др.;</w:t>
      </w:r>
    </w:p>
    <w:p w:rsidR="001F1A29" w:rsidRPr="001F1A29" w:rsidRDefault="00662E73" w:rsidP="00662E73">
      <w:pPr>
        <w:tabs>
          <w:tab w:val="left" w:pos="0"/>
        </w:tabs>
        <w:spacing w:line="276" w:lineRule="auto"/>
        <w:ind w:firstLine="567"/>
        <w:jc w:val="both"/>
        <w:rPr>
          <w:rFonts w:eastAsia="Times New Roman" w:cs="Calibri Light"/>
          <w:b w:val="0"/>
          <w:bCs/>
          <w:szCs w:val="24"/>
          <w:lang w:val="ru-RU" w:eastAsia="ru-RU"/>
        </w:rPr>
      </w:pPr>
      <w:r w:rsidRPr="00F90951">
        <w:rPr>
          <w:rFonts w:eastAsia="Times New Roman" w:cs="Calibri Light"/>
          <w:bCs/>
          <w:szCs w:val="24"/>
          <w:lang w:val="ro-RO" w:eastAsia="ru-RU"/>
        </w:rPr>
        <w:t xml:space="preserve">2. </w:t>
      </w:r>
      <w:r w:rsidR="001F1A29">
        <w:rPr>
          <w:rFonts w:eastAsia="Times New Roman" w:cs="Calibri Light"/>
          <w:bCs/>
          <w:szCs w:val="24"/>
          <w:lang w:val="ru-RU" w:eastAsia="ru-RU"/>
        </w:rPr>
        <w:t xml:space="preserve">примар </w:t>
      </w:r>
      <w:r w:rsidR="001F1A29">
        <w:rPr>
          <w:rFonts w:eastAsia="Times New Roman" w:cs="Calibri Light"/>
          <w:b w:val="0"/>
          <w:bCs/>
          <w:szCs w:val="24"/>
          <w:lang w:val="ru-RU" w:eastAsia="ru-RU"/>
        </w:rPr>
        <w:t xml:space="preserve">обеспечивает выполнение решений Местного совета, </w:t>
      </w:r>
      <w:r w:rsidR="00CE542C">
        <w:rPr>
          <w:rFonts w:eastAsia="Times New Roman" w:cs="Calibri Light"/>
          <w:b w:val="0"/>
          <w:bCs/>
          <w:szCs w:val="24"/>
          <w:lang w:val="ru-RU" w:eastAsia="ru-RU"/>
        </w:rPr>
        <w:t>разрабатывает проект бюджета на следующий бюджетный год и</w:t>
      </w:r>
      <w:r w:rsidR="00CE542C" w:rsidRPr="00CE542C">
        <w:rPr>
          <w:rFonts w:eastAsiaTheme="minorHAnsi" w:cs="Times New Roman"/>
          <w:b w:val="0"/>
          <w:szCs w:val="24"/>
          <w:lang w:val="ru-RU"/>
        </w:rPr>
        <w:t xml:space="preserve"> </w:t>
      </w:r>
      <w:r w:rsidR="00CE542C">
        <w:rPr>
          <w:rFonts w:eastAsiaTheme="minorHAnsi" w:cs="Times New Roman"/>
          <w:b w:val="0"/>
          <w:szCs w:val="24"/>
          <w:lang w:val="ru-RU"/>
        </w:rPr>
        <w:t xml:space="preserve">счета закрытия бюджетного исполнения и представляет его для утверждения </w:t>
      </w:r>
      <w:r w:rsidR="00CE542C">
        <w:rPr>
          <w:rFonts w:eastAsia="Times New Roman" w:cs="Calibri Light"/>
          <w:b w:val="0"/>
          <w:bCs/>
          <w:szCs w:val="24"/>
          <w:lang w:val="ru-RU" w:eastAsia="ru-RU"/>
        </w:rPr>
        <w:t xml:space="preserve">Местному совету; исполняет функцию администратора бюджета; проверяет поступление и расходование средств из бюджета и информирует Местный совет о существующей ситуации; отвечает за проведение инвентаризации и </w:t>
      </w:r>
      <w:r w:rsidR="00CE542C" w:rsidRPr="00D112F6">
        <w:rPr>
          <w:rFonts w:cs="Calibri Light"/>
          <w:b w:val="0"/>
          <w:noProof/>
          <w:szCs w:val="24"/>
          <w:lang w:val="ru-RU"/>
        </w:rPr>
        <w:t>администрировани</w:t>
      </w:r>
      <w:r w:rsidR="00CE542C">
        <w:rPr>
          <w:rFonts w:cs="Calibri Light"/>
          <w:b w:val="0"/>
          <w:noProof/>
          <w:szCs w:val="24"/>
          <w:lang w:val="ru-RU"/>
        </w:rPr>
        <w:t xml:space="preserve">е имущества </w:t>
      </w:r>
      <w:r w:rsidR="00CE542C">
        <w:rPr>
          <w:rFonts w:eastAsiaTheme="minorHAnsi" w:cs="Times New Roman"/>
          <w:b w:val="0"/>
          <w:szCs w:val="24"/>
          <w:lang w:val="ru-RU"/>
        </w:rPr>
        <w:t>публичной и частной сферы АТЕ; руководит, координирует и контролирует деятельность местных публичных услуг;</w:t>
      </w:r>
      <w:r w:rsidR="00CE542C" w:rsidRPr="00CE542C">
        <w:rPr>
          <w:rFonts w:eastAsiaTheme="minorHAnsi" w:cs="Times New Roman"/>
          <w:b w:val="0"/>
          <w:szCs w:val="24"/>
          <w:lang w:val="ru-RU"/>
        </w:rPr>
        <w:t xml:space="preserve"> </w:t>
      </w:r>
      <w:r w:rsidR="00CE542C">
        <w:rPr>
          <w:rFonts w:eastAsiaTheme="minorHAnsi" w:cs="Times New Roman"/>
          <w:b w:val="0"/>
          <w:szCs w:val="24"/>
          <w:lang w:val="ru-RU"/>
        </w:rPr>
        <w:t>руководит и контролирует деятельность начальников подразделений, служб, подведомственных м</w:t>
      </w:r>
      <w:r w:rsidR="00CE542C">
        <w:rPr>
          <w:rFonts w:eastAsia="Times New Roman" w:cs="Calibri Light"/>
          <w:b w:val="0"/>
          <w:color w:val="000000"/>
          <w:szCs w:val="24"/>
          <w:lang w:val="ru-RU"/>
        </w:rPr>
        <w:t>униципальных</w:t>
      </w:r>
      <w:r w:rsidR="00CE542C" w:rsidRPr="00CE542C">
        <w:rPr>
          <w:rFonts w:eastAsia="Times New Roman" w:cs="Calibri Light"/>
          <w:b w:val="0"/>
          <w:color w:val="000000"/>
          <w:szCs w:val="24"/>
          <w:lang w:val="ru-RU"/>
        </w:rPr>
        <w:t xml:space="preserve"> </w:t>
      </w:r>
      <w:r w:rsidR="00CE542C">
        <w:rPr>
          <w:rFonts w:eastAsia="Times New Roman" w:cs="Calibri Light"/>
          <w:b w:val="0"/>
          <w:color w:val="000000"/>
          <w:szCs w:val="24"/>
          <w:lang w:val="ru-RU"/>
        </w:rPr>
        <w:t xml:space="preserve">предприятий; организует и ведет ежедневный </w:t>
      </w:r>
      <w:r w:rsidR="00CE542C" w:rsidRPr="00D5093F">
        <w:rPr>
          <w:rFonts w:eastAsia="Times New Roman" w:cs="Calibri Light"/>
          <w:b w:val="0"/>
          <w:szCs w:val="24"/>
          <w:lang w:val="ru-RU" w:eastAsia="ru-RU"/>
        </w:rPr>
        <w:t>бухгалтерск</w:t>
      </w:r>
      <w:r w:rsidR="00CE542C">
        <w:rPr>
          <w:rFonts w:eastAsia="Times New Roman" w:cs="Calibri Light"/>
          <w:b w:val="0"/>
          <w:szCs w:val="24"/>
          <w:lang w:val="ru-RU" w:eastAsia="ru-RU"/>
        </w:rPr>
        <w:t>ий</w:t>
      </w:r>
      <w:r w:rsidR="00CE542C" w:rsidRPr="00D5093F">
        <w:rPr>
          <w:rFonts w:eastAsia="Times New Roman" w:cs="Calibri Light"/>
          <w:b w:val="0"/>
          <w:szCs w:val="24"/>
          <w:lang w:val="ru-RU" w:eastAsia="ru-RU"/>
        </w:rPr>
        <w:t xml:space="preserve"> учет</w:t>
      </w:r>
      <w:r w:rsidR="00CE542C">
        <w:rPr>
          <w:rFonts w:eastAsia="Times New Roman" w:cs="Calibri Light"/>
          <w:b w:val="0"/>
          <w:szCs w:val="24"/>
          <w:lang w:val="ru-RU" w:eastAsia="ru-RU"/>
        </w:rPr>
        <w:t xml:space="preserve"> и своевременное представление балансов,</w:t>
      </w:r>
      <w:r w:rsidR="00CE542C" w:rsidRPr="00CE542C">
        <w:rPr>
          <w:rFonts w:eastAsia="Times New Roman" w:cs="Calibri Light"/>
          <w:b w:val="0"/>
          <w:szCs w:val="24"/>
          <w:lang w:val="ru-RU" w:eastAsia="ru-RU"/>
        </w:rPr>
        <w:t xml:space="preserve"> </w:t>
      </w:r>
      <w:r w:rsidR="00CE542C" w:rsidRPr="00D5093F">
        <w:rPr>
          <w:rFonts w:eastAsia="Times New Roman" w:cs="Calibri Light"/>
          <w:b w:val="0"/>
          <w:szCs w:val="24"/>
          <w:lang w:val="ru-RU" w:eastAsia="ru-RU"/>
        </w:rPr>
        <w:t>бухгалтерск</w:t>
      </w:r>
      <w:r w:rsidR="00CE542C">
        <w:rPr>
          <w:rFonts w:eastAsia="Times New Roman" w:cs="Calibri Light"/>
          <w:b w:val="0"/>
          <w:szCs w:val="24"/>
          <w:lang w:val="ru-RU" w:eastAsia="ru-RU"/>
        </w:rPr>
        <w:t>их отчетов и счетов исполнения бюджета и др.;</w:t>
      </w:r>
    </w:p>
    <w:p w:rsidR="00A31ED7" w:rsidRDefault="00662E73" w:rsidP="00A31ED7">
      <w:pPr>
        <w:tabs>
          <w:tab w:val="left" w:pos="0"/>
        </w:tabs>
        <w:spacing w:line="276" w:lineRule="auto"/>
        <w:ind w:firstLine="567"/>
        <w:jc w:val="both"/>
        <w:rPr>
          <w:rFonts w:eastAsia="SimSun" w:cs="Calibri Light"/>
          <w:b w:val="0"/>
          <w:szCs w:val="24"/>
          <w:lang w:val="ru-RU" w:eastAsia="zh-CN"/>
        </w:rPr>
      </w:pPr>
      <w:r w:rsidRPr="00F90951">
        <w:rPr>
          <w:rFonts w:eastAsia="SimSun" w:cs="Calibri Light"/>
          <w:szCs w:val="24"/>
          <w:lang w:val="ro-RO" w:eastAsia="zh-CN"/>
        </w:rPr>
        <w:t>3.</w:t>
      </w:r>
      <w:r w:rsidR="00CE542C">
        <w:rPr>
          <w:rFonts w:eastAsia="SimSun" w:cs="Calibri Light"/>
          <w:szCs w:val="24"/>
          <w:lang w:val="ru-RU" w:eastAsia="zh-CN"/>
        </w:rPr>
        <w:t xml:space="preserve"> вторичные</w:t>
      </w:r>
      <w:r w:rsidRPr="00F90951">
        <w:rPr>
          <w:rFonts w:eastAsia="SimSun" w:cs="Calibri Light"/>
          <w:szCs w:val="24"/>
          <w:lang w:val="ro-RO" w:eastAsia="zh-CN"/>
        </w:rPr>
        <w:t xml:space="preserve"> </w:t>
      </w:r>
      <w:r w:rsidR="00CE542C">
        <w:rPr>
          <w:rFonts w:eastAsia="SimSun" w:cs="Calibri Light"/>
          <w:szCs w:val="24"/>
          <w:lang w:val="ru-RU" w:eastAsia="zh-CN"/>
        </w:rPr>
        <w:t xml:space="preserve">исполнители </w:t>
      </w:r>
      <w:r w:rsidRPr="00F90951">
        <w:rPr>
          <w:rFonts w:eastAsia="SimSun" w:cs="Calibri Light"/>
          <w:szCs w:val="24"/>
          <w:lang w:val="ro-RO" w:eastAsia="zh-CN"/>
        </w:rPr>
        <w:t>(</w:t>
      </w:r>
      <w:r w:rsidR="00CE542C">
        <w:rPr>
          <w:rFonts w:eastAsia="SimSun" w:cs="Calibri Light"/>
          <w:szCs w:val="24"/>
          <w:lang w:val="ru-RU" w:eastAsia="zh-CN"/>
        </w:rPr>
        <w:t>распорядители</w:t>
      </w:r>
      <w:r w:rsidRPr="00F90951">
        <w:rPr>
          <w:rFonts w:eastAsia="SimSun" w:cs="Calibri Light"/>
          <w:szCs w:val="24"/>
          <w:lang w:val="ro-RO" w:eastAsia="zh-CN"/>
        </w:rPr>
        <w:t xml:space="preserve">) </w:t>
      </w:r>
      <w:r w:rsidR="00CE542C">
        <w:rPr>
          <w:rFonts w:eastAsia="SimSun" w:cs="Calibri Light"/>
          <w:szCs w:val="24"/>
          <w:lang w:val="ru-RU" w:eastAsia="zh-CN"/>
        </w:rPr>
        <w:t>бюджета</w:t>
      </w:r>
      <w:r w:rsidR="00A31ED7">
        <w:rPr>
          <w:rFonts w:eastAsia="SimSun" w:cs="Calibri Light"/>
          <w:szCs w:val="24"/>
          <w:lang w:val="ru-RU" w:eastAsia="zh-CN"/>
        </w:rPr>
        <w:t xml:space="preserve"> </w:t>
      </w:r>
      <w:r w:rsidRPr="00F90951">
        <w:rPr>
          <w:rFonts w:eastAsia="SimSun" w:cs="Calibri Light"/>
          <w:b w:val="0"/>
          <w:szCs w:val="24"/>
          <w:lang w:val="ro-RO" w:eastAsia="zh-CN"/>
        </w:rPr>
        <w:t>(</w:t>
      </w:r>
      <w:r w:rsidR="00A31ED7">
        <w:rPr>
          <w:rFonts w:eastAsia="SimSun" w:cs="Calibri Light"/>
          <w:b w:val="0"/>
          <w:szCs w:val="24"/>
          <w:lang w:val="ru-RU" w:eastAsia="zh-CN"/>
        </w:rPr>
        <w:t xml:space="preserve">руководители учреждений) несут ответственность за </w:t>
      </w:r>
      <w:r w:rsidR="00A31ED7">
        <w:rPr>
          <w:rFonts w:eastAsia="Times New Roman" w:cs="Calibri Light"/>
          <w:b w:val="0"/>
          <w:bCs/>
          <w:szCs w:val="24"/>
          <w:lang w:val="ru-RU" w:eastAsia="ru-RU"/>
        </w:rPr>
        <w:t xml:space="preserve">разработку проекта бюджета, </w:t>
      </w:r>
      <w:r w:rsidR="00A31ED7" w:rsidRPr="00A31ED7">
        <w:rPr>
          <w:rFonts w:eastAsia="SimSun" w:cs="Calibri Light"/>
          <w:b w:val="0"/>
          <w:szCs w:val="24"/>
          <w:lang w:val="ru-RU" w:eastAsia="zh-CN"/>
        </w:rPr>
        <w:t xml:space="preserve">целесообразность и законность </w:t>
      </w:r>
      <w:r w:rsidR="00A31ED7">
        <w:rPr>
          <w:rFonts w:eastAsia="SimSun" w:cs="Calibri Light"/>
          <w:b w:val="0"/>
          <w:szCs w:val="24"/>
          <w:lang w:val="ru-RU" w:eastAsia="zh-CN"/>
        </w:rPr>
        <w:t>получе</w:t>
      </w:r>
      <w:r w:rsidR="00A31ED7" w:rsidRPr="00A31ED7">
        <w:rPr>
          <w:rFonts w:eastAsia="SimSun" w:cs="Calibri Light"/>
          <w:b w:val="0"/>
          <w:szCs w:val="24"/>
          <w:lang w:val="ru-RU" w:eastAsia="zh-CN"/>
        </w:rPr>
        <w:t>ния и использования бюджетных ассигнований в пределах и по назначению, утвержденным в бюджете, целостность находящ</w:t>
      </w:r>
      <w:r w:rsidR="00A31ED7">
        <w:rPr>
          <w:rFonts w:eastAsia="SimSun" w:cs="Calibri Light"/>
          <w:b w:val="0"/>
          <w:szCs w:val="24"/>
          <w:lang w:val="ru-RU" w:eastAsia="zh-CN"/>
        </w:rPr>
        <w:t xml:space="preserve">егося </w:t>
      </w:r>
      <w:r w:rsidR="00A31ED7" w:rsidRPr="00A31ED7">
        <w:rPr>
          <w:rFonts w:eastAsia="SimSun" w:cs="Calibri Light"/>
          <w:b w:val="0"/>
          <w:szCs w:val="24"/>
          <w:lang w:val="ru-RU" w:eastAsia="zh-CN"/>
        </w:rPr>
        <w:t xml:space="preserve">в управлении </w:t>
      </w:r>
      <w:r w:rsidR="00A31ED7">
        <w:rPr>
          <w:rFonts w:eastAsia="SimSun" w:cs="Calibri Light"/>
          <w:b w:val="0"/>
          <w:szCs w:val="24"/>
          <w:lang w:val="ru-RU" w:eastAsia="zh-CN"/>
        </w:rPr>
        <w:t>имущества</w:t>
      </w:r>
      <w:r w:rsidR="00A31ED7" w:rsidRPr="00A31ED7">
        <w:rPr>
          <w:rFonts w:eastAsia="SimSun" w:cs="Calibri Light"/>
          <w:b w:val="0"/>
          <w:szCs w:val="24"/>
          <w:lang w:val="ru-RU" w:eastAsia="zh-CN"/>
        </w:rPr>
        <w:t>.</w:t>
      </w:r>
    </w:p>
    <w:p w:rsidR="00662E73" w:rsidRPr="00A31ED7" w:rsidRDefault="00662E73" w:rsidP="00662E73">
      <w:pPr>
        <w:tabs>
          <w:tab w:val="left" w:pos="0"/>
        </w:tabs>
        <w:spacing w:line="276" w:lineRule="auto"/>
        <w:jc w:val="both"/>
        <w:rPr>
          <w:rFonts w:eastAsia="SimSun" w:cs="Calibri Light"/>
          <w:b w:val="0"/>
          <w:sz w:val="16"/>
          <w:szCs w:val="16"/>
          <w:lang w:val="ru-RU" w:eastAsia="zh-CN"/>
        </w:rPr>
      </w:pPr>
    </w:p>
    <w:p w:rsidR="00662E73" w:rsidRPr="00F90951" w:rsidRDefault="00662E73" w:rsidP="00662E73">
      <w:pPr>
        <w:rPr>
          <w:lang w:val="ro-RO"/>
        </w:rPr>
      </w:pPr>
      <w:r w:rsidRPr="00F90951">
        <w:rPr>
          <w:rFonts w:eastAsia="SimSun"/>
          <w:lang w:val="ro-RO" w:eastAsia="zh-CN"/>
        </w:rPr>
        <w:t xml:space="preserve"> 2.3. </w:t>
      </w:r>
      <w:r w:rsidR="00A31ED7">
        <w:rPr>
          <w:rFonts w:eastAsia="SimSun"/>
          <w:lang w:val="ru-RU" w:eastAsia="zh-CN"/>
        </w:rPr>
        <w:t xml:space="preserve">Публичное имущество, находящееся в управлении </w:t>
      </w:r>
      <w:r w:rsidR="00A31ED7" w:rsidRPr="001F1A29">
        <w:rPr>
          <w:szCs w:val="24"/>
          <w:lang w:val="ru-RU"/>
        </w:rPr>
        <w:t>АТЕ мун. Бэлць</w:t>
      </w:r>
      <w:r w:rsidRPr="00F90951">
        <w:rPr>
          <w:lang w:val="ro-RO"/>
        </w:rPr>
        <w:t>.</w:t>
      </w:r>
    </w:p>
    <w:p w:rsidR="00A31ED7" w:rsidRPr="00A31ED7" w:rsidRDefault="00A31ED7" w:rsidP="00A31ED7">
      <w:pPr>
        <w:tabs>
          <w:tab w:val="left" w:pos="0"/>
        </w:tabs>
        <w:spacing w:line="276" w:lineRule="auto"/>
        <w:ind w:firstLine="567"/>
        <w:jc w:val="both"/>
        <w:rPr>
          <w:rFonts w:eastAsia="Times New Roman" w:cs="Times New Roman"/>
          <w:b w:val="0"/>
          <w:bCs/>
          <w:iCs/>
          <w:szCs w:val="24"/>
          <w:lang w:val="ru-RU"/>
        </w:rPr>
      </w:pPr>
      <w:r w:rsidRPr="00A31ED7">
        <w:rPr>
          <w:rFonts w:eastAsia="SimSun"/>
          <w:b w:val="0"/>
          <w:lang w:val="ru-RU" w:eastAsia="zh-CN"/>
        </w:rPr>
        <w:t>Публичное имущество, находящееся в управлении</w:t>
      </w:r>
      <w:r>
        <w:rPr>
          <w:rFonts w:eastAsia="SimSun"/>
          <w:b w:val="0"/>
          <w:lang w:val="ru-RU" w:eastAsia="zh-CN"/>
        </w:rPr>
        <w:t xml:space="preserve"> ОМПУ </w:t>
      </w:r>
      <w:r w:rsidRPr="00C048D4">
        <w:rPr>
          <w:rFonts w:cstheme="majorHAnsi"/>
          <w:b w:val="0"/>
          <w:lang w:val="ru-RU"/>
        </w:rPr>
        <w:t>мун. Бэлць</w:t>
      </w:r>
      <w:r>
        <w:rPr>
          <w:rFonts w:cstheme="majorHAnsi"/>
          <w:b w:val="0"/>
          <w:lang w:val="ru-RU"/>
        </w:rPr>
        <w:t xml:space="preserve"> в аудируемом периоде представлено в следующей таблице.</w:t>
      </w:r>
    </w:p>
    <w:p w:rsidR="00662E73" w:rsidRPr="00A97BA0" w:rsidRDefault="00A31ED7" w:rsidP="00662E73">
      <w:pPr>
        <w:spacing w:line="240" w:lineRule="auto"/>
        <w:jc w:val="right"/>
        <w:rPr>
          <w:rFonts w:eastAsiaTheme="minorHAnsi" w:cs="Times New Roman"/>
          <w:b w:val="0"/>
          <w:szCs w:val="24"/>
          <w:lang w:val="ru-RU"/>
        </w:rPr>
      </w:pPr>
      <w:bookmarkStart w:id="10" w:name="_Toc516060131"/>
      <w:bookmarkStart w:id="11" w:name="_Toc516060526"/>
      <w:bookmarkStart w:id="12" w:name="_Toc516065232"/>
      <w:bookmarkStart w:id="13" w:name="_Toc516147135"/>
      <w:bookmarkStart w:id="14" w:name="_Toc516237620"/>
      <w:bookmarkStart w:id="15" w:name="_Toc516238146"/>
      <w:bookmarkStart w:id="16" w:name="_Toc516730342"/>
      <w:r>
        <w:rPr>
          <w:rFonts w:eastAsiaTheme="minorHAnsi" w:cs="Times New Roman"/>
          <w:b w:val="0"/>
          <w:szCs w:val="24"/>
          <w:lang w:val="ru-RU"/>
        </w:rPr>
        <w:t>Таблица</w:t>
      </w:r>
      <w:r w:rsidRPr="00A97BA0">
        <w:rPr>
          <w:rFonts w:eastAsiaTheme="minorHAnsi" w:cs="Times New Roman"/>
          <w:b w:val="0"/>
          <w:szCs w:val="24"/>
          <w:lang w:val="ru-RU"/>
        </w:rPr>
        <w:t xml:space="preserve"> №</w:t>
      </w:r>
      <w:r w:rsidR="00662E73" w:rsidRPr="00A97BA0">
        <w:rPr>
          <w:rFonts w:eastAsiaTheme="minorHAnsi" w:cs="Times New Roman"/>
          <w:b w:val="0"/>
          <w:szCs w:val="24"/>
          <w:lang w:val="ru-RU"/>
        </w:rPr>
        <w:t>1</w:t>
      </w:r>
      <w:bookmarkEnd w:id="10"/>
      <w:bookmarkEnd w:id="11"/>
      <w:bookmarkEnd w:id="12"/>
      <w:bookmarkEnd w:id="13"/>
      <w:bookmarkEnd w:id="14"/>
      <w:bookmarkEnd w:id="15"/>
      <w:bookmarkEnd w:id="16"/>
    </w:p>
    <w:p w:rsidR="00662E73" w:rsidRPr="00A31ED7" w:rsidRDefault="00A31ED7" w:rsidP="00662E73">
      <w:pPr>
        <w:spacing w:line="240" w:lineRule="auto"/>
        <w:ind w:left="360"/>
        <w:jc w:val="center"/>
        <w:rPr>
          <w:rFonts w:eastAsia="Times New Roman" w:cs="Times New Roman"/>
          <w:bCs/>
          <w:szCs w:val="24"/>
          <w:lang w:val="ru-RU"/>
        </w:rPr>
      </w:pPr>
      <w:r>
        <w:rPr>
          <w:rFonts w:eastAsia="Times New Roman" w:cs="Times New Roman"/>
          <w:bCs/>
          <w:szCs w:val="24"/>
          <w:lang w:val="ru-RU"/>
        </w:rPr>
        <w:t>Выписка</w:t>
      </w:r>
      <w:r w:rsidRPr="00A31ED7">
        <w:rPr>
          <w:rFonts w:eastAsia="Times New Roman" w:cs="Times New Roman"/>
          <w:bCs/>
          <w:szCs w:val="24"/>
          <w:lang w:val="ru-RU"/>
        </w:rPr>
        <w:t xml:space="preserve"> </w:t>
      </w:r>
      <w:r>
        <w:rPr>
          <w:rFonts w:eastAsia="Times New Roman" w:cs="Times New Roman"/>
          <w:bCs/>
          <w:szCs w:val="24"/>
          <w:lang w:val="ru-RU"/>
        </w:rPr>
        <w:t>из</w:t>
      </w:r>
      <w:r w:rsidRPr="00A31ED7">
        <w:rPr>
          <w:rFonts w:eastAsia="Times New Roman" w:cs="Times New Roman"/>
          <w:bCs/>
          <w:szCs w:val="24"/>
          <w:lang w:val="ru-RU"/>
        </w:rPr>
        <w:t xml:space="preserve"> </w:t>
      </w:r>
      <w:r>
        <w:rPr>
          <w:rFonts w:eastAsia="Times New Roman" w:cs="Times New Roman"/>
          <w:bCs/>
          <w:szCs w:val="24"/>
          <w:lang w:val="ru-RU"/>
        </w:rPr>
        <w:t>Бухгалтерского</w:t>
      </w:r>
      <w:r w:rsidRPr="00A31ED7">
        <w:rPr>
          <w:rFonts w:eastAsia="Times New Roman" w:cs="Times New Roman"/>
          <w:bCs/>
          <w:szCs w:val="24"/>
          <w:lang w:val="ru-RU"/>
        </w:rPr>
        <w:t xml:space="preserve"> </w:t>
      </w:r>
      <w:r>
        <w:rPr>
          <w:rFonts w:eastAsia="Times New Roman" w:cs="Times New Roman"/>
          <w:bCs/>
          <w:szCs w:val="24"/>
          <w:lang w:val="ru-RU"/>
        </w:rPr>
        <w:t>баланса</w:t>
      </w:r>
      <w:r w:rsidRPr="00A31ED7">
        <w:rPr>
          <w:rFonts w:eastAsia="Times New Roman" w:cs="Times New Roman"/>
          <w:bCs/>
          <w:szCs w:val="24"/>
          <w:lang w:val="ru-RU"/>
        </w:rPr>
        <w:t xml:space="preserve"> </w:t>
      </w:r>
      <w:r>
        <w:rPr>
          <w:rFonts w:eastAsia="Times New Roman" w:cs="Times New Roman"/>
          <w:bCs/>
          <w:szCs w:val="24"/>
          <w:lang w:val="ru-RU"/>
        </w:rPr>
        <w:t>по</w:t>
      </w:r>
      <w:r w:rsidRPr="00A31ED7">
        <w:rPr>
          <w:rFonts w:eastAsia="Times New Roman" w:cs="Times New Roman"/>
          <w:bCs/>
          <w:szCs w:val="24"/>
          <w:lang w:val="ru-RU"/>
        </w:rPr>
        <w:t xml:space="preserve"> </w:t>
      </w:r>
      <w:r>
        <w:rPr>
          <w:rFonts w:eastAsia="Times New Roman" w:cs="Times New Roman"/>
          <w:bCs/>
          <w:szCs w:val="24"/>
          <w:lang w:val="ru-RU"/>
        </w:rPr>
        <w:t>состоянию</w:t>
      </w:r>
      <w:r w:rsidRPr="00A31ED7">
        <w:rPr>
          <w:rFonts w:eastAsia="Times New Roman" w:cs="Times New Roman"/>
          <w:bCs/>
          <w:szCs w:val="24"/>
          <w:lang w:val="ru-RU"/>
        </w:rPr>
        <w:t xml:space="preserve"> </w:t>
      </w:r>
      <w:r>
        <w:rPr>
          <w:rFonts w:eastAsia="Times New Roman" w:cs="Times New Roman"/>
          <w:bCs/>
          <w:szCs w:val="24"/>
          <w:lang w:val="ru-RU"/>
        </w:rPr>
        <w:t>на</w:t>
      </w:r>
      <w:r w:rsidRPr="00A31ED7">
        <w:rPr>
          <w:rFonts w:eastAsia="Times New Roman" w:cs="Times New Roman"/>
          <w:bCs/>
          <w:szCs w:val="24"/>
          <w:lang w:val="ru-RU"/>
        </w:rPr>
        <w:t xml:space="preserve"> </w:t>
      </w:r>
      <w:r w:rsidR="00662E73" w:rsidRPr="00F90951">
        <w:rPr>
          <w:rFonts w:eastAsia="Times New Roman" w:cs="Times New Roman"/>
          <w:bCs/>
          <w:szCs w:val="24"/>
          <w:lang w:val="it-IT"/>
        </w:rPr>
        <w:t xml:space="preserve">31 </w:t>
      </w:r>
      <w:r>
        <w:rPr>
          <w:rFonts w:eastAsia="Times New Roman" w:cs="Times New Roman"/>
          <w:bCs/>
          <w:szCs w:val="24"/>
          <w:lang w:val="ru-RU"/>
        </w:rPr>
        <w:t xml:space="preserve">декабря </w:t>
      </w:r>
      <w:r w:rsidR="00662E73" w:rsidRPr="00F90951">
        <w:rPr>
          <w:rFonts w:eastAsia="Times New Roman" w:cs="Times New Roman"/>
          <w:bCs/>
          <w:szCs w:val="24"/>
          <w:lang w:val="it-IT"/>
        </w:rPr>
        <w:t xml:space="preserve">2018, 2019 </w:t>
      </w:r>
      <w:r>
        <w:rPr>
          <w:rFonts w:eastAsia="Times New Roman" w:cs="Times New Roman"/>
          <w:bCs/>
          <w:szCs w:val="24"/>
          <w:lang w:val="ru-RU"/>
        </w:rPr>
        <w:t xml:space="preserve">и </w:t>
      </w:r>
      <w:r w:rsidR="00662E73" w:rsidRPr="00F90951">
        <w:rPr>
          <w:rFonts w:eastAsia="Times New Roman" w:cs="Times New Roman"/>
          <w:bCs/>
          <w:szCs w:val="24"/>
          <w:lang w:val="it-IT"/>
        </w:rPr>
        <w:t>2020</w:t>
      </w:r>
      <w:r>
        <w:rPr>
          <w:rFonts w:eastAsia="Times New Roman" w:cs="Times New Roman"/>
          <w:bCs/>
          <w:szCs w:val="24"/>
          <w:lang w:val="ru-RU"/>
        </w:rPr>
        <w:t xml:space="preserve"> годов</w:t>
      </w:r>
    </w:p>
    <w:p w:rsidR="00662E73" w:rsidRPr="00F90951" w:rsidRDefault="00662E73" w:rsidP="00662E73">
      <w:pPr>
        <w:spacing w:line="240" w:lineRule="auto"/>
        <w:ind w:left="360"/>
        <w:jc w:val="right"/>
        <w:rPr>
          <w:rFonts w:eastAsia="Times New Roman" w:cs="Times New Roman"/>
          <w:b w:val="0"/>
          <w:szCs w:val="24"/>
          <w:lang w:val="it-IT"/>
        </w:rPr>
      </w:pPr>
      <w:r w:rsidRPr="00F90951">
        <w:rPr>
          <w:rFonts w:eastAsia="Times New Roman" w:cs="Times New Roman"/>
          <w:b w:val="0"/>
          <w:szCs w:val="24"/>
          <w:lang w:val="it-IT"/>
        </w:rPr>
        <w:t>(</w:t>
      </w:r>
      <w:r w:rsidR="00A31ED7">
        <w:rPr>
          <w:rFonts w:eastAsia="Times New Roman" w:cs="Times New Roman"/>
          <w:b w:val="0"/>
          <w:szCs w:val="24"/>
          <w:lang w:val="ru-RU"/>
        </w:rPr>
        <w:t>тыс</w:t>
      </w:r>
      <w:r w:rsidR="00A31ED7" w:rsidRPr="00A31ED7">
        <w:rPr>
          <w:rFonts w:eastAsia="Times New Roman" w:cs="Times New Roman"/>
          <w:b w:val="0"/>
          <w:szCs w:val="24"/>
        </w:rPr>
        <w:t xml:space="preserve">. </w:t>
      </w:r>
      <w:r w:rsidR="00A31ED7">
        <w:rPr>
          <w:rFonts w:eastAsia="Times New Roman" w:cs="Times New Roman"/>
          <w:b w:val="0"/>
          <w:szCs w:val="24"/>
          <w:lang w:val="ru-RU"/>
        </w:rPr>
        <w:t>леев</w:t>
      </w:r>
      <w:r w:rsidRPr="00F90951">
        <w:rPr>
          <w:rFonts w:eastAsia="Times New Roman" w:cs="Times New Roman"/>
          <w:b w:val="0"/>
          <w:szCs w:val="24"/>
          <w:lang w:val="it-IT"/>
        </w:rPr>
        <w:t>)</w:t>
      </w:r>
    </w:p>
    <w:tbl>
      <w:tblPr>
        <w:tblStyle w:val="ae"/>
        <w:tblW w:w="9618" w:type="dxa"/>
        <w:tblInd w:w="-5" w:type="dxa"/>
        <w:tblLook w:val="04A0" w:firstRow="1" w:lastRow="0" w:firstColumn="1" w:lastColumn="0" w:noHBand="0" w:noVBand="1"/>
      </w:tblPr>
      <w:tblGrid>
        <w:gridCol w:w="5954"/>
        <w:gridCol w:w="1254"/>
        <w:gridCol w:w="1276"/>
        <w:gridCol w:w="1134"/>
      </w:tblGrid>
      <w:tr w:rsidR="00662E73" w:rsidRPr="00A31ED7" w:rsidTr="00043599">
        <w:trPr>
          <w:trHeight w:val="20"/>
        </w:trPr>
        <w:tc>
          <w:tcPr>
            <w:tcW w:w="5954" w:type="dxa"/>
            <w:vMerge w:val="restart"/>
          </w:tcPr>
          <w:p w:rsidR="00662E73" w:rsidRPr="00F90951" w:rsidRDefault="00662E73" w:rsidP="00043599">
            <w:pPr>
              <w:spacing w:line="240" w:lineRule="auto"/>
              <w:rPr>
                <w:rFonts w:eastAsiaTheme="minorHAnsi" w:cs="Times New Roman"/>
                <w:b w:val="0"/>
                <w:sz w:val="16"/>
                <w:szCs w:val="16"/>
              </w:rPr>
            </w:pPr>
          </w:p>
        </w:tc>
        <w:tc>
          <w:tcPr>
            <w:tcW w:w="3664" w:type="dxa"/>
            <w:gridSpan w:val="3"/>
          </w:tcPr>
          <w:p w:rsidR="00662E73" w:rsidRPr="00A31ED7" w:rsidRDefault="00A31ED7" w:rsidP="00A31ED7">
            <w:pPr>
              <w:spacing w:line="240" w:lineRule="auto"/>
              <w:jc w:val="center"/>
              <w:rPr>
                <w:rFonts w:eastAsiaTheme="minorHAnsi" w:cs="Times New Roman"/>
                <w:sz w:val="16"/>
                <w:szCs w:val="16"/>
                <w:lang w:val="ru-RU"/>
              </w:rPr>
            </w:pPr>
            <w:bookmarkStart w:id="17" w:name="_Toc516060132"/>
            <w:bookmarkStart w:id="18" w:name="_Toc516060527"/>
            <w:bookmarkStart w:id="19" w:name="_Toc516065233"/>
            <w:bookmarkStart w:id="20" w:name="_Toc516147136"/>
            <w:bookmarkStart w:id="21" w:name="_Toc516237621"/>
            <w:bookmarkStart w:id="22" w:name="_Toc516238147"/>
            <w:bookmarkStart w:id="23" w:name="_Toc516730343"/>
            <w:bookmarkStart w:id="24" w:name="_Toc517102098"/>
            <w:bookmarkStart w:id="25" w:name="_Toc517102768"/>
            <w:bookmarkStart w:id="26" w:name="_Toc517789031"/>
            <w:bookmarkStart w:id="27" w:name="_Toc517856883"/>
            <w:bookmarkStart w:id="28" w:name="_Toc517865161"/>
            <w:bookmarkStart w:id="29" w:name="_Toc517869046"/>
            <w:r>
              <w:rPr>
                <w:rFonts w:eastAsiaTheme="minorHAnsi" w:cs="Times New Roman"/>
                <w:sz w:val="16"/>
                <w:szCs w:val="16"/>
                <w:lang w:val="ru-RU"/>
              </w:rPr>
              <w:t xml:space="preserve">Стоимость на конец года  </w:t>
            </w:r>
            <w:bookmarkEnd w:id="17"/>
            <w:bookmarkEnd w:id="18"/>
            <w:bookmarkEnd w:id="19"/>
            <w:bookmarkEnd w:id="20"/>
            <w:bookmarkEnd w:id="21"/>
            <w:bookmarkEnd w:id="22"/>
            <w:bookmarkEnd w:id="23"/>
            <w:bookmarkEnd w:id="24"/>
            <w:bookmarkEnd w:id="25"/>
            <w:bookmarkEnd w:id="26"/>
            <w:bookmarkEnd w:id="27"/>
            <w:bookmarkEnd w:id="28"/>
            <w:bookmarkEnd w:id="29"/>
          </w:p>
        </w:tc>
      </w:tr>
      <w:tr w:rsidR="00662E73" w:rsidRPr="00F90951" w:rsidTr="00043599">
        <w:trPr>
          <w:trHeight w:val="20"/>
        </w:trPr>
        <w:tc>
          <w:tcPr>
            <w:tcW w:w="5954" w:type="dxa"/>
            <w:vMerge/>
          </w:tcPr>
          <w:p w:rsidR="00662E73" w:rsidRPr="00A31ED7" w:rsidRDefault="00662E73" w:rsidP="00043599">
            <w:pPr>
              <w:spacing w:line="240" w:lineRule="auto"/>
              <w:rPr>
                <w:rFonts w:eastAsiaTheme="minorHAnsi" w:cs="Times New Roman"/>
                <w:b w:val="0"/>
                <w:sz w:val="16"/>
                <w:szCs w:val="16"/>
                <w:lang w:val="ru-RU"/>
              </w:rPr>
            </w:pPr>
          </w:p>
        </w:tc>
        <w:tc>
          <w:tcPr>
            <w:tcW w:w="1254" w:type="dxa"/>
          </w:tcPr>
          <w:p w:rsidR="00662E73" w:rsidRPr="00F90951" w:rsidRDefault="00662E73" w:rsidP="00043599">
            <w:pPr>
              <w:spacing w:line="240" w:lineRule="auto"/>
              <w:jc w:val="center"/>
              <w:rPr>
                <w:rFonts w:eastAsiaTheme="minorHAnsi" w:cs="Times New Roman"/>
                <w:sz w:val="16"/>
                <w:szCs w:val="16"/>
              </w:rPr>
            </w:pPr>
            <w:bookmarkStart w:id="30" w:name="_Toc516060133"/>
            <w:bookmarkStart w:id="31" w:name="_Toc516060528"/>
            <w:bookmarkStart w:id="32" w:name="_Toc516065234"/>
            <w:bookmarkStart w:id="33" w:name="_Toc516147137"/>
            <w:bookmarkStart w:id="34" w:name="_Toc516237622"/>
            <w:bookmarkStart w:id="35" w:name="_Toc516238148"/>
            <w:bookmarkStart w:id="36" w:name="_Toc516730344"/>
            <w:bookmarkStart w:id="37" w:name="_Toc517102099"/>
            <w:bookmarkStart w:id="38" w:name="_Toc517102769"/>
            <w:bookmarkStart w:id="39" w:name="_Toc517789032"/>
            <w:bookmarkStart w:id="40" w:name="_Toc517856884"/>
            <w:bookmarkStart w:id="41" w:name="_Toc517865162"/>
            <w:bookmarkStart w:id="42" w:name="_Toc517869047"/>
            <w:r w:rsidRPr="00F90951">
              <w:rPr>
                <w:rFonts w:eastAsiaTheme="minorHAnsi" w:cs="Times New Roman"/>
                <w:sz w:val="16"/>
                <w:szCs w:val="16"/>
              </w:rPr>
              <w:t>201</w:t>
            </w:r>
            <w:bookmarkEnd w:id="30"/>
            <w:bookmarkEnd w:id="31"/>
            <w:bookmarkEnd w:id="32"/>
            <w:bookmarkEnd w:id="33"/>
            <w:bookmarkEnd w:id="34"/>
            <w:bookmarkEnd w:id="35"/>
            <w:bookmarkEnd w:id="36"/>
            <w:bookmarkEnd w:id="37"/>
            <w:bookmarkEnd w:id="38"/>
            <w:bookmarkEnd w:id="39"/>
            <w:bookmarkEnd w:id="40"/>
            <w:bookmarkEnd w:id="41"/>
            <w:bookmarkEnd w:id="42"/>
            <w:r w:rsidRPr="00F90951">
              <w:rPr>
                <w:rFonts w:eastAsiaTheme="minorHAnsi" w:cs="Times New Roman"/>
                <w:sz w:val="16"/>
                <w:szCs w:val="16"/>
              </w:rPr>
              <w:t>8</w:t>
            </w:r>
          </w:p>
        </w:tc>
        <w:tc>
          <w:tcPr>
            <w:tcW w:w="1276" w:type="dxa"/>
          </w:tcPr>
          <w:p w:rsidR="00662E73" w:rsidRPr="00F90951" w:rsidRDefault="00662E73" w:rsidP="00043599">
            <w:pPr>
              <w:spacing w:line="240" w:lineRule="auto"/>
              <w:jc w:val="center"/>
              <w:rPr>
                <w:rFonts w:eastAsiaTheme="minorHAnsi" w:cs="Times New Roman"/>
                <w:sz w:val="16"/>
                <w:szCs w:val="16"/>
              </w:rPr>
            </w:pPr>
            <w:bookmarkStart w:id="43" w:name="_Toc516060134"/>
            <w:bookmarkStart w:id="44" w:name="_Toc516060529"/>
            <w:bookmarkStart w:id="45" w:name="_Toc516065235"/>
            <w:bookmarkStart w:id="46" w:name="_Toc516147138"/>
            <w:bookmarkStart w:id="47" w:name="_Toc516237623"/>
            <w:bookmarkStart w:id="48" w:name="_Toc516238149"/>
            <w:bookmarkStart w:id="49" w:name="_Toc516730345"/>
            <w:bookmarkStart w:id="50" w:name="_Toc517102100"/>
            <w:bookmarkStart w:id="51" w:name="_Toc517102770"/>
            <w:bookmarkStart w:id="52" w:name="_Toc517789033"/>
            <w:bookmarkStart w:id="53" w:name="_Toc517856885"/>
            <w:bookmarkStart w:id="54" w:name="_Toc517865163"/>
            <w:bookmarkStart w:id="55" w:name="_Toc517869048"/>
            <w:r w:rsidRPr="00F90951">
              <w:rPr>
                <w:rFonts w:eastAsiaTheme="minorHAnsi" w:cs="Times New Roman"/>
                <w:sz w:val="16"/>
                <w:szCs w:val="16"/>
              </w:rPr>
              <w:t>201</w:t>
            </w:r>
            <w:bookmarkEnd w:id="43"/>
            <w:bookmarkEnd w:id="44"/>
            <w:bookmarkEnd w:id="45"/>
            <w:bookmarkEnd w:id="46"/>
            <w:bookmarkEnd w:id="47"/>
            <w:bookmarkEnd w:id="48"/>
            <w:bookmarkEnd w:id="49"/>
            <w:bookmarkEnd w:id="50"/>
            <w:bookmarkEnd w:id="51"/>
            <w:bookmarkEnd w:id="52"/>
            <w:bookmarkEnd w:id="53"/>
            <w:bookmarkEnd w:id="54"/>
            <w:bookmarkEnd w:id="55"/>
            <w:r w:rsidRPr="00F90951">
              <w:rPr>
                <w:rFonts w:eastAsiaTheme="minorHAnsi" w:cs="Times New Roman"/>
                <w:sz w:val="16"/>
                <w:szCs w:val="16"/>
              </w:rPr>
              <w:t>9</w:t>
            </w:r>
          </w:p>
        </w:tc>
        <w:tc>
          <w:tcPr>
            <w:tcW w:w="1134" w:type="dxa"/>
          </w:tcPr>
          <w:p w:rsidR="00662E73" w:rsidRPr="00F90951" w:rsidRDefault="00662E73" w:rsidP="00043599">
            <w:pPr>
              <w:spacing w:line="240" w:lineRule="auto"/>
              <w:jc w:val="center"/>
              <w:rPr>
                <w:rFonts w:eastAsiaTheme="minorHAnsi" w:cs="Times New Roman"/>
                <w:sz w:val="16"/>
                <w:szCs w:val="16"/>
              </w:rPr>
            </w:pPr>
            <w:r w:rsidRPr="00F90951">
              <w:rPr>
                <w:rFonts w:eastAsiaTheme="minorHAnsi" w:cs="Times New Roman"/>
                <w:sz w:val="16"/>
                <w:szCs w:val="16"/>
              </w:rPr>
              <w:t>2020</w:t>
            </w:r>
          </w:p>
        </w:tc>
      </w:tr>
      <w:tr w:rsidR="00662E73" w:rsidRPr="00F90951" w:rsidTr="00043599">
        <w:trPr>
          <w:trHeight w:val="20"/>
        </w:trPr>
        <w:tc>
          <w:tcPr>
            <w:tcW w:w="5954" w:type="dxa"/>
          </w:tcPr>
          <w:p w:rsidR="00662E73" w:rsidRPr="00F90951" w:rsidRDefault="00A31ED7" w:rsidP="00A31ED7">
            <w:pPr>
              <w:spacing w:line="240" w:lineRule="auto"/>
              <w:rPr>
                <w:rFonts w:eastAsiaTheme="minorHAnsi" w:cs="Times New Roman"/>
                <w:sz w:val="16"/>
                <w:szCs w:val="16"/>
              </w:rPr>
            </w:pPr>
            <w:bookmarkStart w:id="56" w:name="_Toc516060135"/>
            <w:bookmarkStart w:id="57" w:name="_Toc516060530"/>
            <w:bookmarkStart w:id="58" w:name="_Toc516065236"/>
            <w:bookmarkStart w:id="59" w:name="_Toc516147139"/>
            <w:bookmarkStart w:id="60" w:name="_Toc516237624"/>
            <w:bookmarkStart w:id="61" w:name="_Toc516238150"/>
            <w:bookmarkStart w:id="62" w:name="_Toc516730346"/>
            <w:bookmarkStart w:id="63" w:name="_Toc517102101"/>
            <w:bookmarkStart w:id="64" w:name="_Toc517102771"/>
            <w:bookmarkStart w:id="65" w:name="_Toc517789034"/>
            <w:bookmarkStart w:id="66" w:name="_Toc517856886"/>
            <w:bookmarkStart w:id="67" w:name="_Toc517865164"/>
            <w:bookmarkStart w:id="68" w:name="_Toc517869049"/>
            <w:r>
              <w:rPr>
                <w:rFonts w:eastAsiaTheme="minorHAnsi" w:cs="Times New Roman"/>
                <w:sz w:val="16"/>
                <w:szCs w:val="16"/>
                <w:lang w:val="ru-RU"/>
              </w:rPr>
              <w:t xml:space="preserve">АКТИВ </w:t>
            </w:r>
            <w:bookmarkEnd w:id="56"/>
            <w:bookmarkEnd w:id="57"/>
            <w:bookmarkEnd w:id="58"/>
            <w:bookmarkEnd w:id="59"/>
            <w:bookmarkEnd w:id="60"/>
            <w:bookmarkEnd w:id="61"/>
            <w:bookmarkEnd w:id="62"/>
            <w:bookmarkEnd w:id="63"/>
            <w:bookmarkEnd w:id="64"/>
            <w:bookmarkEnd w:id="65"/>
            <w:bookmarkEnd w:id="66"/>
            <w:bookmarkEnd w:id="67"/>
            <w:bookmarkEnd w:id="68"/>
          </w:p>
        </w:tc>
        <w:tc>
          <w:tcPr>
            <w:tcW w:w="1254" w:type="dxa"/>
          </w:tcPr>
          <w:p w:rsidR="00662E73" w:rsidRPr="00F90951" w:rsidRDefault="00662E73" w:rsidP="00043599">
            <w:pPr>
              <w:spacing w:line="240" w:lineRule="auto"/>
              <w:jc w:val="right"/>
              <w:rPr>
                <w:rFonts w:eastAsiaTheme="minorHAnsi" w:cstheme="majorHAnsi"/>
                <w:sz w:val="16"/>
                <w:szCs w:val="16"/>
              </w:rPr>
            </w:pPr>
            <w:r w:rsidRPr="00F90951">
              <w:rPr>
                <w:rFonts w:eastAsiaTheme="minorHAnsi" w:cstheme="majorHAnsi"/>
                <w:sz w:val="16"/>
                <w:szCs w:val="16"/>
              </w:rPr>
              <w:t>3624112,7</w:t>
            </w:r>
          </w:p>
        </w:tc>
        <w:tc>
          <w:tcPr>
            <w:tcW w:w="1276" w:type="dxa"/>
          </w:tcPr>
          <w:p w:rsidR="00662E73" w:rsidRPr="00F90951" w:rsidRDefault="00662E73" w:rsidP="00043599">
            <w:pPr>
              <w:spacing w:line="240" w:lineRule="auto"/>
              <w:jc w:val="right"/>
              <w:rPr>
                <w:rFonts w:eastAsiaTheme="minorHAnsi" w:cs="Times New Roman"/>
                <w:sz w:val="16"/>
                <w:szCs w:val="16"/>
              </w:rPr>
            </w:pPr>
            <w:r w:rsidRPr="00F90951">
              <w:rPr>
                <w:rFonts w:eastAsiaTheme="minorHAnsi" w:cs="Times New Roman"/>
                <w:sz w:val="16"/>
                <w:szCs w:val="16"/>
              </w:rPr>
              <w:t>3668324,9</w:t>
            </w:r>
          </w:p>
        </w:tc>
        <w:tc>
          <w:tcPr>
            <w:tcW w:w="1134" w:type="dxa"/>
          </w:tcPr>
          <w:p w:rsidR="00662E73" w:rsidRPr="00F90951" w:rsidRDefault="00662E73" w:rsidP="00043599">
            <w:pPr>
              <w:spacing w:line="240" w:lineRule="auto"/>
              <w:jc w:val="right"/>
              <w:rPr>
                <w:rFonts w:eastAsiaTheme="minorHAnsi" w:cs="Times New Roman"/>
                <w:sz w:val="16"/>
                <w:szCs w:val="16"/>
              </w:rPr>
            </w:pPr>
            <w:r w:rsidRPr="00F90951">
              <w:rPr>
                <w:rFonts w:eastAsiaTheme="minorHAnsi" w:cs="Times New Roman"/>
                <w:sz w:val="16"/>
                <w:szCs w:val="16"/>
              </w:rPr>
              <w:t>3498013,8</w:t>
            </w:r>
          </w:p>
        </w:tc>
      </w:tr>
      <w:tr w:rsidR="00662E73" w:rsidRPr="00F90951" w:rsidTr="00043599">
        <w:trPr>
          <w:trHeight w:val="20"/>
        </w:trPr>
        <w:tc>
          <w:tcPr>
            <w:tcW w:w="5954" w:type="dxa"/>
          </w:tcPr>
          <w:p w:rsidR="00662E73" w:rsidRPr="00F90951" w:rsidRDefault="00A31ED7" w:rsidP="00A31ED7">
            <w:pPr>
              <w:spacing w:line="240" w:lineRule="auto"/>
              <w:rPr>
                <w:rFonts w:eastAsiaTheme="minorHAnsi" w:cs="Times New Roman"/>
                <w:b w:val="0"/>
                <w:sz w:val="16"/>
                <w:szCs w:val="16"/>
              </w:rPr>
            </w:pPr>
            <w:bookmarkStart w:id="69" w:name="_Toc516060136"/>
            <w:bookmarkStart w:id="70" w:name="_Toc516060531"/>
            <w:bookmarkStart w:id="71" w:name="_Toc516065237"/>
            <w:bookmarkStart w:id="72" w:name="_Toc516147140"/>
            <w:bookmarkStart w:id="73" w:name="_Toc516237625"/>
            <w:bookmarkStart w:id="74" w:name="_Toc516238151"/>
            <w:bookmarkStart w:id="75" w:name="_Toc516730347"/>
            <w:bookmarkStart w:id="76" w:name="_Toc517102102"/>
            <w:bookmarkStart w:id="77" w:name="_Toc517102772"/>
            <w:bookmarkStart w:id="78" w:name="_Toc517789035"/>
            <w:bookmarkStart w:id="79" w:name="_Toc517856887"/>
            <w:bookmarkStart w:id="80" w:name="_Toc517865165"/>
            <w:bookmarkStart w:id="81" w:name="_Toc517869050"/>
            <w:r>
              <w:rPr>
                <w:rFonts w:eastAsiaTheme="minorHAnsi" w:cs="Times New Roman"/>
                <w:b w:val="0"/>
                <w:sz w:val="16"/>
                <w:szCs w:val="16"/>
                <w:lang w:val="ru-RU"/>
              </w:rPr>
              <w:t xml:space="preserve">Всего нефинансовые активы </w:t>
            </w:r>
            <w:bookmarkEnd w:id="69"/>
            <w:bookmarkEnd w:id="70"/>
            <w:bookmarkEnd w:id="71"/>
            <w:bookmarkEnd w:id="72"/>
            <w:bookmarkEnd w:id="73"/>
            <w:bookmarkEnd w:id="74"/>
            <w:bookmarkEnd w:id="75"/>
            <w:bookmarkEnd w:id="76"/>
            <w:bookmarkEnd w:id="77"/>
            <w:bookmarkEnd w:id="78"/>
            <w:bookmarkEnd w:id="79"/>
            <w:bookmarkEnd w:id="80"/>
            <w:bookmarkEnd w:id="81"/>
          </w:p>
        </w:tc>
        <w:tc>
          <w:tcPr>
            <w:tcW w:w="1254" w:type="dxa"/>
          </w:tcPr>
          <w:p w:rsidR="00662E73" w:rsidRPr="00F90951" w:rsidRDefault="00662E73" w:rsidP="00043599">
            <w:pPr>
              <w:spacing w:line="240" w:lineRule="auto"/>
              <w:jc w:val="right"/>
              <w:rPr>
                <w:rFonts w:eastAsia="Times New Roman" w:cstheme="majorHAnsi"/>
                <w:b w:val="0"/>
                <w:bCs/>
                <w:color w:val="000000"/>
                <w:sz w:val="16"/>
                <w:szCs w:val="16"/>
              </w:rPr>
            </w:pPr>
            <w:r w:rsidRPr="00F90951">
              <w:rPr>
                <w:rFonts w:cstheme="majorHAnsi"/>
                <w:b w:val="0"/>
                <w:bCs/>
                <w:color w:val="000000"/>
                <w:sz w:val="16"/>
                <w:szCs w:val="16"/>
              </w:rPr>
              <w:t>1993567,9</w:t>
            </w:r>
          </w:p>
        </w:tc>
        <w:tc>
          <w:tcPr>
            <w:tcW w:w="1276"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2359915,6</w:t>
            </w:r>
          </w:p>
        </w:tc>
        <w:tc>
          <w:tcPr>
            <w:tcW w:w="113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2431753,1</w:t>
            </w:r>
          </w:p>
        </w:tc>
      </w:tr>
      <w:tr w:rsidR="00662E73" w:rsidRPr="00F90951" w:rsidTr="00043599">
        <w:trPr>
          <w:trHeight w:val="20"/>
        </w:trPr>
        <w:tc>
          <w:tcPr>
            <w:tcW w:w="5954" w:type="dxa"/>
          </w:tcPr>
          <w:p w:rsidR="00662E73" w:rsidRPr="00F90951" w:rsidRDefault="00A31ED7" w:rsidP="00A31ED7">
            <w:pPr>
              <w:spacing w:line="240" w:lineRule="auto"/>
              <w:rPr>
                <w:rFonts w:eastAsiaTheme="minorHAnsi" w:cs="Times New Roman"/>
                <w:b w:val="0"/>
                <w:sz w:val="16"/>
                <w:szCs w:val="16"/>
              </w:rPr>
            </w:pPr>
            <w:bookmarkStart w:id="82" w:name="_Toc516060139"/>
            <w:bookmarkStart w:id="83" w:name="_Toc516060534"/>
            <w:bookmarkStart w:id="84" w:name="_Toc516065240"/>
            <w:bookmarkStart w:id="85" w:name="_Toc516147143"/>
            <w:bookmarkStart w:id="86" w:name="_Toc516237628"/>
            <w:bookmarkStart w:id="87" w:name="_Toc516238154"/>
            <w:bookmarkStart w:id="88" w:name="_Toc516730350"/>
            <w:bookmarkStart w:id="89" w:name="_Toc517102105"/>
            <w:bookmarkStart w:id="90" w:name="_Toc517102775"/>
            <w:bookmarkStart w:id="91" w:name="_Toc517789038"/>
            <w:bookmarkStart w:id="92" w:name="_Toc517856890"/>
            <w:bookmarkStart w:id="93" w:name="_Toc517865168"/>
            <w:bookmarkStart w:id="94" w:name="_Toc517869053"/>
            <w:r>
              <w:rPr>
                <w:rFonts w:eastAsiaTheme="minorHAnsi" w:cs="Times New Roman"/>
                <w:b w:val="0"/>
                <w:sz w:val="16"/>
                <w:szCs w:val="16"/>
                <w:lang w:val="ru-RU"/>
              </w:rPr>
              <w:t xml:space="preserve">Всего финансовые активы </w:t>
            </w:r>
            <w:bookmarkEnd w:id="82"/>
            <w:bookmarkEnd w:id="83"/>
            <w:bookmarkEnd w:id="84"/>
            <w:bookmarkEnd w:id="85"/>
            <w:bookmarkEnd w:id="86"/>
            <w:bookmarkEnd w:id="87"/>
            <w:bookmarkEnd w:id="88"/>
            <w:bookmarkEnd w:id="89"/>
            <w:bookmarkEnd w:id="90"/>
            <w:bookmarkEnd w:id="91"/>
            <w:bookmarkEnd w:id="92"/>
            <w:bookmarkEnd w:id="93"/>
            <w:bookmarkEnd w:id="94"/>
          </w:p>
        </w:tc>
        <w:tc>
          <w:tcPr>
            <w:tcW w:w="125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1630544,8</w:t>
            </w:r>
          </w:p>
        </w:tc>
        <w:tc>
          <w:tcPr>
            <w:tcW w:w="1276"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1308409,3</w:t>
            </w:r>
          </w:p>
        </w:tc>
        <w:tc>
          <w:tcPr>
            <w:tcW w:w="113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1066260,7</w:t>
            </w:r>
          </w:p>
        </w:tc>
      </w:tr>
      <w:tr w:rsidR="00662E73" w:rsidRPr="00F90951" w:rsidTr="00043599">
        <w:trPr>
          <w:trHeight w:val="20"/>
        </w:trPr>
        <w:tc>
          <w:tcPr>
            <w:tcW w:w="5954" w:type="dxa"/>
          </w:tcPr>
          <w:p w:rsidR="00662E73" w:rsidRPr="00A31ED7" w:rsidRDefault="00A31ED7" w:rsidP="00043599">
            <w:pPr>
              <w:spacing w:line="240" w:lineRule="auto"/>
              <w:rPr>
                <w:rFonts w:eastAsiaTheme="minorHAnsi" w:cs="Times New Roman"/>
                <w:sz w:val="16"/>
                <w:szCs w:val="16"/>
                <w:lang w:val="ru-RU"/>
              </w:rPr>
            </w:pPr>
            <w:r>
              <w:rPr>
                <w:rFonts w:eastAsiaTheme="minorHAnsi" w:cs="Times New Roman"/>
                <w:sz w:val="16"/>
                <w:szCs w:val="16"/>
                <w:lang w:val="ru-RU"/>
              </w:rPr>
              <w:t xml:space="preserve">ПАССИВ </w:t>
            </w:r>
          </w:p>
        </w:tc>
        <w:tc>
          <w:tcPr>
            <w:tcW w:w="1254" w:type="dxa"/>
          </w:tcPr>
          <w:p w:rsidR="00662E73" w:rsidRPr="00F90951" w:rsidRDefault="00662E73" w:rsidP="00043599">
            <w:pPr>
              <w:spacing w:line="240" w:lineRule="auto"/>
              <w:jc w:val="right"/>
              <w:rPr>
                <w:rFonts w:eastAsiaTheme="minorHAnsi" w:cs="Times New Roman"/>
                <w:sz w:val="16"/>
                <w:szCs w:val="16"/>
              </w:rPr>
            </w:pPr>
            <w:r w:rsidRPr="00F90951">
              <w:rPr>
                <w:rFonts w:eastAsiaTheme="minorHAnsi" w:cs="Times New Roman"/>
                <w:sz w:val="16"/>
                <w:szCs w:val="16"/>
              </w:rPr>
              <w:t>3624112,7</w:t>
            </w:r>
          </w:p>
        </w:tc>
        <w:tc>
          <w:tcPr>
            <w:tcW w:w="1276" w:type="dxa"/>
          </w:tcPr>
          <w:p w:rsidR="00662E73" w:rsidRPr="00F90951" w:rsidRDefault="00662E73" w:rsidP="00043599">
            <w:pPr>
              <w:spacing w:line="240" w:lineRule="auto"/>
              <w:jc w:val="right"/>
              <w:rPr>
                <w:rFonts w:eastAsiaTheme="minorHAnsi" w:cs="Times New Roman"/>
                <w:sz w:val="16"/>
                <w:szCs w:val="16"/>
              </w:rPr>
            </w:pPr>
            <w:r w:rsidRPr="00F90951">
              <w:rPr>
                <w:rFonts w:eastAsiaTheme="minorHAnsi" w:cs="Times New Roman"/>
                <w:sz w:val="16"/>
                <w:szCs w:val="16"/>
              </w:rPr>
              <w:t>3668324,9</w:t>
            </w:r>
          </w:p>
        </w:tc>
        <w:tc>
          <w:tcPr>
            <w:tcW w:w="1134" w:type="dxa"/>
          </w:tcPr>
          <w:p w:rsidR="00662E73" w:rsidRPr="00F90951" w:rsidRDefault="00662E73" w:rsidP="00043599">
            <w:pPr>
              <w:spacing w:line="240" w:lineRule="auto"/>
              <w:jc w:val="right"/>
              <w:rPr>
                <w:rFonts w:eastAsiaTheme="minorHAnsi" w:cs="Times New Roman"/>
                <w:sz w:val="16"/>
                <w:szCs w:val="16"/>
              </w:rPr>
            </w:pPr>
            <w:r w:rsidRPr="00F90951">
              <w:rPr>
                <w:rFonts w:eastAsiaTheme="minorHAnsi" w:cs="Times New Roman"/>
                <w:sz w:val="16"/>
                <w:szCs w:val="16"/>
              </w:rPr>
              <w:t>3498013,8</w:t>
            </w:r>
          </w:p>
        </w:tc>
      </w:tr>
      <w:tr w:rsidR="00662E73" w:rsidRPr="00F90951" w:rsidTr="00043599">
        <w:trPr>
          <w:trHeight w:val="20"/>
        </w:trPr>
        <w:tc>
          <w:tcPr>
            <w:tcW w:w="5954" w:type="dxa"/>
          </w:tcPr>
          <w:p w:rsidR="00662E73" w:rsidRPr="00F90951" w:rsidRDefault="00A31ED7" w:rsidP="00A31ED7">
            <w:pPr>
              <w:spacing w:line="240" w:lineRule="auto"/>
              <w:rPr>
                <w:rFonts w:eastAsiaTheme="minorHAnsi" w:cs="Times New Roman"/>
                <w:b w:val="0"/>
                <w:sz w:val="16"/>
                <w:szCs w:val="16"/>
              </w:rPr>
            </w:pPr>
            <w:bookmarkStart w:id="95" w:name="_Toc516060146"/>
            <w:bookmarkStart w:id="96" w:name="_Toc516060541"/>
            <w:bookmarkStart w:id="97" w:name="_Toc516065247"/>
            <w:bookmarkStart w:id="98" w:name="_Toc516147150"/>
            <w:bookmarkStart w:id="99" w:name="_Toc516237635"/>
            <w:bookmarkStart w:id="100" w:name="_Toc516238161"/>
            <w:bookmarkStart w:id="101" w:name="_Toc516730357"/>
            <w:bookmarkStart w:id="102" w:name="_Toc517102112"/>
            <w:bookmarkStart w:id="103" w:name="_Toc517102782"/>
            <w:bookmarkStart w:id="104" w:name="_Toc517789045"/>
            <w:bookmarkStart w:id="105" w:name="_Toc517856897"/>
            <w:bookmarkStart w:id="106" w:name="_Toc517865175"/>
            <w:bookmarkStart w:id="107" w:name="_Toc517869060"/>
            <w:r>
              <w:rPr>
                <w:rFonts w:eastAsiaTheme="minorHAnsi" w:cs="Times New Roman"/>
                <w:b w:val="0"/>
                <w:sz w:val="16"/>
                <w:szCs w:val="16"/>
                <w:lang w:val="ru-RU"/>
              </w:rPr>
              <w:t xml:space="preserve">Всего долги </w:t>
            </w:r>
            <w:bookmarkEnd w:id="95"/>
            <w:bookmarkEnd w:id="96"/>
            <w:bookmarkEnd w:id="97"/>
            <w:bookmarkEnd w:id="98"/>
            <w:bookmarkEnd w:id="99"/>
            <w:bookmarkEnd w:id="100"/>
            <w:bookmarkEnd w:id="101"/>
            <w:bookmarkEnd w:id="102"/>
            <w:bookmarkEnd w:id="103"/>
            <w:bookmarkEnd w:id="104"/>
            <w:bookmarkEnd w:id="105"/>
            <w:bookmarkEnd w:id="106"/>
            <w:bookmarkEnd w:id="107"/>
          </w:p>
        </w:tc>
        <w:tc>
          <w:tcPr>
            <w:tcW w:w="125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33675,7</w:t>
            </w:r>
          </w:p>
        </w:tc>
        <w:tc>
          <w:tcPr>
            <w:tcW w:w="1276"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34208,7</w:t>
            </w:r>
          </w:p>
        </w:tc>
        <w:tc>
          <w:tcPr>
            <w:tcW w:w="113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32184,4</w:t>
            </w:r>
          </w:p>
        </w:tc>
      </w:tr>
      <w:tr w:rsidR="00662E73" w:rsidRPr="00F90951" w:rsidTr="00043599">
        <w:trPr>
          <w:trHeight w:val="20"/>
        </w:trPr>
        <w:tc>
          <w:tcPr>
            <w:tcW w:w="5954" w:type="dxa"/>
          </w:tcPr>
          <w:p w:rsidR="00662E73" w:rsidRPr="00A97BA0" w:rsidRDefault="00A31ED7" w:rsidP="00A31ED7">
            <w:pPr>
              <w:spacing w:line="240" w:lineRule="auto"/>
              <w:rPr>
                <w:rFonts w:eastAsiaTheme="minorHAnsi" w:cs="Times New Roman"/>
                <w:b w:val="0"/>
                <w:sz w:val="16"/>
                <w:szCs w:val="16"/>
                <w:lang w:val="ru-RU"/>
              </w:rPr>
            </w:pPr>
            <w:bookmarkStart w:id="108" w:name="_Toc516060149"/>
            <w:bookmarkStart w:id="109" w:name="_Toc516060544"/>
            <w:bookmarkStart w:id="110" w:name="_Toc516065250"/>
            <w:bookmarkStart w:id="111" w:name="_Toc516147153"/>
            <w:bookmarkStart w:id="112" w:name="_Toc516237638"/>
            <w:bookmarkStart w:id="113" w:name="_Toc516238164"/>
            <w:bookmarkStart w:id="114" w:name="_Toc516730360"/>
            <w:bookmarkStart w:id="115" w:name="_Toc517102115"/>
            <w:bookmarkStart w:id="116" w:name="_Toc517102785"/>
            <w:bookmarkStart w:id="117" w:name="_Toc517789048"/>
            <w:bookmarkStart w:id="118" w:name="_Toc517856900"/>
            <w:bookmarkStart w:id="119" w:name="_Toc517865178"/>
            <w:bookmarkStart w:id="120" w:name="_Toc517869063"/>
            <w:r>
              <w:rPr>
                <w:rFonts w:eastAsiaTheme="minorHAnsi" w:cs="Times New Roman"/>
                <w:b w:val="0"/>
                <w:sz w:val="16"/>
                <w:szCs w:val="16"/>
                <w:lang w:val="ru-RU"/>
              </w:rPr>
              <w:t>Финансовый</w:t>
            </w:r>
            <w:r w:rsidRPr="00A97BA0">
              <w:rPr>
                <w:rFonts w:eastAsiaTheme="minorHAnsi" w:cs="Times New Roman"/>
                <w:b w:val="0"/>
                <w:sz w:val="16"/>
                <w:szCs w:val="16"/>
                <w:lang w:val="ru-RU"/>
              </w:rPr>
              <w:t xml:space="preserve"> </w:t>
            </w:r>
            <w:r>
              <w:rPr>
                <w:rFonts w:eastAsiaTheme="minorHAnsi" w:cs="Times New Roman"/>
                <w:b w:val="0"/>
                <w:sz w:val="16"/>
                <w:szCs w:val="16"/>
                <w:lang w:val="ru-RU"/>
              </w:rPr>
              <w:t>результат</w:t>
            </w:r>
            <w:r w:rsidRPr="00A97BA0">
              <w:rPr>
                <w:rFonts w:eastAsiaTheme="minorHAnsi" w:cs="Times New Roman"/>
                <w:b w:val="0"/>
                <w:sz w:val="16"/>
                <w:szCs w:val="16"/>
                <w:lang w:val="ru-RU"/>
              </w:rPr>
              <w:t xml:space="preserve"> </w:t>
            </w:r>
            <w:r>
              <w:rPr>
                <w:rFonts w:eastAsiaTheme="minorHAnsi" w:cs="Times New Roman"/>
                <w:b w:val="0"/>
                <w:sz w:val="16"/>
                <w:szCs w:val="16"/>
                <w:lang w:val="ru-RU"/>
              </w:rPr>
              <w:t>публичных</w:t>
            </w:r>
            <w:r w:rsidRPr="00A97BA0">
              <w:rPr>
                <w:rFonts w:eastAsiaTheme="minorHAnsi" w:cs="Times New Roman"/>
                <w:b w:val="0"/>
                <w:sz w:val="16"/>
                <w:szCs w:val="16"/>
                <w:lang w:val="ru-RU"/>
              </w:rPr>
              <w:t xml:space="preserve"> </w:t>
            </w:r>
            <w:r>
              <w:rPr>
                <w:rFonts w:eastAsiaTheme="minorHAnsi" w:cs="Times New Roman"/>
                <w:b w:val="0"/>
                <w:sz w:val="16"/>
                <w:szCs w:val="16"/>
                <w:lang w:val="ru-RU"/>
              </w:rPr>
              <w:t>учреждений</w:t>
            </w:r>
            <w:r w:rsidRPr="00A97BA0">
              <w:rPr>
                <w:rFonts w:eastAsiaTheme="minorHAnsi" w:cs="Times New Roman"/>
                <w:b w:val="0"/>
                <w:sz w:val="16"/>
                <w:szCs w:val="16"/>
                <w:lang w:val="ru-RU"/>
              </w:rPr>
              <w:t xml:space="preserve"> </w:t>
            </w:r>
            <w:r>
              <w:rPr>
                <w:rFonts w:eastAsiaTheme="minorHAnsi" w:cs="Times New Roman"/>
                <w:b w:val="0"/>
                <w:sz w:val="16"/>
                <w:szCs w:val="16"/>
                <w:lang w:val="ru-RU"/>
              </w:rPr>
              <w:t>за</w:t>
            </w:r>
            <w:r w:rsidRPr="00A97BA0">
              <w:rPr>
                <w:rFonts w:eastAsiaTheme="minorHAnsi" w:cs="Times New Roman"/>
                <w:b w:val="0"/>
                <w:sz w:val="16"/>
                <w:szCs w:val="16"/>
                <w:lang w:val="ru-RU"/>
              </w:rPr>
              <w:t xml:space="preserve"> </w:t>
            </w:r>
            <w:r>
              <w:rPr>
                <w:rFonts w:eastAsiaTheme="minorHAnsi" w:cs="Times New Roman"/>
                <w:b w:val="0"/>
                <w:sz w:val="16"/>
                <w:szCs w:val="16"/>
                <w:lang w:val="ru-RU"/>
              </w:rPr>
              <w:t>текущий</w:t>
            </w:r>
            <w:r w:rsidRPr="00A97BA0">
              <w:rPr>
                <w:rFonts w:eastAsiaTheme="minorHAnsi" w:cs="Times New Roman"/>
                <w:b w:val="0"/>
                <w:sz w:val="16"/>
                <w:szCs w:val="16"/>
                <w:lang w:val="ru-RU"/>
              </w:rPr>
              <w:t xml:space="preserve"> </w:t>
            </w:r>
            <w:r>
              <w:rPr>
                <w:rFonts w:eastAsiaTheme="minorHAnsi" w:cs="Times New Roman"/>
                <w:b w:val="0"/>
                <w:sz w:val="16"/>
                <w:szCs w:val="16"/>
                <w:lang w:val="ru-RU"/>
              </w:rPr>
              <w:t>год</w:t>
            </w:r>
            <w:r w:rsidRPr="00A97BA0">
              <w:rPr>
                <w:rFonts w:eastAsiaTheme="minorHAnsi" w:cs="Times New Roman"/>
                <w:b w:val="0"/>
                <w:sz w:val="16"/>
                <w:szCs w:val="16"/>
                <w:lang w:val="ru-RU"/>
              </w:rPr>
              <w:t xml:space="preserve">  </w:t>
            </w:r>
            <w:bookmarkEnd w:id="108"/>
            <w:bookmarkEnd w:id="109"/>
            <w:bookmarkEnd w:id="110"/>
            <w:bookmarkEnd w:id="111"/>
            <w:bookmarkEnd w:id="112"/>
            <w:bookmarkEnd w:id="113"/>
            <w:bookmarkEnd w:id="114"/>
            <w:bookmarkEnd w:id="115"/>
            <w:bookmarkEnd w:id="116"/>
            <w:bookmarkEnd w:id="117"/>
            <w:bookmarkEnd w:id="118"/>
            <w:bookmarkEnd w:id="119"/>
            <w:bookmarkEnd w:id="120"/>
          </w:p>
        </w:tc>
        <w:tc>
          <w:tcPr>
            <w:tcW w:w="125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0</w:t>
            </w:r>
          </w:p>
        </w:tc>
        <w:tc>
          <w:tcPr>
            <w:tcW w:w="1276"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0</w:t>
            </w:r>
          </w:p>
        </w:tc>
        <w:tc>
          <w:tcPr>
            <w:tcW w:w="113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0</w:t>
            </w:r>
          </w:p>
        </w:tc>
      </w:tr>
      <w:tr w:rsidR="00662E73" w:rsidRPr="00F90951" w:rsidTr="00043599">
        <w:trPr>
          <w:trHeight w:val="20"/>
        </w:trPr>
        <w:tc>
          <w:tcPr>
            <w:tcW w:w="5954" w:type="dxa"/>
          </w:tcPr>
          <w:p w:rsidR="00662E73" w:rsidRPr="00844C17" w:rsidRDefault="00844C17" w:rsidP="00844C17">
            <w:pPr>
              <w:spacing w:line="240" w:lineRule="auto"/>
              <w:rPr>
                <w:rFonts w:eastAsiaTheme="minorHAnsi" w:cs="Times New Roman"/>
                <w:b w:val="0"/>
                <w:sz w:val="16"/>
                <w:szCs w:val="16"/>
                <w:lang w:val="ru-RU"/>
              </w:rPr>
            </w:pPr>
            <w:r>
              <w:rPr>
                <w:rFonts w:eastAsiaTheme="minorHAnsi" w:cs="Times New Roman"/>
                <w:b w:val="0"/>
                <w:sz w:val="16"/>
                <w:szCs w:val="16"/>
                <w:lang w:val="ru-RU"/>
              </w:rPr>
              <w:t>Всего финансовый</w:t>
            </w:r>
            <w:r w:rsidRPr="00844C17">
              <w:rPr>
                <w:rFonts w:eastAsiaTheme="minorHAnsi" w:cs="Times New Roman"/>
                <w:b w:val="0"/>
                <w:sz w:val="16"/>
                <w:szCs w:val="16"/>
                <w:lang w:val="ru-RU"/>
              </w:rPr>
              <w:t xml:space="preserve"> </w:t>
            </w:r>
            <w:r>
              <w:rPr>
                <w:rFonts w:eastAsiaTheme="minorHAnsi" w:cs="Times New Roman"/>
                <w:b w:val="0"/>
                <w:sz w:val="16"/>
                <w:szCs w:val="16"/>
                <w:lang w:val="ru-RU"/>
              </w:rPr>
              <w:t>результат</w:t>
            </w:r>
            <w:r w:rsidRPr="00844C17">
              <w:rPr>
                <w:rFonts w:eastAsiaTheme="minorHAnsi" w:cs="Times New Roman"/>
                <w:b w:val="0"/>
                <w:sz w:val="16"/>
                <w:szCs w:val="16"/>
                <w:lang w:val="ru-RU"/>
              </w:rPr>
              <w:t xml:space="preserve"> </w:t>
            </w:r>
            <w:r>
              <w:rPr>
                <w:rFonts w:eastAsiaTheme="minorHAnsi" w:cs="Times New Roman"/>
                <w:b w:val="0"/>
                <w:sz w:val="16"/>
                <w:szCs w:val="16"/>
                <w:lang w:val="ru-RU"/>
              </w:rPr>
              <w:t>бюджетных</w:t>
            </w:r>
            <w:r w:rsidRPr="00844C17">
              <w:rPr>
                <w:rFonts w:eastAsiaTheme="minorHAnsi" w:cs="Times New Roman"/>
                <w:b w:val="0"/>
                <w:sz w:val="16"/>
                <w:szCs w:val="16"/>
                <w:lang w:val="ru-RU"/>
              </w:rPr>
              <w:t xml:space="preserve"> </w:t>
            </w:r>
            <w:r>
              <w:rPr>
                <w:rFonts w:eastAsiaTheme="minorHAnsi" w:cs="Times New Roman"/>
                <w:b w:val="0"/>
                <w:sz w:val="16"/>
                <w:szCs w:val="16"/>
                <w:lang w:val="ru-RU"/>
              </w:rPr>
              <w:t>учреждений</w:t>
            </w:r>
          </w:p>
        </w:tc>
        <w:tc>
          <w:tcPr>
            <w:tcW w:w="125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3590436,9</w:t>
            </w:r>
          </w:p>
        </w:tc>
        <w:tc>
          <w:tcPr>
            <w:tcW w:w="1276"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3634116,2</w:t>
            </w:r>
          </w:p>
        </w:tc>
        <w:tc>
          <w:tcPr>
            <w:tcW w:w="113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3465829,4</w:t>
            </w:r>
          </w:p>
        </w:tc>
      </w:tr>
      <w:tr w:rsidR="00662E73" w:rsidRPr="00F90951" w:rsidTr="00043599">
        <w:trPr>
          <w:trHeight w:val="20"/>
        </w:trPr>
        <w:tc>
          <w:tcPr>
            <w:tcW w:w="5954" w:type="dxa"/>
          </w:tcPr>
          <w:p w:rsidR="00662E73" w:rsidRPr="00F90951" w:rsidRDefault="00510B04" w:rsidP="00510B04">
            <w:pPr>
              <w:spacing w:line="240" w:lineRule="auto"/>
              <w:rPr>
                <w:rFonts w:eastAsiaTheme="minorHAnsi" w:cs="Times New Roman"/>
                <w:sz w:val="16"/>
                <w:szCs w:val="16"/>
              </w:rPr>
            </w:pPr>
            <w:bookmarkStart w:id="121" w:name="_Toc516060157"/>
            <w:bookmarkStart w:id="122" w:name="_Toc516060552"/>
            <w:bookmarkStart w:id="123" w:name="_Toc516065258"/>
            <w:bookmarkStart w:id="124" w:name="_Toc516147161"/>
            <w:bookmarkStart w:id="125" w:name="_Toc516237646"/>
            <w:bookmarkStart w:id="126" w:name="_Toc516238172"/>
            <w:bookmarkStart w:id="127" w:name="_Toc516730368"/>
            <w:bookmarkStart w:id="128" w:name="_Toc517102123"/>
            <w:bookmarkStart w:id="129" w:name="_Toc517102793"/>
            <w:bookmarkStart w:id="130" w:name="_Toc517789056"/>
            <w:bookmarkStart w:id="131" w:name="_Toc517856908"/>
            <w:bookmarkStart w:id="132" w:name="_Toc517865186"/>
            <w:bookmarkStart w:id="133" w:name="_Toc517869071"/>
            <w:r>
              <w:rPr>
                <w:rFonts w:eastAsiaTheme="minorHAnsi" w:cs="Times New Roman"/>
                <w:sz w:val="16"/>
                <w:szCs w:val="16"/>
                <w:lang w:val="ru-RU"/>
              </w:rPr>
              <w:t xml:space="preserve">ВНЕБАЛАНСОВЫЕ СЧЕТА </w:t>
            </w:r>
            <w:bookmarkEnd w:id="121"/>
            <w:bookmarkEnd w:id="122"/>
            <w:bookmarkEnd w:id="123"/>
            <w:bookmarkEnd w:id="124"/>
            <w:bookmarkEnd w:id="125"/>
            <w:bookmarkEnd w:id="126"/>
            <w:bookmarkEnd w:id="127"/>
            <w:bookmarkEnd w:id="128"/>
            <w:bookmarkEnd w:id="129"/>
            <w:bookmarkEnd w:id="130"/>
            <w:bookmarkEnd w:id="131"/>
            <w:bookmarkEnd w:id="132"/>
            <w:bookmarkEnd w:id="133"/>
          </w:p>
        </w:tc>
        <w:tc>
          <w:tcPr>
            <w:tcW w:w="1254" w:type="dxa"/>
          </w:tcPr>
          <w:p w:rsidR="00662E73" w:rsidRPr="00F90951" w:rsidRDefault="00662E73" w:rsidP="00043599">
            <w:pPr>
              <w:spacing w:line="240" w:lineRule="auto"/>
              <w:jc w:val="right"/>
              <w:rPr>
                <w:rFonts w:eastAsiaTheme="minorHAnsi" w:cs="Times New Roman"/>
                <w:sz w:val="16"/>
                <w:szCs w:val="16"/>
              </w:rPr>
            </w:pPr>
            <w:r w:rsidRPr="00F90951">
              <w:rPr>
                <w:rFonts w:eastAsiaTheme="minorHAnsi" w:cs="Times New Roman"/>
                <w:sz w:val="16"/>
                <w:szCs w:val="16"/>
              </w:rPr>
              <w:t>632491,8</w:t>
            </w:r>
          </w:p>
        </w:tc>
        <w:tc>
          <w:tcPr>
            <w:tcW w:w="1276" w:type="dxa"/>
          </w:tcPr>
          <w:p w:rsidR="00662E73" w:rsidRPr="00F90951" w:rsidRDefault="00662E73" w:rsidP="00043599">
            <w:pPr>
              <w:spacing w:line="240" w:lineRule="auto"/>
              <w:jc w:val="right"/>
              <w:rPr>
                <w:rFonts w:eastAsiaTheme="minorHAnsi" w:cs="Times New Roman"/>
                <w:sz w:val="16"/>
                <w:szCs w:val="16"/>
              </w:rPr>
            </w:pPr>
            <w:r w:rsidRPr="00F90951">
              <w:rPr>
                <w:rFonts w:eastAsiaTheme="minorHAnsi" w:cs="Times New Roman"/>
                <w:sz w:val="16"/>
                <w:szCs w:val="16"/>
              </w:rPr>
              <w:t>745894,2</w:t>
            </w:r>
          </w:p>
        </w:tc>
        <w:tc>
          <w:tcPr>
            <w:tcW w:w="1134" w:type="dxa"/>
          </w:tcPr>
          <w:p w:rsidR="00662E73" w:rsidRPr="00F90951" w:rsidRDefault="00662E73" w:rsidP="00043599">
            <w:pPr>
              <w:spacing w:line="240" w:lineRule="auto"/>
              <w:jc w:val="right"/>
              <w:rPr>
                <w:rFonts w:eastAsiaTheme="minorHAnsi" w:cs="Times New Roman"/>
                <w:sz w:val="16"/>
                <w:szCs w:val="16"/>
              </w:rPr>
            </w:pPr>
            <w:r w:rsidRPr="00F90951">
              <w:rPr>
                <w:rFonts w:eastAsiaTheme="minorHAnsi" w:cs="Times New Roman"/>
                <w:sz w:val="16"/>
                <w:szCs w:val="16"/>
              </w:rPr>
              <w:t>800675,0</w:t>
            </w:r>
          </w:p>
        </w:tc>
      </w:tr>
      <w:tr w:rsidR="00662E73" w:rsidRPr="00F90951" w:rsidTr="00043599">
        <w:trPr>
          <w:trHeight w:val="20"/>
        </w:trPr>
        <w:tc>
          <w:tcPr>
            <w:tcW w:w="5954" w:type="dxa"/>
          </w:tcPr>
          <w:p w:rsidR="00662E73" w:rsidRPr="00510B04" w:rsidRDefault="00510B04" w:rsidP="00510B04">
            <w:pPr>
              <w:spacing w:line="240" w:lineRule="auto"/>
              <w:rPr>
                <w:rFonts w:eastAsiaTheme="minorHAnsi" w:cs="Times New Roman"/>
                <w:b w:val="0"/>
                <w:sz w:val="16"/>
                <w:szCs w:val="16"/>
                <w:lang w:val="ru-RU"/>
              </w:rPr>
            </w:pPr>
            <w:r>
              <w:rPr>
                <w:rFonts w:eastAsiaTheme="minorHAnsi" w:cs="Times New Roman"/>
                <w:b w:val="0"/>
                <w:sz w:val="16"/>
                <w:szCs w:val="16"/>
                <w:lang w:val="ru-RU"/>
              </w:rPr>
              <w:t xml:space="preserve">Обязательства по кредитованию других учреждений и организаций </w:t>
            </w:r>
          </w:p>
        </w:tc>
        <w:tc>
          <w:tcPr>
            <w:tcW w:w="1254" w:type="dxa"/>
          </w:tcPr>
          <w:p w:rsidR="00662E73" w:rsidRPr="00510B04" w:rsidRDefault="00662E73" w:rsidP="00043599">
            <w:pPr>
              <w:spacing w:line="240" w:lineRule="auto"/>
              <w:jc w:val="right"/>
              <w:rPr>
                <w:rFonts w:eastAsiaTheme="minorHAnsi" w:cs="Times New Roman"/>
                <w:b w:val="0"/>
                <w:sz w:val="16"/>
                <w:szCs w:val="16"/>
                <w:lang w:val="ru-RU"/>
              </w:rPr>
            </w:pPr>
          </w:p>
        </w:tc>
        <w:tc>
          <w:tcPr>
            <w:tcW w:w="1276" w:type="dxa"/>
          </w:tcPr>
          <w:p w:rsidR="00662E73" w:rsidRPr="00510B04" w:rsidRDefault="00662E73" w:rsidP="00043599">
            <w:pPr>
              <w:spacing w:line="240" w:lineRule="auto"/>
              <w:jc w:val="right"/>
              <w:rPr>
                <w:rFonts w:eastAsiaTheme="minorHAnsi" w:cs="Times New Roman"/>
                <w:b w:val="0"/>
                <w:sz w:val="16"/>
                <w:szCs w:val="16"/>
                <w:lang w:val="ru-RU"/>
              </w:rPr>
            </w:pPr>
          </w:p>
        </w:tc>
        <w:tc>
          <w:tcPr>
            <w:tcW w:w="113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1269,9</w:t>
            </w:r>
          </w:p>
        </w:tc>
      </w:tr>
      <w:tr w:rsidR="00662E73" w:rsidRPr="00F90951" w:rsidTr="00043599">
        <w:trPr>
          <w:trHeight w:val="20"/>
        </w:trPr>
        <w:tc>
          <w:tcPr>
            <w:tcW w:w="5954" w:type="dxa"/>
          </w:tcPr>
          <w:p w:rsidR="00662E73" w:rsidRPr="00A97BA0" w:rsidRDefault="00510B04" w:rsidP="00510B04">
            <w:pPr>
              <w:spacing w:line="240" w:lineRule="auto"/>
              <w:rPr>
                <w:rFonts w:eastAsiaTheme="minorHAnsi" w:cs="Times New Roman"/>
                <w:b w:val="0"/>
                <w:sz w:val="16"/>
                <w:szCs w:val="16"/>
                <w:lang w:val="ru-RU"/>
              </w:rPr>
            </w:pPr>
            <w:bookmarkStart w:id="134" w:name="_Toc516060158"/>
            <w:bookmarkStart w:id="135" w:name="_Toc516060553"/>
            <w:bookmarkStart w:id="136" w:name="_Toc516065259"/>
            <w:bookmarkStart w:id="137" w:name="_Toc516147162"/>
            <w:bookmarkStart w:id="138" w:name="_Toc516237647"/>
            <w:bookmarkStart w:id="139" w:name="_Toc516238173"/>
            <w:bookmarkStart w:id="140" w:name="_Toc516730369"/>
            <w:bookmarkStart w:id="141" w:name="_Toc517102124"/>
            <w:bookmarkStart w:id="142" w:name="_Toc517102794"/>
            <w:bookmarkStart w:id="143" w:name="_Toc517789057"/>
            <w:bookmarkStart w:id="144" w:name="_Toc517856909"/>
            <w:bookmarkStart w:id="145" w:name="_Toc517865187"/>
            <w:bookmarkStart w:id="146" w:name="_Toc517869072"/>
            <w:r>
              <w:rPr>
                <w:rFonts w:eastAsiaTheme="minorHAnsi" w:cs="Times New Roman"/>
                <w:b w:val="0"/>
                <w:sz w:val="16"/>
                <w:szCs w:val="16"/>
                <w:lang w:val="ru-RU"/>
              </w:rPr>
              <w:t>Обязательства</w:t>
            </w:r>
            <w:r w:rsidRPr="00A97BA0">
              <w:rPr>
                <w:rFonts w:eastAsiaTheme="minorHAnsi" w:cs="Times New Roman"/>
                <w:b w:val="0"/>
                <w:sz w:val="16"/>
                <w:szCs w:val="16"/>
                <w:lang w:val="ru-RU"/>
              </w:rPr>
              <w:t xml:space="preserve"> </w:t>
            </w:r>
            <w:r>
              <w:rPr>
                <w:rFonts w:eastAsiaTheme="minorHAnsi" w:cs="Times New Roman"/>
                <w:b w:val="0"/>
                <w:sz w:val="16"/>
                <w:szCs w:val="16"/>
                <w:lang w:val="ru-RU"/>
              </w:rPr>
              <w:t>перед</w:t>
            </w:r>
            <w:r w:rsidRPr="00A97BA0">
              <w:rPr>
                <w:rFonts w:eastAsiaTheme="minorHAnsi" w:cs="Times New Roman"/>
                <w:b w:val="0"/>
                <w:sz w:val="16"/>
                <w:szCs w:val="16"/>
                <w:lang w:val="ru-RU"/>
              </w:rPr>
              <w:t xml:space="preserve"> </w:t>
            </w:r>
            <w:r>
              <w:rPr>
                <w:rFonts w:eastAsiaTheme="minorHAnsi" w:cs="Times New Roman"/>
                <w:b w:val="0"/>
                <w:sz w:val="16"/>
                <w:szCs w:val="16"/>
                <w:lang w:val="ru-RU"/>
              </w:rPr>
              <w:t>государственным</w:t>
            </w:r>
            <w:r w:rsidRPr="00A97BA0">
              <w:rPr>
                <w:rFonts w:eastAsiaTheme="minorHAnsi" w:cs="Times New Roman"/>
                <w:b w:val="0"/>
                <w:sz w:val="16"/>
                <w:szCs w:val="16"/>
                <w:lang w:val="ru-RU"/>
              </w:rPr>
              <w:t xml:space="preserve"> </w:t>
            </w:r>
            <w:r>
              <w:rPr>
                <w:rFonts w:eastAsiaTheme="minorHAnsi" w:cs="Times New Roman"/>
                <w:b w:val="0"/>
                <w:sz w:val="16"/>
                <w:szCs w:val="16"/>
                <w:lang w:val="ru-RU"/>
              </w:rPr>
              <w:t>бюджетом</w:t>
            </w:r>
            <w:r w:rsidRPr="00A97BA0">
              <w:rPr>
                <w:rFonts w:eastAsiaTheme="minorHAnsi" w:cs="Times New Roman"/>
                <w:b w:val="0"/>
                <w:sz w:val="16"/>
                <w:szCs w:val="16"/>
                <w:lang w:val="ru-RU"/>
              </w:rPr>
              <w:t xml:space="preserve"> </w:t>
            </w:r>
            <w:r>
              <w:rPr>
                <w:rFonts w:eastAsiaTheme="minorHAnsi" w:cs="Times New Roman"/>
                <w:b w:val="0"/>
                <w:sz w:val="16"/>
                <w:szCs w:val="16"/>
                <w:lang w:val="ru-RU"/>
              </w:rPr>
              <w:t>налогоплательщиков</w:t>
            </w:r>
            <w:r w:rsidRPr="00A97BA0">
              <w:rPr>
                <w:rFonts w:eastAsiaTheme="minorHAnsi" w:cs="Times New Roman"/>
                <w:b w:val="0"/>
                <w:sz w:val="16"/>
                <w:szCs w:val="16"/>
                <w:lang w:val="ru-RU"/>
              </w:rPr>
              <w:t xml:space="preserve">  </w:t>
            </w:r>
            <w:bookmarkEnd w:id="134"/>
            <w:bookmarkEnd w:id="135"/>
            <w:bookmarkEnd w:id="136"/>
            <w:bookmarkEnd w:id="137"/>
            <w:bookmarkEnd w:id="138"/>
            <w:bookmarkEnd w:id="139"/>
            <w:bookmarkEnd w:id="140"/>
            <w:bookmarkEnd w:id="141"/>
            <w:bookmarkEnd w:id="142"/>
            <w:bookmarkEnd w:id="143"/>
            <w:bookmarkEnd w:id="144"/>
            <w:bookmarkEnd w:id="145"/>
            <w:bookmarkEnd w:id="146"/>
          </w:p>
        </w:tc>
        <w:tc>
          <w:tcPr>
            <w:tcW w:w="125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21235,8</w:t>
            </w:r>
          </w:p>
        </w:tc>
        <w:tc>
          <w:tcPr>
            <w:tcW w:w="1276"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9848,2</w:t>
            </w:r>
          </w:p>
        </w:tc>
        <w:tc>
          <w:tcPr>
            <w:tcW w:w="113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10317,5</w:t>
            </w:r>
          </w:p>
        </w:tc>
      </w:tr>
      <w:tr w:rsidR="00662E73" w:rsidRPr="00F90951" w:rsidTr="00043599">
        <w:trPr>
          <w:trHeight w:val="20"/>
        </w:trPr>
        <w:tc>
          <w:tcPr>
            <w:tcW w:w="5954" w:type="dxa"/>
          </w:tcPr>
          <w:p w:rsidR="00662E73" w:rsidRPr="00291D90" w:rsidRDefault="00291D90" w:rsidP="00291D90">
            <w:pPr>
              <w:spacing w:line="240" w:lineRule="auto"/>
              <w:rPr>
                <w:rFonts w:eastAsiaTheme="minorHAnsi" w:cs="Times New Roman"/>
                <w:b w:val="0"/>
                <w:sz w:val="16"/>
                <w:szCs w:val="16"/>
                <w:lang w:val="ru-RU"/>
              </w:rPr>
            </w:pPr>
            <w:bookmarkStart w:id="147" w:name="_Toc516060161"/>
            <w:bookmarkStart w:id="148" w:name="_Toc516060556"/>
            <w:bookmarkStart w:id="149" w:name="_Toc516065262"/>
            <w:bookmarkStart w:id="150" w:name="_Toc516147165"/>
            <w:bookmarkStart w:id="151" w:name="_Toc516237650"/>
            <w:bookmarkStart w:id="152" w:name="_Toc516238176"/>
            <w:bookmarkStart w:id="153" w:name="_Toc516730372"/>
            <w:bookmarkStart w:id="154" w:name="_Toc517102127"/>
            <w:bookmarkStart w:id="155" w:name="_Toc517102797"/>
            <w:bookmarkStart w:id="156" w:name="_Toc517789060"/>
            <w:bookmarkStart w:id="157" w:name="_Toc517856912"/>
            <w:bookmarkStart w:id="158" w:name="_Toc517865190"/>
            <w:bookmarkStart w:id="159" w:name="_Toc517869075"/>
            <w:r>
              <w:rPr>
                <w:rFonts w:eastAsiaTheme="minorHAnsi" w:cs="Times New Roman"/>
                <w:b w:val="0"/>
                <w:sz w:val="16"/>
                <w:szCs w:val="16"/>
                <w:lang w:val="ru-RU"/>
              </w:rPr>
              <w:t xml:space="preserve">Обязательства местных бюджетов </w:t>
            </w:r>
            <w:r w:rsidR="00662E73" w:rsidRPr="00F90951">
              <w:rPr>
                <w:rFonts w:eastAsiaTheme="minorHAnsi" w:cs="Times New Roman"/>
                <w:b w:val="0"/>
                <w:sz w:val="16"/>
                <w:szCs w:val="16"/>
              </w:rPr>
              <w:t>II</w:t>
            </w:r>
            <w:bookmarkEnd w:id="147"/>
            <w:bookmarkEnd w:id="148"/>
            <w:bookmarkEnd w:id="149"/>
            <w:bookmarkEnd w:id="150"/>
            <w:bookmarkEnd w:id="151"/>
            <w:bookmarkEnd w:id="152"/>
            <w:bookmarkEnd w:id="153"/>
            <w:bookmarkEnd w:id="154"/>
            <w:bookmarkEnd w:id="155"/>
            <w:bookmarkEnd w:id="156"/>
            <w:bookmarkEnd w:id="157"/>
            <w:bookmarkEnd w:id="158"/>
            <w:bookmarkEnd w:id="159"/>
            <w:r>
              <w:rPr>
                <w:rFonts w:eastAsiaTheme="minorHAnsi" w:cs="Times New Roman"/>
                <w:b w:val="0"/>
                <w:sz w:val="16"/>
                <w:szCs w:val="16"/>
                <w:lang w:val="ru-RU"/>
              </w:rPr>
              <w:t xml:space="preserve"> уровня</w:t>
            </w:r>
          </w:p>
        </w:tc>
        <w:tc>
          <w:tcPr>
            <w:tcW w:w="125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109401,7</w:t>
            </w:r>
          </w:p>
        </w:tc>
        <w:tc>
          <w:tcPr>
            <w:tcW w:w="1276"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98774,1</w:t>
            </w:r>
          </w:p>
        </w:tc>
        <w:tc>
          <w:tcPr>
            <w:tcW w:w="113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99377,5</w:t>
            </w:r>
          </w:p>
        </w:tc>
      </w:tr>
      <w:tr w:rsidR="00662E73" w:rsidRPr="00F90951" w:rsidTr="00043599">
        <w:trPr>
          <w:trHeight w:val="20"/>
        </w:trPr>
        <w:tc>
          <w:tcPr>
            <w:tcW w:w="5954" w:type="dxa"/>
          </w:tcPr>
          <w:p w:rsidR="00662E73" w:rsidRPr="00A97BA0" w:rsidRDefault="00291D90" w:rsidP="00291D90">
            <w:pPr>
              <w:spacing w:line="240" w:lineRule="auto"/>
              <w:rPr>
                <w:rFonts w:eastAsiaTheme="minorHAnsi" w:cs="Times New Roman"/>
                <w:b w:val="0"/>
                <w:sz w:val="16"/>
                <w:szCs w:val="16"/>
                <w:lang w:val="ru-RU"/>
              </w:rPr>
            </w:pPr>
            <w:r>
              <w:rPr>
                <w:rFonts w:eastAsiaTheme="minorHAnsi" w:cs="Times New Roman"/>
                <w:b w:val="0"/>
                <w:sz w:val="16"/>
                <w:szCs w:val="16"/>
                <w:lang w:val="ru-RU"/>
              </w:rPr>
              <w:t>Долги</w:t>
            </w:r>
            <w:r w:rsidRPr="00A97BA0">
              <w:rPr>
                <w:rFonts w:eastAsiaTheme="minorHAnsi" w:cs="Times New Roman"/>
                <w:b w:val="0"/>
                <w:sz w:val="16"/>
                <w:szCs w:val="16"/>
                <w:lang w:val="ru-RU"/>
              </w:rPr>
              <w:t xml:space="preserve"> </w:t>
            </w:r>
            <w:r>
              <w:rPr>
                <w:rFonts w:eastAsiaTheme="minorHAnsi" w:cs="Times New Roman"/>
                <w:b w:val="0"/>
                <w:sz w:val="16"/>
                <w:szCs w:val="16"/>
                <w:lang w:val="ru-RU"/>
              </w:rPr>
              <w:t>по</w:t>
            </w:r>
            <w:r w:rsidRPr="00A97BA0">
              <w:rPr>
                <w:rFonts w:eastAsiaTheme="minorHAnsi" w:cs="Times New Roman"/>
                <w:b w:val="0"/>
                <w:sz w:val="16"/>
                <w:szCs w:val="16"/>
                <w:lang w:val="ru-RU"/>
              </w:rPr>
              <w:t xml:space="preserve"> </w:t>
            </w:r>
            <w:r>
              <w:rPr>
                <w:rFonts w:eastAsiaTheme="minorHAnsi" w:cs="Times New Roman"/>
                <w:b w:val="0"/>
                <w:sz w:val="16"/>
                <w:szCs w:val="16"/>
                <w:lang w:val="ru-RU"/>
              </w:rPr>
              <w:t>кредитам</w:t>
            </w:r>
            <w:r w:rsidRPr="00A97BA0">
              <w:rPr>
                <w:rFonts w:eastAsiaTheme="minorHAnsi" w:cs="Times New Roman"/>
                <w:b w:val="0"/>
                <w:sz w:val="16"/>
                <w:szCs w:val="16"/>
                <w:lang w:val="ru-RU"/>
              </w:rPr>
              <w:t xml:space="preserve">, </w:t>
            </w:r>
            <w:r>
              <w:rPr>
                <w:rFonts w:eastAsiaTheme="minorHAnsi" w:cs="Times New Roman"/>
                <w:b w:val="0"/>
                <w:sz w:val="16"/>
                <w:szCs w:val="16"/>
                <w:lang w:val="ru-RU"/>
              </w:rPr>
              <w:t>предоставленным</w:t>
            </w:r>
            <w:r w:rsidRPr="00A97BA0">
              <w:rPr>
                <w:rFonts w:eastAsiaTheme="minorHAnsi" w:cs="Times New Roman"/>
                <w:b w:val="0"/>
                <w:sz w:val="16"/>
                <w:szCs w:val="16"/>
                <w:lang w:val="ru-RU"/>
              </w:rPr>
              <w:t xml:space="preserve"> </w:t>
            </w:r>
            <w:r>
              <w:rPr>
                <w:rFonts w:eastAsiaTheme="minorHAnsi" w:cs="Times New Roman"/>
                <w:b w:val="0"/>
                <w:sz w:val="16"/>
                <w:szCs w:val="16"/>
                <w:lang w:val="ru-RU"/>
              </w:rPr>
              <w:t>другим</w:t>
            </w:r>
            <w:r w:rsidRPr="00A97BA0">
              <w:rPr>
                <w:rFonts w:eastAsiaTheme="minorHAnsi" w:cs="Times New Roman"/>
                <w:b w:val="0"/>
                <w:sz w:val="16"/>
                <w:szCs w:val="16"/>
                <w:lang w:val="ru-RU"/>
              </w:rPr>
              <w:t xml:space="preserve"> </w:t>
            </w:r>
            <w:r>
              <w:rPr>
                <w:rFonts w:eastAsiaTheme="minorHAnsi" w:cs="Times New Roman"/>
                <w:b w:val="0"/>
                <w:sz w:val="16"/>
                <w:szCs w:val="16"/>
                <w:lang w:val="ru-RU"/>
              </w:rPr>
              <w:t>бюджетам</w:t>
            </w:r>
            <w:r w:rsidRPr="00A97BA0">
              <w:rPr>
                <w:rFonts w:eastAsiaTheme="minorHAnsi" w:cs="Times New Roman"/>
                <w:b w:val="0"/>
                <w:sz w:val="16"/>
                <w:szCs w:val="16"/>
                <w:lang w:val="ru-RU"/>
              </w:rPr>
              <w:t xml:space="preserve"> </w:t>
            </w:r>
          </w:p>
        </w:tc>
        <w:tc>
          <w:tcPr>
            <w:tcW w:w="1254" w:type="dxa"/>
          </w:tcPr>
          <w:p w:rsidR="00662E73" w:rsidRPr="00A97BA0" w:rsidRDefault="00662E73" w:rsidP="00043599">
            <w:pPr>
              <w:spacing w:line="240" w:lineRule="auto"/>
              <w:jc w:val="right"/>
              <w:rPr>
                <w:rFonts w:eastAsiaTheme="minorHAnsi" w:cs="Times New Roman"/>
                <w:b w:val="0"/>
                <w:sz w:val="16"/>
                <w:szCs w:val="16"/>
                <w:lang w:val="ru-RU"/>
              </w:rPr>
            </w:pPr>
          </w:p>
        </w:tc>
        <w:tc>
          <w:tcPr>
            <w:tcW w:w="1276" w:type="dxa"/>
          </w:tcPr>
          <w:p w:rsidR="00662E73" w:rsidRPr="00A97BA0" w:rsidRDefault="00662E73" w:rsidP="00043599">
            <w:pPr>
              <w:spacing w:line="240" w:lineRule="auto"/>
              <w:jc w:val="right"/>
              <w:rPr>
                <w:rFonts w:eastAsiaTheme="minorHAnsi" w:cs="Times New Roman"/>
                <w:b w:val="0"/>
                <w:sz w:val="16"/>
                <w:szCs w:val="16"/>
                <w:lang w:val="ru-RU"/>
              </w:rPr>
            </w:pPr>
          </w:p>
        </w:tc>
        <w:tc>
          <w:tcPr>
            <w:tcW w:w="113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2486,8</w:t>
            </w:r>
          </w:p>
        </w:tc>
      </w:tr>
      <w:tr w:rsidR="00662E73" w:rsidRPr="00F90951" w:rsidTr="00043599">
        <w:trPr>
          <w:trHeight w:val="20"/>
        </w:trPr>
        <w:tc>
          <w:tcPr>
            <w:tcW w:w="5954" w:type="dxa"/>
          </w:tcPr>
          <w:p w:rsidR="00662E73" w:rsidRPr="00A97BA0" w:rsidRDefault="00291D90" w:rsidP="00291D90">
            <w:pPr>
              <w:spacing w:line="240" w:lineRule="auto"/>
              <w:rPr>
                <w:rFonts w:eastAsiaTheme="minorHAnsi" w:cs="Times New Roman"/>
                <w:b w:val="0"/>
                <w:sz w:val="16"/>
                <w:szCs w:val="16"/>
                <w:lang w:val="ru-RU"/>
              </w:rPr>
            </w:pPr>
            <w:r>
              <w:rPr>
                <w:rFonts w:eastAsiaTheme="minorHAnsi" w:cs="Times New Roman"/>
                <w:b w:val="0"/>
                <w:sz w:val="16"/>
                <w:szCs w:val="16"/>
                <w:lang w:val="ru-RU"/>
              </w:rPr>
              <w:t>Долги</w:t>
            </w:r>
            <w:r w:rsidRPr="00A97BA0">
              <w:rPr>
                <w:rFonts w:eastAsiaTheme="minorHAnsi" w:cs="Times New Roman"/>
                <w:b w:val="0"/>
                <w:sz w:val="16"/>
                <w:szCs w:val="16"/>
                <w:lang w:val="ru-RU"/>
              </w:rPr>
              <w:t xml:space="preserve"> </w:t>
            </w:r>
            <w:r>
              <w:rPr>
                <w:rFonts w:eastAsiaTheme="minorHAnsi" w:cs="Times New Roman"/>
                <w:b w:val="0"/>
                <w:sz w:val="16"/>
                <w:szCs w:val="16"/>
                <w:lang w:val="ru-RU"/>
              </w:rPr>
              <w:t>по</w:t>
            </w:r>
            <w:r w:rsidRPr="00A97BA0">
              <w:rPr>
                <w:rFonts w:eastAsiaTheme="minorHAnsi" w:cs="Times New Roman"/>
                <w:b w:val="0"/>
                <w:sz w:val="16"/>
                <w:szCs w:val="16"/>
                <w:lang w:val="ru-RU"/>
              </w:rPr>
              <w:t xml:space="preserve"> </w:t>
            </w:r>
            <w:r>
              <w:rPr>
                <w:rFonts w:eastAsiaTheme="minorHAnsi" w:cs="Times New Roman"/>
                <w:b w:val="0"/>
                <w:sz w:val="16"/>
                <w:szCs w:val="16"/>
                <w:lang w:val="ru-RU"/>
              </w:rPr>
              <w:t>кредитам</w:t>
            </w:r>
            <w:r w:rsidRPr="00A97BA0">
              <w:rPr>
                <w:rFonts w:eastAsiaTheme="minorHAnsi" w:cs="Times New Roman"/>
                <w:b w:val="0"/>
                <w:sz w:val="16"/>
                <w:szCs w:val="16"/>
                <w:lang w:val="ru-RU"/>
              </w:rPr>
              <w:t xml:space="preserve">, </w:t>
            </w:r>
            <w:r>
              <w:rPr>
                <w:rFonts w:eastAsiaTheme="minorHAnsi" w:cs="Times New Roman"/>
                <w:b w:val="0"/>
                <w:sz w:val="16"/>
                <w:szCs w:val="16"/>
                <w:lang w:val="ru-RU"/>
              </w:rPr>
              <w:t>предоставленным</w:t>
            </w:r>
            <w:r w:rsidRPr="00A97BA0">
              <w:rPr>
                <w:rFonts w:eastAsiaTheme="minorHAnsi" w:cs="Times New Roman"/>
                <w:b w:val="0"/>
                <w:sz w:val="16"/>
                <w:szCs w:val="16"/>
                <w:lang w:val="ru-RU"/>
              </w:rPr>
              <w:t xml:space="preserve"> </w:t>
            </w:r>
            <w:r>
              <w:rPr>
                <w:rFonts w:eastAsiaTheme="minorHAnsi" w:cs="Times New Roman"/>
                <w:b w:val="0"/>
                <w:sz w:val="16"/>
                <w:szCs w:val="16"/>
                <w:lang w:val="ru-RU"/>
              </w:rPr>
              <w:t>финансовым</w:t>
            </w:r>
            <w:r w:rsidRPr="00A97BA0">
              <w:rPr>
                <w:rFonts w:eastAsiaTheme="minorHAnsi" w:cs="Times New Roman"/>
                <w:b w:val="0"/>
                <w:sz w:val="16"/>
                <w:szCs w:val="16"/>
                <w:lang w:val="ru-RU"/>
              </w:rPr>
              <w:t xml:space="preserve"> </w:t>
            </w:r>
            <w:r>
              <w:rPr>
                <w:rFonts w:eastAsiaTheme="minorHAnsi" w:cs="Times New Roman"/>
                <w:b w:val="0"/>
                <w:sz w:val="16"/>
                <w:szCs w:val="16"/>
                <w:lang w:val="ru-RU"/>
              </w:rPr>
              <w:t>учреждениям</w:t>
            </w:r>
            <w:r w:rsidRPr="00A97BA0">
              <w:rPr>
                <w:rFonts w:eastAsiaTheme="minorHAnsi" w:cs="Times New Roman"/>
                <w:b w:val="0"/>
                <w:sz w:val="16"/>
                <w:szCs w:val="16"/>
                <w:lang w:val="ru-RU"/>
              </w:rPr>
              <w:t xml:space="preserve">  </w:t>
            </w:r>
          </w:p>
        </w:tc>
        <w:tc>
          <w:tcPr>
            <w:tcW w:w="1254" w:type="dxa"/>
          </w:tcPr>
          <w:p w:rsidR="00662E73" w:rsidRPr="00A97BA0" w:rsidRDefault="00662E73" w:rsidP="00043599">
            <w:pPr>
              <w:spacing w:line="240" w:lineRule="auto"/>
              <w:jc w:val="right"/>
              <w:rPr>
                <w:rFonts w:eastAsiaTheme="minorHAnsi" w:cs="Times New Roman"/>
                <w:b w:val="0"/>
                <w:sz w:val="16"/>
                <w:szCs w:val="16"/>
                <w:lang w:val="ru-RU"/>
              </w:rPr>
            </w:pPr>
          </w:p>
        </w:tc>
        <w:tc>
          <w:tcPr>
            <w:tcW w:w="1276" w:type="dxa"/>
          </w:tcPr>
          <w:p w:rsidR="00662E73" w:rsidRPr="00A97BA0" w:rsidRDefault="00662E73" w:rsidP="00043599">
            <w:pPr>
              <w:spacing w:line="240" w:lineRule="auto"/>
              <w:jc w:val="right"/>
              <w:rPr>
                <w:rFonts w:eastAsiaTheme="minorHAnsi" w:cs="Times New Roman"/>
                <w:b w:val="0"/>
                <w:sz w:val="16"/>
                <w:szCs w:val="16"/>
                <w:lang w:val="ru-RU"/>
              </w:rPr>
            </w:pPr>
          </w:p>
        </w:tc>
        <w:tc>
          <w:tcPr>
            <w:tcW w:w="113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31880,9</w:t>
            </w:r>
          </w:p>
        </w:tc>
      </w:tr>
      <w:tr w:rsidR="00662E73" w:rsidRPr="00F90951" w:rsidTr="00043599">
        <w:trPr>
          <w:trHeight w:val="20"/>
        </w:trPr>
        <w:tc>
          <w:tcPr>
            <w:tcW w:w="5954" w:type="dxa"/>
          </w:tcPr>
          <w:p w:rsidR="00662E73" w:rsidRPr="00291D90" w:rsidRDefault="00291D90" w:rsidP="00291D90">
            <w:pPr>
              <w:spacing w:line="240" w:lineRule="auto"/>
              <w:rPr>
                <w:rFonts w:eastAsiaTheme="minorHAnsi" w:cs="Times New Roman"/>
                <w:b w:val="0"/>
                <w:sz w:val="16"/>
                <w:szCs w:val="16"/>
                <w:lang w:val="ru-RU"/>
              </w:rPr>
            </w:pPr>
            <w:bookmarkStart w:id="160" w:name="_Toc516060164"/>
            <w:bookmarkStart w:id="161" w:name="_Toc516060559"/>
            <w:bookmarkStart w:id="162" w:name="_Toc516065265"/>
            <w:bookmarkStart w:id="163" w:name="_Toc516147168"/>
            <w:bookmarkStart w:id="164" w:name="_Toc516237653"/>
            <w:bookmarkStart w:id="165" w:name="_Toc516238179"/>
            <w:bookmarkStart w:id="166" w:name="_Toc516730375"/>
            <w:bookmarkStart w:id="167" w:name="_Toc517102130"/>
            <w:bookmarkStart w:id="168" w:name="_Toc517102800"/>
            <w:bookmarkStart w:id="169" w:name="_Toc517789063"/>
            <w:bookmarkStart w:id="170" w:name="_Toc517856915"/>
            <w:bookmarkStart w:id="171" w:name="_Toc517865193"/>
            <w:bookmarkStart w:id="172" w:name="_Toc517869078"/>
            <w:r>
              <w:rPr>
                <w:rFonts w:eastAsiaTheme="minorHAnsi" w:cs="Times New Roman"/>
                <w:b w:val="0"/>
                <w:sz w:val="16"/>
                <w:szCs w:val="16"/>
                <w:lang w:val="ru-RU"/>
              </w:rPr>
              <w:t xml:space="preserve">Стоимость товаров и материалов, полученных на хранение  </w:t>
            </w:r>
            <w:bookmarkEnd w:id="160"/>
            <w:bookmarkEnd w:id="161"/>
            <w:bookmarkEnd w:id="162"/>
            <w:bookmarkEnd w:id="163"/>
            <w:bookmarkEnd w:id="164"/>
            <w:bookmarkEnd w:id="165"/>
            <w:bookmarkEnd w:id="166"/>
            <w:bookmarkEnd w:id="167"/>
            <w:bookmarkEnd w:id="168"/>
            <w:bookmarkEnd w:id="169"/>
            <w:bookmarkEnd w:id="170"/>
            <w:bookmarkEnd w:id="171"/>
            <w:bookmarkEnd w:id="172"/>
          </w:p>
        </w:tc>
        <w:tc>
          <w:tcPr>
            <w:tcW w:w="125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93,1</w:t>
            </w:r>
          </w:p>
        </w:tc>
        <w:tc>
          <w:tcPr>
            <w:tcW w:w="1276"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100,4</w:t>
            </w:r>
          </w:p>
        </w:tc>
        <w:tc>
          <w:tcPr>
            <w:tcW w:w="113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103,0</w:t>
            </w:r>
          </w:p>
        </w:tc>
      </w:tr>
      <w:tr w:rsidR="00662E73" w:rsidRPr="00F90951" w:rsidTr="00043599">
        <w:trPr>
          <w:trHeight w:val="20"/>
        </w:trPr>
        <w:tc>
          <w:tcPr>
            <w:tcW w:w="5954" w:type="dxa"/>
          </w:tcPr>
          <w:p w:rsidR="00662E73" w:rsidRPr="00F90951" w:rsidRDefault="00291D90" w:rsidP="00291D90">
            <w:pPr>
              <w:spacing w:line="240" w:lineRule="auto"/>
              <w:rPr>
                <w:rFonts w:eastAsiaTheme="minorHAnsi" w:cs="Times New Roman"/>
                <w:b w:val="0"/>
                <w:sz w:val="16"/>
                <w:szCs w:val="16"/>
              </w:rPr>
            </w:pPr>
            <w:r>
              <w:rPr>
                <w:rFonts w:eastAsiaTheme="minorHAnsi" w:cs="Times New Roman"/>
                <w:b w:val="0"/>
                <w:sz w:val="16"/>
                <w:szCs w:val="16"/>
                <w:lang w:val="ru-RU"/>
              </w:rPr>
              <w:t>Аннулированные</w:t>
            </w:r>
            <w:r w:rsidRPr="00291D90">
              <w:rPr>
                <w:rFonts w:eastAsiaTheme="minorHAnsi" w:cs="Times New Roman"/>
                <w:b w:val="0"/>
                <w:sz w:val="16"/>
                <w:szCs w:val="16"/>
              </w:rPr>
              <w:t xml:space="preserve"> </w:t>
            </w:r>
            <w:r>
              <w:rPr>
                <w:rFonts w:eastAsiaTheme="minorHAnsi" w:cs="Times New Roman"/>
                <w:b w:val="0"/>
                <w:sz w:val="16"/>
                <w:szCs w:val="16"/>
                <w:lang w:val="ru-RU"/>
              </w:rPr>
              <w:t>задолженности</w:t>
            </w:r>
            <w:r w:rsidRPr="00291D90">
              <w:rPr>
                <w:rFonts w:eastAsiaTheme="minorHAnsi" w:cs="Times New Roman"/>
                <w:b w:val="0"/>
                <w:sz w:val="16"/>
                <w:szCs w:val="16"/>
              </w:rPr>
              <w:t xml:space="preserve"> </w:t>
            </w:r>
            <w:r>
              <w:rPr>
                <w:rFonts w:eastAsiaTheme="minorHAnsi" w:cs="Times New Roman"/>
                <w:b w:val="0"/>
                <w:sz w:val="16"/>
                <w:szCs w:val="16"/>
                <w:lang w:val="ru-RU"/>
              </w:rPr>
              <w:t>неплатежеспособных</w:t>
            </w:r>
            <w:r w:rsidRPr="00291D90">
              <w:rPr>
                <w:rFonts w:eastAsiaTheme="minorHAnsi" w:cs="Times New Roman"/>
                <w:b w:val="0"/>
                <w:sz w:val="16"/>
                <w:szCs w:val="16"/>
              </w:rPr>
              <w:t xml:space="preserve"> </w:t>
            </w:r>
            <w:r>
              <w:rPr>
                <w:rFonts w:eastAsiaTheme="minorHAnsi" w:cs="Times New Roman"/>
                <w:b w:val="0"/>
                <w:sz w:val="16"/>
                <w:szCs w:val="16"/>
                <w:lang w:val="ru-RU"/>
              </w:rPr>
              <w:t>дебиторов</w:t>
            </w:r>
            <w:r w:rsidRPr="00291D90">
              <w:rPr>
                <w:rFonts w:eastAsiaTheme="minorHAnsi" w:cs="Times New Roman"/>
                <w:b w:val="0"/>
                <w:sz w:val="16"/>
                <w:szCs w:val="16"/>
              </w:rPr>
              <w:t xml:space="preserve"> </w:t>
            </w:r>
          </w:p>
        </w:tc>
        <w:tc>
          <w:tcPr>
            <w:tcW w:w="1254" w:type="dxa"/>
          </w:tcPr>
          <w:p w:rsidR="00662E73" w:rsidRPr="00F90951" w:rsidRDefault="00662E73" w:rsidP="00043599">
            <w:pPr>
              <w:spacing w:line="240" w:lineRule="auto"/>
              <w:jc w:val="right"/>
              <w:rPr>
                <w:rFonts w:eastAsiaTheme="minorHAnsi" w:cs="Times New Roman"/>
                <w:b w:val="0"/>
                <w:sz w:val="16"/>
                <w:szCs w:val="16"/>
              </w:rPr>
            </w:pPr>
          </w:p>
        </w:tc>
        <w:tc>
          <w:tcPr>
            <w:tcW w:w="1276"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893,7</w:t>
            </w:r>
          </w:p>
        </w:tc>
        <w:tc>
          <w:tcPr>
            <w:tcW w:w="113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893,6</w:t>
            </w:r>
          </w:p>
        </w:tc>
      </w:tr>
      <w:tr w:rsidR="00662E73" w:rsidRPr="00F90951" w:rsidTr="00043599">
        <w:trPr>
          <w:trHeight w:val="20"/>
        </w:trPr>
        <w:tc>
          <w:tcPr>
            <w:tcW w:w="5954" w:type="dxa"/>
          </w:tcPr>
          <w:p w:rsidR="00662E73" w:rsidRPr="00291D90" w:rsidRDefault="00291D90" w:rsidP="00291D90">
            <w:pPr>
              <w:spacing w:line="240" w:lineRule="auto"/>
              <w:rPr>
                <w:rFonts w:eastAsiaTheme="minorHAnsi" w:cs="Times New Roman"/>
                <w:b w:val="0"/>
                <w:sz w:val="16"/>
                <w:szCs w:val="16"/>
                <w:lang w:val="ru-RU"/>
              </w:rPr>
            </w:pPr>
            <w:r>
              <w:rPr>
                <w:rFonts w:eastAsiaTheme="minorHAnsi" w:cs="Times New Roman"/>
                <w:b w:val="0"/>
                <w:sz w:val="16"/>
                <w:szCs w:val="16"/>
                <w:lang w:val="ru-RU"/>
              </w:rPr>
              <w:t>Обязательства</w:t>
            </w:r>
            <w:r w:rsidRPr="00291D90">
              <w:rPr>
                <w:rFonts w:eastAsiaTheme="minorHAnsi" w:cs="Times New Roman"/>
                <w:b w:val="0"/>
                <w:sz w:val="16"/>
                <w:szCs w:val="16"/>
                <w:lang w:val="ru-RU"/>
              </w:rPr>
              <w:t xml:space="preserve"> </w:t>
            </w:r>
            <w:r>
              <w:rPr>
                <w:rFonts w:eastAsiaTheme="minorHAnsi" w:cs="Times New Roman"/>
                <w:b w:val="0"/>
                <w:sz w:val="16"/>
                <w:szCs w:val="16"/>
                <w:lang w:val="ru-RU"/>
              </w:rPr>
              <w:t xml:space="preserve">по договорам частно-государственного партнерства </w:t>
            </w:r>
          </w:p>
        </w:tc>
        <w:tc>
          <w:tcPr>
            <w:tcW w:w="1254" w:type="dxa"/>
          </w:tcPr>
          <w:p w:rsidR="00662E73" w:rsidRPr="00291D90" w:rsidRDefault="00662E73" w:rsidP="00043599">
            <w:pPr>
              <w:spacing w:line="240" w:lineRule="auto"/>
              <w:jc w:val="right"/>
              <w:rPr>
                <w:rFonts w:eastAsiaTheme="minorHAnsi" w:cs="Times New Roman"/>
                <w:b w:val="0"/>
                <w:sz w:val="16"/>
                <w:szCs w:val="16"/>
                <w:lang w:val="ru-RU"/>
              </w:rPr>
            </w:pPr>
          </w:p>
        </w:tc>
        <w:tc>
          <w:tcPr>
            <w:tcW w:w="1276"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10431,9</w:t>
            </w:r>
          </w:p>
        </w:tc>
        <w:tc>
          <w:tcPr>
            <w:tcW w:w="113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11234,5</w:t>
            </w:r>
          </w:p>
        </w:tc>
      </w:tr>
      <w:tr w:rsidR="00662E73" w:rsidRPr="00F90951" w:rsidTr="00043599">
        <w:trPr>
          <w:trHeight w:val="20"/>
        </w:trPr>
        <w:tc>
          <w:tcPr>
            <w:tcW w:w="5954" w:type="dxa"/>
          </w:tcPr>
          <w:p w:rsidR="00662E73" w:rsidRPr="00F90951" w:rsidRDefault="00291D90" w:rsidP="00291D90">
            <w:pPr>
              <w:spacing w:line="240" w:lineRule="auto"/>
              <w:rPr>
                <w:rFonts w:eastAsiaTheme="minorHAnsi" w:cs="Times New Roman"/>
                <w:b w:val="0"/>
                <w:sz w:val="16"/>
                <w:szCs w:val="16"/>
              </w:rPr>
            </w:pPr>
            <w:r>
              <w:rPr>
                <w:rFonts w:eastAsiaTheme="minorHAnsi" w:cs="Times New Roman"/>
                <w:b w:val="0"/>
                <w:sz w:val="16"/>
                <w:szCs w:val="16"/>
                <w:lang w:val="ru-RU"/>
              </w:rPr>
              <w:t xml:space="preserve">Активы, переданные частному партнеру </w:t>
            </w:r>
          </w:p>
        </w:tc>
        <w:tc>
          <w:tcPr>
            <w:tcW w:w="1254" w:type="dxa"/>
          </w:tcPr>
          <w:p w:rsidR="00662E73" w:rsidRPr="00F90951" w:rsidRDefault="00662E73" w:rsidP="00043599">
            <w:pPr>
              <w:spacing w:line="240" w:lineRule="auto"/>
              <w:jc w:val="right"/>
              <w:rPr>
                <w:rFonts w:eastAsiaTheme="minorHAnsi" w:cs="Times New Roman"/>
                <w:b w:val="0"/>
                <w:sz w:val="16"/>
                <w:szCs w:val="16"/>
              </w:rPr>
            </w:pPr>
          </w:p>
        </w:tc>
        <w:tc>
          <w:tcPr>
            <w:tcW w:w="1276"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113575,3</w:t>
            </w:r>
          </w:p>
        </w:tc>
        <w:tc>
          <w:tcPr>
            <w:tcW w:w="113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113575,3</w:t>
            </w:r>
          </w:p>
        </w:tc>
      </w:tr>
      <w:tr w:rsidR="00662E73" w:rsidRPr="00F90951" w:rsidTr="00043599">
        <w:trPr>
          <w:trHeight w:val="20"/>
        </w:trPr>
        <w:tc>
          <w:tcPr>
            <w:tcW w:w="5954" w:type="dxa"/>
          </w:tcPr>
          <w:p w:rsidR="00662E73" w:rsidRPr="00A97BA0" w:rsidRDefault="00291D90" w:rsidP="00291D90">
            <w:pPr>
              <w:spacing w:line="240" w:lineRule="auto"/>
              <w:rPr>
                <w:rFonts w:eastAsiaTheme="minorHAnsi" w:cs="Times New Roman"/>
                <w:b w:val="0"/>
                <w:sz w:val="16"/>
                <w:szCs w:val="16"/>
                <w:lang w:val="ru-RU"/>
              </w:rPr>
            </w:pPr>
            <w:r>
              <w:rPr>
                <w:rFonts w:eastAsiaTheme="minorHAnsi" w:cs="Times New Roman"/>
                <w:b w:val="0"/>
                <w:sz w:val="16"/>
                <w:szCs w:val="16"/>
                <w:lang w:val="ru-RU"/>
              </w:rPr>
              <w:t>Обязательства</w:t>
            </w:r>
            <w:r w:rsidRPr="00A97BA0">
              <w:rPr>
                <w:rFonts w:eastAsiaTheme="minorHAnsi" w:cs="Times New Roman"/>
                <w:b w:val="0"/>
                <w:sz w:val="16"/>
                <w:szCs w:val="16"/>
                <w:lang w:val="ru-RU"/>
              </w:rPr>
              <w:t xml:space="preserve"> </w:t>
            </w:r>
            <w:r>
              <w:rPr>
                <w:rFonts w:eastAsiaTheme="minorHAnsi" w:cs="Times New Roman"/>
                <w:b w:val="0"/>
                <w:sz w:val="16"/>
                <w:szCs w:val="16"/>
                <w:lang w:val="ru-RU"/>
              </w:rPr>
              <w:t>по</w:t>
            </w:r>
            <w:r w:rsidRPr="00A97BA0">
              <w:rPr>
                <w:rFonts w:eastAsiaTheme="minorHAnsi" w:cs="Times New Roman"/>
                <w:b w:val="0"/>
                <w:sz w:val="16"/>
                <w:szCs w:val="16"/>
                <w:lang w:val="ru-RU"/>
              </w:rPr>
              <w:t xml:space="preserve"> </w:t>
            </w:r>
            <w:r>
              <w:rPr>
                <w:rFonts w:eastAsiaTheme="minorHAnsi" w:cs="Times New Roman"/>
                <w:b w:val="0"/>
                <w:sz w:val="16"/>
                <w:szCs w:val="16"/>
                <w:lang w:val="ru-RU"/>
              </w:rPr>
              <w:t>недостачам</w:t>
            </w:r>
            <w:r w:rsidRPr="00A97BA0">
              <w:rPr>
                <w:rFonts w:eastAsiaTheme="minorHAnsi" w:cs="Times New Roman"/>
                <w:b w:val="0"/>
                <w:sz w:val="16"/>
                <w:szCs w:val="16"/>
                <w:lang w:val="ru-RU"/>
              </w:rPr>
              <w:t xml:space="preserve"> </w:t>
            </w:r>
            <w:r>
              <w:rPr>
                <w:rFonts w:eastAsiaTheme="minorHAnsi" w:cs="Times New Roman"/>
                <w:b w:val="0"/>
                <w:sz w:val="16"/>
                <w:szCs w:val="16"/>
                <w:lang w:val="ru-RU"/>
              </w:rPr>
              <w:t>и</w:t>
            </w:r>
            <w:r w:rsidRPr="00A97BA0">
              <w:rPr>
                <w:rFonts w:eastAsiaTheme="minorHAnsi" w:cs="Times New Roman"/>
                <w:b w:val="0"/>
                <w:sz w:val="16"/>
                <w:szCs w:val="16"/>
                <w:lang w:val="ru-RU"/>
              </w:rPr>
              <w:t xml:space="preserve"> </w:t>
            </w:r>
            <w:r>
              <w:rPr>
                <w:rFonts w:eastAsiaTheme="minorHAnsi" w:cs="Times New Roman"/>
                <w:b w:val="0"/>
                <w:sz w:val="16"/>
                <w:szCs w:val="16"/>
                <w:lang w:val="ru-RU"/>
              </w:rPr>
              <w:t>хищениям</w:t>
            </w:r>
            <w:r w:rsidRPr="00A97BA0">
              <w:rPr>
                <w:rFonts w:eastAsiaTheme="minorHAnsi" w:cs="Times New Roman"/>
                <w:b w:val="0"/>
                <w:sz w:val="16"/>
                <w:szCs w:val="16"/>
                <w:lang w:val="ru-RU"/>
              </w:rPr>
              <w:t xml:space="preserve"> </w:t>
            </w:r>
            <w:r>
              <w:rPr>
                <w:rFonts w:eastAsiaTheme="minorHAnsi" w:cs="Times New Roman"/>
                <w:b w:val="0"/>
                <w:sz w:val="16"/>
                <w:szCs w:val="16"/>
                <w:lang w:val="ru-RU"/>
              </w:rPr>
              <w:t>денежных</w:t>
            </w:r>
            <w:r w:rsidRPr="00A97BA0">
              <w:rPr>
                <w:rFonts w:eastAsiaTheme="minorHAnsi" w:cs="Times New Roman"/>
                <w:b w:val="0"/>
                <w:sz w:val="16"/>
                <w:szCs w:val="16"/>
                <w:lang w:val="ru-RU"/>
              </w:rPr>
              <w:t xml:space="preserve"> </w:t>
            </w:r>
            <w:r>
              <w:rPr>
                <w:rFonts w:eastAsiaTheme="minorHAnsi" w:cs="Times New Roman"/>
                <w:b w:val="0"/>
                <w:sz w:val="16"/>
                <w:szCs w:val="16"/>
                <w:lang w:val="ru-RU"/>
              </w:rPr>
              <w:t>средств</w:t>
            </w:r>
            <w:r w:rsidRPr="00A97BA0">
              <w:rPr>
                <w:rFonts w:eastAsiaTheme="minorHAnsi" w:cs="Times New Roman"/>
                <w:b w:val="0"/>
                <w:sz w:val="16"/>
                <w:szCs w:val="16"/>
                <w:lang w:val="ru-RU"/>
              </w:rPr>
              <w:t xml:space="preserve"> </w:t>
            </w:r>
            <w:r>
              <w:rPr>
                <w:rFonts w:eastAsiaTheme="minorHAnsi" w:cs="Times New Roman"/>
                <w:b w:val="0"/>
                <w:sz w:val="16"/>
                <w:szCs w:val="16"/>
                <w:lang w:val="ru-RU"/>
              </w:rPr>
              <w:t>и</w:t>
            </w:r>
            <w:r w:rsidRPr="00A97BA0">
              <w:rPr>
                <w:rFonts w:eastAsiaTheme="minorHAnsi" w:cs="Times New Roman"/>
                <w:b w:val="0"/>
                <w:sz w:val="16"/>
                <w:szCs w:val="16"/>
                <w:lang w:val="ru-RU"/>
              </w:rPr>
              <w:t xml:space="preserve"> </w:t>
            </w:r>
            <w:r>
              <w:rPr>
                <w:rFonts w:eastAsiaTheme="minorHAnsi" w:cs="Times New Roman"/>
                <w:b w:val="0"/>
                <w:sz w:val="16"/>
                <w:szCs w:val="16"/>
                <w:lang w:val="ru-RU"/>
              </w:rPr>
              <w:t>материальных</w:t>
            </w:r>
            <w:r w:rsidRPr="00A97BA0">
              <w:rPr>
                <w:rFonts w:eastAsiaTheme="minorHAnsi" w:cs="Times New Roman"/>
                <w:b w:val="0"/>
                <w:sz w:val="16"/>
                <w:szCs w:val="16"/>
                <w:lang w:val="ru-RU"/>
              </w:rPr>
              <w:t xml:space="preserve"> </w:t>
            </w:r>
            <w:r>
              <w:rPr>
                <w:rFonts w:eastAsiaTheme="minorHAnsi" w:cs="Times New Roman"/>
                <w:b w:val="0"/>
                <w:sz w:val="16"/>
                <w:szCs w:val="16"/>
                <w:lang w:val="ru-RU"/>
              </w:rPr>
              <w:t>ценностей</w:t>
            </w:r>
            <w:r w:rsidRPr="00A97BA0">
              <w:rPr>
                <w:rFonts w:eastAsiaTheme="minorHAnsi" w:cs="Times New Roman"/>
                <w:b w:val="0"/>
                <w:sz w:val="16"/>
                <w:szCs w:val="16"/>
                <w:lang w:val="ru-RU"/>
              </w:rPr>
              <w:t xml:space="preserve">, </w:t>
            </w:r>
            <w:r>
              <w:rPr>
                <w:rFonts w:eastAsiaTheme="minorHAnsi" w:cs="Times New Roman"/>
                <w:b w:val="0"/>
                <w:sz w:val="16"/>
                <w:szCs w:val="16"/>
                <w:lang w:val="ru-RU"/>
              </w:rPr>
              <w:t>находящиеся</w:t>
            </w:r>
            <w:r w:rsidRPr="00A97BA0">
              <w:rPr>
                <w:rFonts w:eastAsiaTheme="minorHAnsi" w:cs="Times New Roman"/>
                <w:b w:val="0"/>
                <w:sz w:val="16"/>
                <w:szCs w:val="16"/>
                <w:lang w:val="ru-RU"/>
              </w:rPr>
              <w:t xml:space="preserve"> </w:t>
            </w:r>
            <w:r>
              <w:rPr>
                <w:rFonts w:eastAsiaTheme="minorHAnsi" w:cs="Times New Roman"/>
                <w:b w:val="0"/>
                <w:sz w:val="16"/>
                <w:szCs w:val="16"/>
                <w:lang w:val="ru-RU"/>
              </w:rPr>
              <w:t>в</w:t>
            </w:r>
            <w:r w:rsidRPr="00A97BA0">
              <w:rPr>
                <w:rFonts w:eastAsiaTheme="minorHAnsi" w:cs="Times New Roman"/>
                <w:b w:val="0"/>
                <w:sz w:val="16"/>
                <w:szCs w:val="16"/>
                <w:lang w:val="ru-RU"/>
              </w:rPr>
              <w:t xml:space="preserve"> </w:t>
            </w:r>
            <w:r>
              <w:rPr>
                <w:rFonts w:eastAsiaTheme="minorHAnsi" w:cs="Times New Roman"/>
                <w:b w:val="0"/>
                <w:sz w:val="16"/>
                <w:szCs w:val="16"/>
                <w:lang w:val="ru-RU"/>
              </w:rPr>
              <w:t>следственных</w:t>
            </w:r>
            <w:r w:rsidRPr="00A97BA0">
              <w:rPr>
                <w:rFonts w:eastAsiaTheme="minorHAnsi" w:cs="Times New Roman"/>
                <w:b w:val="0"/>
                <w:sz w:val="16"/>
                <w:szCs w:val="16"/>
                <w:lang w:val="ru-RU"/>
              </w:rPr>
              <w:t xml:space="preserve"> </w:t>
            </w:r>
            <w:r>
              <w:rPr>
                <w:rFonts w:eastAsiaTheme="minorHAnsi" w:cs="Times New Roman"/>
                <w:b w:val="0"/>
                <w:sz w:val="16"/>
                <w:szCs w:val="16"/>
                <w:lang w:val="ru-RU"/>
              </w:rPr>
              <w:t>органах</w:t>
            </w:r>
            <w:r w:rsidRPr="00A97BA0">
              <w:rPr>
                <w:rFonts w:eastAsiaTheme="minorHAnsi" w:cs="Times New Roman"/>
                <w:b w:val="0"/>
                <w:sz w:val="16"/>
                <w:szCs w:val="16"/>
                <w:lang w:val="ru-RU"/>
              </w:rPr>
              <w:t xml:space="preserve">  </w:t>
            </w:r>
          </w:p>
        </w:tc>
        <w:tc>
          <w:tcPr>
            <w:tcW w:w="1254" w:type="dxa"/>
          </w:tcPr>
          <w:p w:rsidR="00662E73" w:rsidRPr="00A97BA0" w:rsidRDefault="00662E73" w:rsidP="00043599">
            <w:pPr>
              <w:spacing w:line="240" w:lineRule="auto"/>
              <w:jc w:val="right"/>
              <w:rPr>
                <w:rFonts w:eastAsiaTheme="minorHAnsi" w:cs="Times New Roman"/>
                <w:b w:val="0"/>
                <w:sz w:val="16"/>
                <w:szCs w:val="16"/>
                <w:lang w:val="ru-RU"/>
              </w:rPr>
            </w:pPr>
          </w:p>
        </w:tc>
        <w:tc>
          <w:tcPr>
            <w:tcW w:w="1276"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36,0</w:t>
            </w:r>
          </w:p>
        </w:tc>
        <w:tc>
          <w:tcPr>
            <w:tcW w:w="113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36,0</w:t>
            </w:r>
          </w:p>
        </w:tc>
      </w:tr>
      <w:tr w:rsidR="00662E73" w:rsidRPr="00F90951" w:rsidTr="00043599">
        <w:trPr>
          <w:trHeight w:val="20"/>
        </w:trPr>
        <w:tc>
          <w:tcPr>
            <w:tcW w:w="5954" w:type="dxa"/>
          </w:tcPr>
          <w:p w:rsidR="00662E73" w:rsidRPr="00F90951" w:rsidRDefault="00291D90" w:rsidP="00291D90">
            <w:pPr>
              <w:spacing w:line="240" w:lineRule="auto"/>
              <w:rPr>
                <w:rFonts w:eastAsiaTheme="minorHAnsi" w:cs="Times New Roman"/>
                <w:b w:val="0"/>
                <w:sz w:val="16"/>
                <w:szCs w:val="16"/>
              </w:rPr>
            </w:pPr>
            <w:bookmarkStart w:id="173" w:name="_Toc516060167"/>
            <w:bookmarkStart w:id="174" w:name="_Toc516060562"/>
            <w:bookmarkStart w:id="175" w:name="_Toc516065268"/>
            <w:bookmarkStart w:id="176" w:name="_Toc516147171"/>
            <w:bookmarkStart w:id="177" w:name="_Toc516237656"/>
            <w:bookmarkStart w:id="178" w:name="_Toc516238182"/>
            <w:bookmarkStart w:id="179" w:name="_Toc516730378"/>
            <w:bookmarkStart w:id="180" w:name="_Toc517102133"/>
            <w:bookmarkStart w:id="181" w:name="_Toc517102803"/>
            <w:bookmarkStart w:id="182" w:name="_Toc517789066"/>
            <w:bookmarkStart w:id="183" w:name="_Toc517856918"/>
            <w:bookmarkStart w:id="184" w:name="_Toc517865196"/>
            <w:bookmarkStart w:id="185" w:name="_Toc517869081"/>
            <w:r>
              <w:rPr>
                <w:rFonts w:eastAsiaTheme="minorHAnsi" w:cs="Times New Roman"/>
                <w:b w:val="0"/>
                <w:sz w:val="16"/>
                <w:szCs w:val="16"/>
                <w:lang w:val="ru-RU"/>
              </w:rPr>
              <w:t>Прочие</w:t>
            </w:r>
            <w:r w:rsidRPr="00291D90">
              <w:rPr>
                <w:rFonts w:eastAsiaTheme="minorHAnsi" w:cs="Times New Roman"/>
                <w:b w:val="0"/>
                <w:sz w:val="16"/>
                <w:szCs w:val="16"/>
              </w:rPr>
              <w:t xml:space="preserve"> </w:t>
            </w:r>
            <w:r w:rsidRPr="00291D90">
              <w:rPr>
                <w:rFonts w:eastAsiaTheme="minorHAnsi" w:cs="Times New Roman"/>
                <w:b w:val="0"/>
                <w:sz w:val="16"/>
                <w:szCs w:val="16"/>
                <w:lang w:val="ru-RU"/>
              </w:rPr>
              <w:t>внебалансовые</w:t>
            </w:r>
            <w:r w:rsidRPr="00291D90">
              <w:rPr>
                <w:rFonts w:eastAsiaTheme="minorHAnsi" w:cs="Times New Roman"/>
                <w:b w:val="0"/>
                <w:sz w:val="16"/>
                <w:szCs w:val="16"/>
              </w:rPr>
              <w:t xml:space="preserve"> </w:t>
            </w:r>
            <w:r w:rsidRPr="00291D90">
              <w:rPr>
                <w:rFonts w:eastAsiaTheme="minorHAnsi" w:cs="Times New Roman"/>
                <w:b w:val="0"/>
                <w:sz w:val="16"/>
                <w:szCs w:val="16"/>
                <w:lang w:val="ru-RU"/>
              </w:rPr>
              <w:t>счета</w:t>
            </w:r>
            <w:r w:rsidRPr="00291D90">
              <w:rPr>
                <w:rFonts w:eastAsiaTheme="minorHAnsi" w:cs="Times New Roman"/>
                <w:sz w:val="16"/>
                <w:szCs w:val="16"/>
              </w:rPr>
              <w:t xml:space="preserve"> </w:t>
            </w:r>
            <w:bookmarkEnd w:id="173"/>
            <w:bookmarkEnd w:id="174"/>
            <w:bookmarkEnd w:id="175"/>
            <w:bookmarkEnd w:id="176"/>
            <w:bookmarkEnd w:id="177"/>
            <w:bookmarkEnd w:id="178"/>
            <w:bookmarkEnd w:id="179"/>
            <w:bookmarkEnd w:id="180"/>
            <w:bookmarkEnd w:id="181"/>
            <w:bookmarkEnd w:id="182"/>
            <w:bookmarkEnd w:id="183"/>
            <w:bookmarkEnd w:id="184"/>
            <w:bookmarkEnd w:id="185"/>
          </w:p>
        </w:tc>
        <w:tc>
          <w:tcPr>
            <w:tcW w:w="125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501761,2</w:t>
            </w:r>
          </w:p>
        </w:tc>
        <w:tc>
          <w:tcPr>
            <w:tcW w:w="1276"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512234,6</w:t>
            </w:r>
          </w:p>
        </w:tc>
        <w:tc>
          <w:tcPr>
            <w:tcW w:w="1134" w:type="dxa"/>
          </w:tcPr>
          <w:p w:rsidR="00662E73" w:rsidRPr="00F90951" w:rsidRDefault="00662E73" w:rsidP="00043599">
            <w:pPr>
              <w:spacing w:line="240" w:lineRule="auto"/>
              <w:jc w:val="right"/>
              <w:rPr>
                <w:rFonts w:eastAsiaTheme="minorHAnsi" w:cs="Times New Roman"/>
                <w:b w:val="0"/>
                <w:sz w:val="16"/>
                <w:szCs w:val="16"/>
              </w:rPr>
            </w:pPr>
            <w:r w:rsidRPr="00F90951">
              <w:rPr>
                <w:rFonts w:eastAsiaTheme="minorHAnsi" w:cs="Times New Roman"/>
                <w:b w:val="0"/>
                <w:sz w:val="16"/>
                <w:szCs w:val="16"/>
              </w:rPr>
              <w:t>529500,0</w:t>
            </w:r>
          </w:p>
        </w:tc>
      </w:tr>
    </w:tbl>
    <w:p w:rsidR="00662E73" w:rsidRPr="00F90951" w:rsidRDefault="00291D90" w:rsidP="00662E73">
      <w:pPr>
        <w:spacing w:line="240" w:lineRule="auto"/>
        <w:ind w:firstLine="720"/>
        <w:jc w:val="both"/>
        <w:rPr>
          <w:rFonts w:eastAsia="Times New Roman" w:cs="Times New Roman"/>
          <w:b w:val="0"/>
          <w:bCs/>
          <w:i/>
          <w:iCs/>
          <w:sz w:val="20"/>
          <w:szCs w:val="20"/>
          <w:lang w:val="ro-RO"/>
        </w:rPr>
      </w:pPr>
      <w:r>
        <w:rPr>
          <w:rFonts w:eastAsia="Times New Roman" w:cs="Times New Roman"/>
          <w:bCs/>
          <w:i/>
          <w:iCs/>
          <w:sz w:val="20"/>
          <w:szCs w:val="20"/>
          <w:lang w:val="ru-RU"/>
        </w:rPr>
        <w:t>Источник</w:t>
      </w:r>
      <w:r w:rsidR="00662E73" w:rsidRPr="00F90951">
        <w:rPr>
          <w:rFonts w:eastAsia="Times New Roman" w:cs="Times New Roman"/>
          <w:bCs/>
          <w:i/>
          <w:iCs/>
          <w:sz w:val="20"/>
          <w:szCs w:val="20"/>
          <w:lang w:val="ro-RO"/>
        </w:rPr>
        <w:t>:</w:t>
      </w:r>
      <w:r w:rsidR="00662E73" w:rsidRPr="00F90951">
        <w:rPr>
          <w:rFonts w:eastAsia="Times New Roman" w:cs="Times New Roman"/>
          <w:b w:val="0"/>
          <w:bCs/>
          <w:i/>
          <w:iCs/>
          <w:sz w:val="20"/>
          <w:szCs w:val="20"/>
          <w:lang w:val="ro-RO"/>
        </w:rPr>
        <w:t xml:space="preserve"> </w:t>
      </w:r>
      <w:r>
        <w:rPr>
          <w:rFonts w:eastAsia="Times New Roman" w:cs="Times New Roman"/>
          <w:b w:val="0"/>
          <w:bCs/>
          <w:i/>
          <w:iCs/>
          <w:sz w:val="20"/>
          <w:szCs w:val="20"/>
          <w:lang w:val="ru-RU"/>
        </w:rPr>
        <w:t>Бухгалтерские</w:t>
      </w:r>
      <w:r w:rsidRPr="00A97BA0">
        <w:rPr>
          <w:rFonts w:eastAsia="Times New Roman" w:cs="Times New Roman"/>
          <w:b w:val="0"/>
          <w:bCs/>
          <w:i/>
          <w:iCs/>
          <w:sz w:val="20"/>
          <w:szCs w:val="20"/>
          <w:lang w:val="ru-RU"/>
        </w:rPr>
        <w:t xml:space="preserve"> </w:t>
      </w:r>
      <w:r>
        <w:rPr>
          <w:rFonts w:eastAsia="Times New Roman" w:cs="Times New Roman"/>
          <w:b w:val="0"/>
          <w:bCs/>
          <w:i/>
          <w:iCs/>
          <w:sz w:val="20"/>
          <w:szCs w:val="20"/>
          <w:lang w:val="ru-RU"/>
        </w:rPr>
        <w:t>балансы</w:t>
      </w:r>
      <w:r w:rsidRPr="00A97BA0">
        <w:rPr>
          <w:rFonts w:eastAsia="Times New Roman" w:cs="Times New Roman"/>
          <w:b w:val="0"/>
          <w:bCs/>
          <w:i/>
          <w:iCs/>
          <w:sz w:val="20"/>
          <w:szCs w:val="20"/>
          <w:lang w:val="ru-RU"/>
        </w:rPr>
        <w:t xml:space="preserve"> </w:t>
      </w:r>
      <w:r>
        <w:rPr>
          <w:rFonts w:eastAsia="Times New Roman" w:cs="Times New Roman"/>
          <w:b w:val="0"/>
          <w:bCs/>
          <w:i/>
          <w:iCs/>
          <w:sz w:val="20"/>
          <w:szCs w:val="20"/>
          <w:lang w:val="ru-RU"/>
        </w:rPr>
        <w:t>МПО</w:t>
      </w:r>
      <w:r w:rsidRPr="00A97BA0">
        <w:rPr>
          <w:rFonts w:eastAsia="Times New Roman" w:cs="Times New Roman"/>
          <w:b w:val="0"/>
          <w:bCs/>
          <w:i/>
          <w:iCs/>
          <w:sz w:val="20"/>
          <w:szCs w:val="20"/>
          <w:lang w:val="ru-RU"/>
        </w:rPr>
        <w:t xml:space="preserve"> </w:t>
      </w:r>
      <w:r>
        <w:rPr>
          <w:rFonts w:eastAsia="Times New Roman" w:cs="Times New Roman"/>
          <w:b w:val="0"/>
          <w:bCs/>
          <w:i/>
          <w:iCs/>
          <w:sz w:val="20"/>
          <w:szCs w:val="20"/>
          <w:lang w:val="ru-RU"/>
        </w:rPr>
        <w:t>мун</w:t>
      </w:r>
      <w:r w:rsidRPr="00A97BA0">
        <w:rPr>
          <w:rFonts w:eastAsia="Times New Roman" w:cs="Times New Roman"/>
          <w:b w:val="0"/>
          <w:bCs/>
          <w:i/>
          <w:iCs/>
          <w:sz w:val="20"/>
          <w:szCs w:val="20"/>
          <w:lang w:val="ru-RU"/>
        </w:rPr>
        <w:t xml:space="preserve">. </w:t>
      </w:r>
      <w:r>
        <w:rPr>
          <w:rFonts w:eastAsia="Times New Roman" w:cs="Times New Roman"/>
          <w:b w:val="0"/>
          <w:bCs/>
          <w:i/>
          <w:iCs/>
          <w:sz w:val="20"/>
          <w:szCs w:val="20"/>
          <w:lang w:val="ru-RU"/>
        </w:rPr>
        <w:t xml:space="preserve">Бэлць по состоянию на </w:t>
      </w:r>
      <w:r w:rsidR="00662E73" w:rsidRPr="00F90951">
        <w:rPr>
          <w:rFonts w:eastAsia="Times New Roman" w:cs="Times New Roman"/>
          <w:b w:val="0"/>
          <w:bCs/>
          <w:i/>
          <w:iCs/>
          <w:sz w:val="20"/>
          <w:szCs w:val="20"/>
          <w:lang w:val="ro-RO"/>
        </w:rPr>
        <w:t xml:space="preserve">31.12.2018, </w:t>
      </w:r>
      <w:r>
        <w:rPr>
          <w:rFonts w:eastAsia="Times New Roman" w:cs="Times New Roman"/>
          <w:b w:val="0"/>
          <w:bCs/>
          <w:i/>
          <w:iCs/>
          <w:sz w:val="20"/>
          <w:szCs w:val="20"/>
          <w:lang w:val="ru-RU"/>
        </w:rPr>
        <w:t>на</w:t>
      </w:r>
      <w:r w:rsidR="00662E73" w:rsidRPr="00F90951">
        <w:rPr>
          <w:rFonts w:eastAsia="Times New Roman" w:cs="Times New Roman"/>
          <w:b w:val="0"/>
          <w:bCs/>
          <w:i/>
          <w:iCs/>
          <w:sz w:val="20"/>
          <w:szCs w:val="20"/>
          <w:lang w:val="ro-RO"/>
        </w:rPr>
        <w:t xml:space="preserve"> 31.12.2019 </w:t>
      </w:r>
      <w:r>
        <w:rPr>
          <w:rFonts w:eastAsia="Times New Roman" w:cs="Times New Roman"/>
          <w:b w:val="0"/>
          <w:bCs/>
          <w:i/>
          <w:iCs/>
          <w:sz w:val="20"/>
          <w:szCs w:val="20"/>
          <w:lang w:val="ru-RU"/>
        </w:rPr>
        <w:t xml:space="preserve">и на </w:t>
      </w:r>
      <w:r w:rsidR="00662E73" w:rsidRPr="00291D90">
        <w:rPr>
          <w:rFonts w:eastAsia="Times New Roman" w:cs="Times New Roman"/>
          <w:b w:val="0"/>
          <w:bCs/>
          <w:i/>
          <w:iCs/>
          <w:sz w:val="20"/>
          <w:szCs w:val="20"/>
          <w:lang w:val="ru-RU"/>
        </w:rPr>
        <w:t>31.12.2020.</w:t>
      </w:r>
      <w:r w:rsidR="00662E73" w:rsidRPr="00F90951">
        <w:rPr>
          <w:rFonts w:eastAsia="Times New Roman" w:cs="Times New Roman"/>
          <w:b w:val="0"/>
          <w:bCs/>
          <w:i/>
          <w:iCs/>
          <w:sz w:val="20"/>
          <w:szCs w:val="20"/>
          <w:lang w:val="ro-RO"/>
        </w:rPr>
        <w:t xml:space="preserve"> </w:t>
      </w:r>
    </w:p>
    <w:p w:rsidR="00662E73" w:rsidRPr="00F90951" w:rsidRDefault="00662E73" w:rsidP="00662E73">
      <w:pPr>
        <w:spacing w:line="276" w:lineRule="auto"/>
        <w:jc w:val="both"/>
        <w:rPr>
          <w:rFonts w:eastAsia="Times New Roman" w:cs="Times New Roman"/>
          <w:b w:val="0"/>
          <w:bCs/>
          <w:iCs/>
          <w:sz w:val="28"/>
          <w:szCs w:val="28"/>
          <w:lang w:val="ro-RO"/>
        </w:rPr>
      </w:pPr>
    </w:p>
    <w:p w:rsidR="00291D90" w:rsidRPr="00291D90" w:rsidRDefault="00662E73" w:rsidP="00662E73">
      <w:r w:rsidRPr="00F90951">
        <w:rPr>
          <w:lang w:val="ro-RO"/>
        </w:rPr>
        <w:t xml:space="preserve">2.4. </w:t>
      </w:r>
      <w:r w:rsidR="00291D90" w:rsidRPr="00291D90">
        <w:rPr>
          <w:lang w:val="ro-RO"/>
        </w:rPr>
        <w:t xml:space="preserve">Свод исполнения </w:t>
      </w:r>
      <w:r w:rsidR="00291D90">
        <w:rPr>
          <w:lang w:val="ru-RU"/>
        </w:rPr>
        <w:t xml:space="preserve">бюджета </w:t>
      </w:r>
      <w:r w:rsidR="00291D90" w:rsidRPr="001F1A29">
        <w:rPr>
          <w:szCs w:val="24"/>
          <w:lang w:val="ru-RU"/>
        </w:rPr>
        <w:t>АТЕ мун. Бэлць</w:t>
      </w:r>
      <w:r w:rsidR="00291D90" w:rsidRPr="00291D90">
        <w:rPr>
          <w:szCs w:val="24"/>
        </w:rPr>
        <w:t xml:space="preserve"> </w:t>
      </w:r>
      <w:r w:rsidR="00291D90">
        <w:rPr>
          <w:szCs w:val="24"/>
          <w:lang w:val="ru-RU"/>
        </w:rPr>
        <w:t>за</w:t>
      </w:r>
      <w:r w:rsidR="00291D90" w:rsidRPr="00291D90">
        <w:rPr>
          <w:szCs w:val="24"/>
        </w:rPr>
        <w:t xml:space="preserve"> </w:t>
      </w:r>
      <w:r w:rsidR="00291D90" w:rsidRPr="00F90951">
        <w:rPr>
          <w:lang w:val="ro-RO"/>
        </w:rPr>
        <w:t>2018-2020</w:t>
      </w:r>
      <w:r w:rsidR="00291D90" w:rsidRPr="00291D90">
        <w:t xml:space="preserve"> </w:t>
      </w:r>
      <w:r w:rsidR="00291D90">
        <w:rPr>
          <w:lang w:val="ru-RU"/>
        </w:rPr>
        <w:t>годы</w:t>
      </w:r>
    </w:p>
    <w:p w:rsidR="00291D90" w:rsidRDefault="00291D90" w:rsidP="00662E73">
      <w:pPr>
        <w:spacing w:line="276" w:lineRule="auto"/>
        <w:ind w:firstLine="567"/>
        <w:jc w:val="both"/>
        <w:rPr>
          <w:rFonts w:eastAsia="Times New Roman" w:cs="Times New Roman"/>
          <w:b w:val="0"/>
          <w:bCs/>
          <w:iCs/>
          <w:szCs w:val="24"/>
          <w:lang w:val="ru-RU"/>
        </w:rPr>
      </w:pPr>
      <w:r>
        <w:rPr>
          <w:rFonts w:eastAsia="Times New Roman" w:cs="Times New Roman"/>
          <w:b w:val="0"/>
          <w:bCs/>
          <w:iCs/>
          <w:szCs w:val="24"/>
          <w:lang w:val="ru-RU"/>
        </w:rPr>
        <w:t xml:space="preserve">Информация, которая показывает ситуацию по доходам и расходам </w:t>
      </w:r>
      <w:r w:rsidR="00CD5B31">
        <w:rPr>
          <w:rFonts w:eastAsia="Times New Roman" w:cs="Times New Roman"/>
          <w:b w:val="0"/>
          <w:bCs/>
          <w:iCs/>
          <w:szCs w:val="24"/>
          <w:lang w:val="ru-RU"/>
        </w:rPr>
        <w:t xml:space="preserve">МПО </w:t>
      </w:r>
      <w:r w:rsidR="00CD5B31" w:rsidRPr="00CD5B31">
        <w:rPr>
          <w:rFonts w:eastAsia="Times New Roman" w:cs="Times New Roman"/>
          <w:b w:val="0"/>
          <w:bCs/>
          <w:iCs/>
          <w:szCs w:val="24"/>
          <w:lang w:val="ru-RU"/>
        </w:rPr>
        <w:t>мун. Бэлць</w:t>
      </w:r>
      <w:r>
        <w:rPr>
          <w:rFonts w:eastAsia="Times New Roman" w:cs="Times New Roman"/>
          <w:b w:val="0"/>
          <w:bCs/>
          <w:iCs/>
          <w:szCs w:val="24"/>
          <w:lang w:val="ru-RU"/>
        </w:rPr>
        <w:t xml:space="preserve"> </w:t>
      </w:r>
      <w:r w:rsidR="00CD5B31">
        <w:rPr>
          <w:rFonts w:eastAsia="Times New Roman" w:cs="Times New Roman"/>
          <w:b w:val="0"/>
          <w:bCs/>
          <w:iCs/>
          <w:szCs w:val="24"/>
          <w:lang w:val="ru-RU"/>
        </w:rPr>
        <w:t>за аудируемый период, представлена в следующей таблице.</w:t>
      </w:r>
    </w:p>
    <w:p w:rsidR="00662E73" w:rsidRPr="00F90951" w:rsidRDefault="00A31ED7" w:rsidP="00662E73">
      <w:pPr>
        <w:spacing w:line="276" w:lineRule="auto"/>
        <w:ind w:right="50" w:firstLine="567"/>
        <w:jc w:val="right"/>
        <w:rPr>
          <w:rFonts w:eastAsia="Times New Roman" w:cs="Times New Roman"/>
          <w:b w:val="0"/>
          <w:bCs/>
          <w:iCs/>
          <w:szCs w:val="24"/>
          <w:lang w:val="ro-RO"/>
        </w:rPr>
      </w:pPr>
      <w:r>
        <w:rPr>
          <w:rFonts w:eastAsiaTheme="minorHAnsi" w:cs="Times New Roman"/>
          <w:b w:val="0"/>
          <w:szCs w:val="24"/>
          <w:lang w:val="ru-RU"/>
        </w:rPr>
        <w:t>Таблица №</w:t>
      </w:r>
      <w:r w:rsidR="00662E73" w:rsidRPr="00F90951">
        <w:rPr>
          <w:rFonts w:eastAsia="Times New Roman" w:cs="Times New Roman"/>
          <w:b w:val="0"/>
          <w:bCs/>
          <w:iCs/>
          <w:szCs w:val="24"/>
          <w:lang w:val="ro-RO"/>
        </w:rPr>
        <w:t>2</w:t>
      </w:r>
    </w:p>
    <w:p w:rsidR="00CD5B31" w:rsidRDefault="00CD5B31" w:rsidP="00662E73">
      <w:pPr>
        <w:spacing w:line="276" w:lineRule="auto"/>
        <w:ind w:right="50"/>
        <w:jc w:val="center"/>
        <w:rPr>
          <w:rFonts w:eastAsia="Times New Roman" w:cs="Times New Roman"/>
          <w:bCs/>
          <w:iCs/>
          <w:szCs w:val="24"/>
          <w:lang w:val="ru-RU"/>
        </w:rPr>
      </w:pPr>
    </w:p>
    <w:p w:rsidR="00CD5B31" w:rsidRDefault="00CD5B31" w:rsidP="00662E73">
      <w:pPr>
        <w:spacing w:line="276" w:lineRule="auto"/>
        <w:ind w:right="50"/>
        <w:jc w:val="center"/>
        <w:rPr>
          <w:rFonts w:eastAsia="Times New Roman" w:cs="Times New Roman"/>
          <w:bCs/>
          <w:iCs/>
          <w:szCs w:val="24"/>
          <w:lang w:val="ru-RU"/>
        </w:rPr>
      </w:pPr>
    </w:p>
    <w:p w:rsidR="00CD5B31" w:rsidRDefault="00CD5B31" w:rsidP="00662E73">
      <w:pPr>
        <w:spacing w:line="276" w:lineRule="auto"/>
        <w:ind w:right="50"/>
        <w:jc w:val="center"/>
        <w:rPr>
          <w:rFonts w:eastAsia="Times New Roman" w:cs="Times New Roman"/>
          <w:bCs/>
          <w:iCs/>
          <w:szCs w:val="24"/>
          <w:lang w:val="ru-RU"/>
        </w:rPr>
      </w:pPr>
    </w:p>
    <w:p w:rsidR="00291D90" w:rsidRPr="00291D90" w:rsidRDefault="00291D90" w:rsidP="00662E73">
      <w:pPr>
        <w:spacing w:line="276" w:lineRule="auto"/>
        <w:ind w:right="50"/>
        <w:jc w:val="center"/>
        <w:rPr>
          <w:rFonts w:eastAsia="Times New Roman" w:cs="Times New Roman"/>
          <w:bCs/>
          <w:iCs/>
          <w:szCs w:val="24"/>
          <w:lang w:val="ru-RU"/>
        </w:rPr>
      </w:pPr>
      <w:r>
        <w:rPr>
          <w:rFonts w:eastAsia="Times New Roman" w:cs="Times New Roman"/>
          <w:bCs/>
          <w:iCs/>
          <w:szCs w:val="24"/>
          <w:lang w:val="ru-RU"/>
        </w:rPr>
        <w:t xml:space="preserve">Выписка из Финансового отчета об исполнении бюджета в </w:t>
      </w:r>
      <w:r w:rsidRPr="00F90951">
        <w:rPr>
          <w:rFonts w:eastAsia="Times New Roman" w:cs="Times New Roman"/>
          <w:bCs/>
          <w:iCs/>
          <w:szCs w:val="24"/>
          <w:lang w:val="ro-RO"/>
        </w:rPr>
        <w:t>2018</w:t>
      </w:r>
      <w:r>
        <w:rPr>
          <w:rFonts w:eastAsia="Times New Roman" w:cs="Times New Roman"/>
          <w:bCs/>
          <w:iCs/>
          <w:szCs w:val="24"/>
          <w:lang w:val="ru-RU"/>
        </w:rPr>
        <w:t xml:space="preserve"> году</w:t>
      </w:r>
    </w:p>
    <w:p w:rsidR="00662E73" w:rsidRPr="00F90951" w:rsidRDefault="00291D90" w:rsidP="00662E73">
      <w:pPr>
        <w:spacing w:line="240" w:lineRule="auto"/>
        <w:ind w:right="50" w:firstLine="567"/>
        <w:jc w:val="right"/>
        <w:rPr>
          <w:rFonts w:eastAsia="Times New Roman" w:cs="Times New Roman"/>
          <w:b w:val="0"/>
          <w:szCs w:val="24"/>
          <w:lang w:val="ro-RO"/>
        </w:rPr>
      </w:pPr>
      <w:r w:rsidRPr="00F90951">
        <w:rPr>
          <w:rFonts w:eastAsia="Times New Roman" w:cs="Times New Roman"/>
          <w:b w:val="0"/>
          <w:szCs w:val="24"/>
          <w:lang w:val="ro-RO"/>
        </w:rPr>
        <w:t xml:space="preserve"> </w:t>
      </w:r>
      <w:r w:rsidR="00662E73" w:rsidRPr="00F90951">
        <w:rPr>
          <w:rFonts w:eastAsia="Times New Roman" w:cs="Times New Roman"/>
          <w:b w:val="0"/>
          <w:szCs w:val="24"/>
          <w:lang w:val="ro-RO"/>
        </w:rPr>
        <w:t>(</w:t>
      </w:r>
      <w:r>
        <w:rPr>
          <w:rFonts w:eastAsia="Times New Roman" w:cs="Times New Roman"/>
          <w:b w:val="0"/>
          <w:szCs w:val="24"/>
          <w:lang w:val="ru-RU"/>
        </w:rPr>
        <w:t>млн</w:t>
      </w:r>
      <w:r w:rsidRPr="00291D90">
        <w:rPr>
          <w:rFonts w:eastAsia="Times New Roman" w:cs="Times New Roman"/>
          <w:b w:val="0"/>
          <w:szCs w:val="24"/>
        </w:rPr>
        <w:t xml:space="preserve">. </w:t>
      </w:r>
      <w:r>
        <w:rPr>
          <w:rFonts w:eastAsia="Times New Roman" w:cs="Times New Roman"/>
          <w:b w:val="0"/>
          <w:szCs w:val="24"/>
          <w:lang w:val="ru-RU"/>
        </w:rPr>
        <w:t>леев</w:t>
      </w:r>
      <w:r w:rsidR="00662E73" w:rsidRPr="00F90951">
        <w:rPr>
          <w:rFonts w:eastAsia="Times New Roman" w:cs="Times New Roman"/>
          <w:b w:val="0"/>
          <w:szCs w:val="24"/>
          <w:lang w:val="ro-RO"/>
        </w:rPr>
        <w:t>)</w:t>
      </w:r>
    </w:p>
    <w:tbl>
      <w:tblPr>
        <w:tblStyle w:val="ae"/>
        <w:tblW w:w="10081" w:type="dxa"/>
        <w:tblInd w:w="-176" w:type="dxa"/>
        <w:tblLook w:val="04A0" w:firstRow="1" w:lastRow="0" w:firstColumn="1" w:lastColumn="0" w:noHBand="0" w:noVBand="1"/>
      </w:tblPr>
      <w:tblGrid>
        <w:gridCol w:w="1126"/>
        <w:gridCol w:w="665"/>
        <w:gridCol w:w="777"/>
        <w:gridCol w:w="861"/>
        <w:gridCol w:w="682"/>
        <w:gridCol w:w="665"/>
        <w:gridCol w:w="777"/>
        <w:gridCol w:w="861"/>
        <w:gridCol w:w="682"/>
        <w:gridCol w:w="665"/>
        <w:gridCol w:w="777"/>
        <w:gridCol w:w="861"/>
        <w:gridCol w:w="682"/>
      </w:tblGrid>
      <w:tr w:rsidR="00B001F1" w:rsidRPr="00F90951" w:rsidTr="00B001F1">
        <w:tc>
          <w:tcPr>
            <w:tcW w:w="1144" w:type="dxa"/>
          </w:tcPr>
          <w:p w:rsidR="00662E73" w:rsidRPr="00F90951" w:rsidRDefault="00662E73" w:rsidP="00043599">
            <w:pPr>
              <w:spacing w:line="240" w:lineRule="auto"/>
              <w:jc w:val="both"/>
              <w:rPr>
                <w:rFonts w:eastAsia="Times New Roman" w:cs="Times New Roman"/>
                <w:b w:val="0"/>
                <w:sz w:val="16"/>
                <w:szCs w:val="16"/>
                <w:lang w:val="ro-RO"/>
              </w:rPr>
            </w:pPr>
          </w:p>
        </w:tc>
        <w:tc>
          <w:tcPr>
            <w:tcW w:w="2979" w:type="dxa"/>
            <w:gridSpan w:val="4"/>
          </w:tcPr>
          <w:p w:rsidR="00662E73" w:rsidRPr="00254E59" w:rsidRDefault="00662E73" w:rsidP="00043599">
            <w:pPr>
              <w:spacing w:line="240" w:lineRule="auto"/>
              <w:jc w:val="center"/>
              <w:rPr>
                <w:rFonts w:eastAsia="Times New Roman" w:cs="Times New Roman"/>
                <w:sz w:val="16"/>
                <w:szCs w:val="16"/>
                <w:lang w:val="ru-RU"/>
              </w:rPr>
            </w:pPr>
            <w:r w:rsidRPr="00F90951">
              <w:rPr>
                <w:rFonts w:eastAsia="Times New Roman" w:cs="Times New Roman"/>
                <w:sz w:val="16"/>
                <w:szCs w:val="16"/>
                <w:lang w:val="ro-RO"/>
              </w:rPr>
              <w:t>2018</w:t>
            </w:r>
            <w:r w:rsidR="00254E59">
              <w:rPr>
                <w:rFonts w:eastAsia="Times New Roman" w:cs="Times New Roman"/>
                <w:sz w:val="16"/>
                <w:szCs w:val="16"/>
                <w:lang w:val="ru-RU"/>
              </w:rPr>
              <w:t xml:space="preserve"> год</w:t>
            </w:r>
          </w:p>
        </w:tc>
        <w:tc>
          <w:tcPr>
            <w:tcW w:w="2979" w:type="dxa"/>
            <w:gridSpan w:val="4"/>
          </w:tcPr>
          <w:p w:rsidR="00662E73" w:rsidRPr="00254E59" w:rsidRDefault="00662E73" w:rsidP="00043599">
            <w:pPr>
              <w:spacing w:line="240" w:lineRule="auto"/>
              <w:jc w:val="center"/>
              <w:rPr>
                <w:rFonts w:eastAsia="Times New Roman" w:cs="Times New Roman"/>
                <w:sz w:val="16"/>
                <w:szCs w:val="16"/>
                <w:lang w:val="ru-RU"/>
              </w:rPr>
            </w:pPr>
            <w:r w:rsidRPr="00F90951">
              <w:rPr>
                <w:rFonts w:eastAsia="Times New Roman" w:cs="Times New Roman"/>
                <w:sz w:val="16"/>
                <w:szCs w:val="16"/>
                <w:lang w:val="ro-RO"/>
              </w:rPr>
              <w:t>2019</w:t>
            </w:r>
            <w:r w:rsidR="00254E59">
              <w:rPr>
                <w:rFonts w:eastAsia="Times New Roman" w:cs="Times New Roman"/>
                <w:sz w:val="16"/>
                <w:szCs w:val="16"/>
                <w:lang w:val="ru-RU"/>
              </w:rPr>
              <w:t xml:space="preserve"> год</w:t>
            </w:r>
          </w:p>
        </w:tc>
        <w:tc>
          <w:tcPr>
            <w:tcW w:w="2979" w:type="dxa"/>
            <w:gridSpan w:val="4"/>
          </w:tcPr>
          <w:p w:rsidR="00662E73" w:rsidRPr="00254E59" w:rsidRDefault="00662E73" w:rsidP="00043599">
            <w:pPr>
              <w:spacing w:line="240" w:lineRule="auto"/>
              <w:jc w:val="center"/>
              <w:rPr>
                <w:rFonts w:eastAsia="Times New Roman" w:cs="Times New Roman"/>
                <w:sz w:val="16"/>
                <w:szCs w:val="16"/>
                <w:lang w:val="ru-RU"/>
              </w:rPr>
            </w:pPr>
            <w:r w:rsidRPr="00F90951">
              <w:rPr>
                <w:rFonts w:eastAsia="Times New Roman" w:cs="Times New Roman"/>
                <w:sz w:val="16"/>
                <w:szCs w:val="16"/>
                <w:lang w:val="ro-RO"/>
              </w:rPr>
              <w:t>2020</w:t>
            </w:r>
            <w:r w:rsidR="00254E59">
              <w:rPr>
                <w:rFonts w:eastAsia="Times New Roman" w:cs="Times New Roman"/>
                <w:sz w:val="16"/>
                <w:szCs w:val="16"/>
                <w:lang w:val="ru-RU"/>
              </w:rPr>
              <w:t xml:space="preserve"> год</w:t>
            </w:r>
          </w:p>
        </w:tc>
      </w:tr>
      <w:tr w:rsidR="00B001F1" w:rsidRPr="00F90951" w:rsidTr="00B001F1">
        <w:tc>
          <w:tcPr>
            <w:tcW w:w="1144" w:type="dxa"/>
          </w:tcPr>
          <w:p w:rsidR="00254E59" w:rsidRPr="00F90951" w:rsidRDefault="00254E59" w:rsidP="00254E59">
            <w:pPr>
              <w:spacing w:line="240" w:lineRule="auto"/>
              <w:jc w:val="both"/>
              <w:rPr>
                <w:rFonts w:eastAsia="Times New Roman" w:cs="Times New Roman"/>
                <w:b w:val="0"/>
                <w:sz w:val="12"/>
                <w:szCs w:val="12"/>
                <w:lang w:val="ro-RO"/>
              </w:rPr>
            </w:pPr>
            <w:r>
              <w:rPr>
                <w:rFonts w:eastAsia="Times New Roman" w:cs="Times New Roman"/>
                <w:b w:val="0"/>
                <w:sz w:val="12"/>
                <w:szCs w:val="12"/>
                <w:lang w:val="ru-RU"/>
              </w:rPr>
              <w:t xml:space="preserve">Название показателя </w:t>
            </w:r>
          </w:p>
        </w:tc>
        <w:tc>
          <w:tcPr>
            <w:tcW w:w="664" w:type="dxa"/>
          </w:tcPr>
          <w:p w:rsidR="00254E59" w:rsidRPr="00254E59" w:rsidRDefault="00254E59" w:rsidP="00043599">
            <w:pPr>
              <w:spacing w:line="240" w:lineRule="auto"/>
              <w:jc w:val="both"/>
              <w:rPr>
                <w:rFonts w:eastAsia="Times New Roman" w:cs="Times New Roman"/>
                <w:b w:val="0"/>
                <w:sz w:val="12"/>
                <w:szCs w:val="12"/>
                <w:lang w:val="ru-RU"/>
              </w:rPr>
            </w:pPr>
            <w:r>
              <w:rPr>
                <w:rFonts w:eastAsia="Times New Roman" w:cs="Times New Roman"/>
                <w:b w:val="0"/>
                <w:sz w:val="12"/>
                <w:szCs w:val="12"/>
                <w:lang w:val="ru-RU"/>
              </w:rPr>
              <w:t xml:space="preserve">Уточнен-ный план </w:t>
            </w:r>
          </w:p>
        </w:tc>
        <w:tc>
          <w:tcPr>
            <w:tcW w:w="775" w:type="dxa"/>
          </w:tcPr>
          <w:p w:rsidR="00254E59" w:rsidRPr="00F90951" w:rsidRDefault="00254E59" w:rsidP="00254E59">
            <w:pPr>
              <w:spacing w:line="240" w:lineRule="auto"/>
              <w:jc w:val="both"/>
              <w:rPr>
                <w:rFonts w:eastAsia="Times New Roman" w:cs="Times New Roman"/>
                <w:b w:val="0"/>
                <w:sz w:val="12"/>
                <w:szCs w:val="12"/>
                <w:lang w:val="ro-RO"/>
              </w:rPr>
            </w:pPr>
            <w:r>
              <w:rPr>
                <w:rFonts w:eastAsia="Times New Roman" w:cs="Times New Roman"/>
                <w:b w:val="0"/>
                <w:sz w:val="12"/>
                <w:szCs w:val="12"/>
                <w:lang w:val="ru-RU"/>
              </w:rPr>
              <w:t xml:space="preserve">Исполнено </w:t>
            </w:r>
          </w:p>
        </w:tc>
        <w:tc>
          <w:tcPr>
            <w:tcW w:w="859" w:type="dxa"/>
          </w:tcPr>
          <w:p w:rsidR="00254E59" w:rsidRDefault="00254E59" w:rsidP="00043599">
            <w:pPr>
              <w:spacing w:line="240" w:lineRule="auto"/>
              <w:jc w:val="both"/>
              <w:rPr>
                <w:rFonts w:eastAsia="Times New Roman" w:cs="Times New Roman"/>
                <w:b w:val="0"/>
                <w:sz w:val="12"/>
                <w:szCs w:val="12"/>
                <w:lang w:val="ru-RU"/>
              </w:rPr>
            </w:pPr>
            <w:r>
              <w:rPr>
                <w:rFonts w:eastAsia="Times New Roman" w:cs="Times New Roman"/>
                <w:b w:val="0"/>
                <w:sz w:val="12"/>
                <w:szCs w:val="12"/>
                <w:lang w:val="ru-RU"/>
              </w:rPr>
              <w:t>Фактические доходы/</w:t>
            </w:r>
          </w:p>
          <w:p w:rsidR="00254E59" w:rsidRPr="00254E59" w:rsidRDefault="00254E59" w:rsidP="00043599">
            <w:pPr>
              <w:spacing w:line="240" w:lineRule="auto"/>
              <w:jc w:val="both"/>
              <w:rPr>
                <w:rFonts w:eastAsia="Times New Roman" w:cs="Times New Roman"/>
                <w:b w:val="0"/>
                <w:sz w:val="12"/>
                <w:szCs w:val="12"/>
                <w:lang w:val="ru-RU"/>
              </w:rPr>
            </w:pPr>
            <w:r>
              <w:rPr>
                <w:rFonts w:eastAsia="Times New Roman" w:cs="Times New Roman"/>
                <w:b w:val="0"/>
                <w:sz w:val="12"/>
                <w:szCs w:val="12"/>
                <w:lang w:val="ru-RU"/>
              </w:rPr>
              <w:t>расходы</w:t>
            </w:r>
          </w:p>
        </w:tc>
        <w:tc>
          <w:tcPr>
            <w:tcW w:w="681" w:type="dxa"/>
          </w:tcPr>
          <w:p w:rsidR="00254E59" w:rsidRPr="00F90951" w:rsidRDefault="00254E59" w:rsidP="00043599">
            <w:pPr>
              <w:spacing w:line="240" w:lineRule="auto"/>
              <w:jc w:val="both"/>
              <w:rPr>
                <w:rFonts w:eastAsia="Times New Roman" w:cs="Times New Roman"/>
                <w:b w:val="0"/>
                <w:sz w:val="12"/>
                <w:szCs w:val="12"/>
                <w:lang w:val="ro-RO"/>
              </w:rPr>
            </w:pPr>
            <w:r w:rsidRPr="00F90951">
              <w:rPr>
                <w:rFonts w:eastAsia="Times New Roman" w:cs="Times New Roman"/>
                <w:b w:val="0"/>
                <w:sz w:val="12"/>
                <w:szCs w:val="12"/>
                <w:lang w:val="ro-RO"/>
              </w:rPr>
              <w:t xml:space="preserve">% </w:t>
            </w:r>
            <w:r>
              <w:rPr>
                <w:rFonts w:eastAsia="Times New Roman" w:cs="Times New Roman"/>
                <w:b w:val="0"/>
                <w:sz w:val="12"/>
                <w:szCs w:val="12"/>
                <w:lang w:val="ru-RU"/>
              </w:rPr>
              <w:t>испол-нения</w:t>
            </w:r>
            <w:r w:rsidRPr="00F90951">
              <w:rPr>
                <w:rFonts w:eastAsia="Times New Roman" w:cs="Times New Roman"/>
                <w:b w:val="0"/>
                <w:sz w:val="12"/>
                <w:szCs w:val="12"/>
                <w:lang w:val="ro-RO"/>
              </w:rPr>
              <w:t>/</w:t>
            </w:r>
          </w:p>
          <w:p w:rsidR="00254E59" w:rsidRPr="00254E59" w:rsidRDefault="00254E59" w:rsidP="00043599">
            <w:pPr>
              <w:spacing w:line="240" w:lineRule="auto"/>
              <w:jc w:val="both"/>
              <w:rPr>
                <w:rFonts w:eastAsia="Times New Roman" w:cs="Times New Roman"/>
                <w:b w:val="0"/>
                <w:sz w:val="12"/>
                <w:szCs w:val="12"/>
                <w:lang w:val="ru-RU"/>
              </w:rPr>
            </w:pPr>
            <w:r>
              <w:rPr>
                <w:rFonts w:eastAsia="Times New Roman" w:cs="Times New Roman"/>
                <w:b w:val="0"/>
                <w:sz w:val="12"/>
                <w:szCs w:val="12"/>
                <w:lang w:val="ru-RU"/>
              </w:rPr>
              <w:t>уточнено</w:t>
            </w:r>
          </w:p>
        </w:tc>
        <w:tc>
          <w:tcPr>
            <w:tcW w:w="664" w:type="dxa"/>
          </w:tcPr>
          <w:p w:rsidR="00254E59" w:rsidRPr="00254E59" w:rsidRDefault="00254E59" w:rsidP="00CC0839">
            <w:pPr>
              <w:spacing w:line="240" w:lineRule="auto"/>
              <w:jc w:val="both"/>
              <w:rPr>
                <w:rFonts w:eastAsia="Times New Roman" w:cs="Times New Roman"/>
                <w:b w:val="0"/>
                <w:sz w:val="12"/>
                <w:szCs w:val="12"/>
                <w:lang w:val="ru-RU"/>
              </w:rPr>
            </w:pPr>
            <w:r>
              <w:rPr>
                <w:rFonts w:eastAsia="Times New Roman" w:cs="Times New Roman"/>
                <w:b w:val="0"/>
                <w:sz w:val="12"/>
                <w:szCs w:val="12"/>
                <w:lang w:val="ru-RU"/>
              </w:rPr>
              <w:t xml:space="preserve">Уточнен-ный план </w:t>
            </w:r>
          </w:p>
        </w:tc>
        <w:tc>
          <w:tcPr>
            <w:tcW w:w="775" w:type="dxa"/>
          </w:tcPr>
          <w:p w:rsidR="00254E59" w:rsidRPr="00F90951" w:rsidRDefault="00254E59" w:rsidP="00CC0839">
            <w:pPr>
              <w:spacing w:line="240" w:lineRule="auto"/>
              <w:jc w:val="both"/>
              <w:rPr>
                <w:rFonts w:eastAsia="Times New Roman" w:cs="Times New Roman"/>
                <w:b w:val="0"/>
                <w:sz w:val="12"/>
                <w:szCs w:val="12"/>
                <w:lang w:val="ro-RO"/>
              </w:rPr>
            </w:pPr>
            <w:r>
              <w:rPr>
                <w:rFonts w:eastAsia="Times New Roman" w:cs="Times New Roman"/>
                <w:b w:val="0"/>
                <w:sz w:val="12"/>
                <w:szCs w:val="12"/>
                <w:lang w:val="ru-RU"/>
              </w:rPr>
              <w:t xml:space="preserve">Исполнено </w:t>
            </w:r>
          </w:p>
        </w:tc>
        <w:tc>
          <w:tcPr>
            <w:tcW w:w="859" w:type="dxa"/>
          </w:tcPr>
          <w:p w:rsidR="00254E59" w:rsidRDefault="00254E59" w:rsidP="00CC0839">
            <w:pPr>
              <w:spacing w:line="240" w:lineRule="auto"/>
              <w:jc w:val="both"/>
              <w:rPr>
                <w:rFonts w:eastAsia="Times New Roman" w:cs="Times New Roman"/>
                <w:b w:val="0"/>
                <w:sz w:val="12"/>
                <w:szCs w:val="12"/>
                <w:lang w:val="ru-RU"/>
              </w:rPr>
            </w:pPr>
            <w:r>
              <w:rPr>
                <w:rFonts w:eastAsia="Times New Roman" w:cs="Times New Roman"/>
                <w:b w:val="0"/>
                <w:sz w:val="12"/>
                <w:szCs w:val="12"/>
                <w:lang w:val="ru-RU"/>
              </w:rPr>
              <w:t>Фактические доходы/</w:t>
            </w:r>
          </w:p>
          <w:p w:rsidR="00254E59" w:rsidRPr="00254E59" w:rsidRDefault="00254E59" w:rsidP="00CC0839">
            <w:pPr>
              <w:spacing w:line="240" w:lineRule="auto"/>
              <w:jc w:val="both"/>
              <w:rPr>
                <w:rFonts w:eastAsia="Times New Roman" w:cs="Times New Roman"/>
                <w:b w:val="0"/>
                <w:sz w:val="12"/>
                <w:szCs w:val="12"/>
                <w:lang w:val="ru-RU"/>
              </w:rPr>
            </w:pPr>
            <w:r>
              <w:rPr>
                <w:rFonts w:eastAsia="Times New Roman" w:cs="Times New Roman"/>
                <w:b w:val="0"/>
                <w:sz w:val="12"/>
                <w:szCs w:val="12"/>
                <w:lang w:val="ru-RU"/>
              </w:rPr>
              <w:t>расходы</w:t>
            </w:r>
          </w:p>
        </w:tc>
        <w:tc>
          <w:tcPr>
            <w:tcW w:w="681" w:type="dxa"/>
          </w:tcPr>
          <w:p w:rsidR="00254E59" w:rsidRPr="00F90951" w:rsidRDefault="00254E59" w:rsidP="00CC0839">
            <w:pPr>
              <w:spacing w:line="240" w:lineRule="auto"/>
              <w:jc w:val="both"/>
              <w:rPr>
                <w:rFonts w:eastAsia="Times New Roman" w:cs="Times New Roman"/>
                <w:b w:val="0"/>
                <w:sz w:val="12"/>
                <w:szCs w:val="12"/>
                <w:lang w:val="ro-RO"/>
              </w:rPr>
            </w:pPr>
            <w:r w:rsidRPr="00F90951">
              <w:rPr>
                <w:rFonts w:eastAsia="Times New Roman" w:cs="Times New Roman"/>
                <w:b w:val="0"/>
                <w:sz w:val="12"/>
                <w:szCs w:val="12"/>
                <w:lang w:val="ro-RO"/>
              </w:rPr>
              <w:t xml:space="preserve">% </w:t>
            </w:r>
            <w:r>
              <w:rPr>
                <w:rFonts w:eastAsia="Times New Roman" w:cs="Times New Roman"/>
                <w:b w:val="0"/>
                <w:sz w:val="12"/>
                <w:szCs w:val="12"/>
                <w:lang w:val="ru-RU"/>
              </w:rPr>
              <w:t>испол-нения</w:t>
            </w:r>
            <w:r w:rsidRPr="00F90951">
              <w:rPr>
                <w:rFonts w:eastAsia="Times New Roman" w:cs="Times New Roman"/>
                <w:b w:val="0"/>
                <w:sz w:val="12"/>
                <w:szCs w:val="12"/>
                <w:lang w:val="ro-RO"/>
              </w:rPr>
              <w:t>/</w:t>
            </w:r>
          </w:p>
          <w:p w:rsidR="00254E59" w:rsidRPr="00254E59" w:rsidRDefault="00254E59" w:rsidP="00CC0839">
            <w:pPr>
              <w:spacing w:line="240" w:lineRule="auto"/>
              <w:jc w:val="both"/>
              <w:rPr>
                <w:rFonts w:eastAsia="Times New Roman" w:cs="Times New Roman"/>
                <w:b w:val="0"/>
                <w:sz w:val="12"/>
                <w:szCs w:val="12"/>
                <w:lang w:val="ru-RU"/>
              </w:rPr>
            </w:pPr>
            <w:r>
              <w:rPr>
                <w:rFonts w:eastAsia="Times New Roman" w:cs="Times New Roman"/>
                <w:b w:val="0"/>
                <w:sz w:val="12"/>
                <w:szCs w:val="12"/>
                <w:lang w:val="ru-RU"/>
              </w:rPr>
              <w:t>уточнено</w:t>
            </w:r>
          </w:p>
        </w:tc>
        <w:tc>
          <w:tcPr>
            <w:tcW w:w="664" w:type="dxa"/>
          </w:tcPr>
          <w:p w:rsidR="00254E59" w:rsidRPr="00254E59" w:rsidRDefault="00254E59" w:rsidP="00CC0839">
            <w:pPr>
              <w:spacing w:line="240" w:lineRule="auto"/>
              <w:jc w:val="both"/>
              <w:rPr>
                <w:rFonts w:eastAsia="Times New Roman" w:cs="Times New Roman"/>
                <w:b w:val="0"/>
                <w:sz w:val="12"/>
                <w:szCs w:val="12"/>
                <w:lang w:val="ru-RU"/>
              </w:rPr>
            </w:pPr>
            <w:r>
              <w:rPr>
                <w:rFonts w:eastAsia="Times New Roman" w:cs="Times New Roman"/>
                <w:b w:val="0"/>
                <w:sz w:val="12"/>
                <w:szCs w:val="12"/>
                <w:lang w:val="ru-RU"/>
              </w:rPr>
              <w:t xml:space="preserve">Уточнен-ный план </w:t>
            </w:r>
          </w:p>
        </w:tc>
        <w:tc>
          <w:tcPr>
            <w:tcW w:w="775" w:type="dxa"/>
          </w:tcPr>
          <w:p w:rsidR="00254E59" w:rsidRPr="00F90951" w:rsidRDefault="00254E59" w:rsidP="00CC0839">
            <w:pPr>
              <w:spacing w:line="240" w:lineRule="auto"/>
              <w:jc w:val="both"/>
              <w:rPr>
                <w:rFonts w:eastAsia="Times New Roman" w:cs="Times New Roman"/>
                <w:b w:val="0"/>
                <w:sz w:val="12"/>
                <w:szCs w:val="12"/>
                <w:lang w:val="ro-RO"/>
              </w:rPr>
            </w:pPr>
            <w:r>
              <w:rPr>
                <w:rFonts w:eastAsia="Times New Roman" w:cs="Times New Roman"/>
                <w:b w:val="0"/>
                <w:sz w:val="12"/>
                <w:szCs w:val="12"/>
                <w:lang w:val="ru-RU"/>
              </w:rPr>
              <w:t xml:space="preserve">Исполнено </w:t>
            </w:r>
          </w:p>
        </w:tc>
        <w:tc>
          <w:tcPr>
            <w:tcW w:w="859" w:type="dxa"/>
          </w:tcPr>
          <w:p w:rsidR="00254E59" w:rsidRDefault="00254E59" w:rsidP="00CC0839">
            <w:pPr>
              <w:spacing w:line="240" w:lineRule="auto"/>
              <w:jc w:val="both"/>
              <w:rPr>
                <w:rFonts w:eastAsia="Times New Roman" w:cs="Times New Roman"/>
                <w:b w:val="0"/>
                <w:sz w:val="12"/>
                <w:szCs w:val="12"/>
                <w:lang w:val="ru-RU"/>
              </w:rPr>
            </w:pPr>
            <w:r>
              <w:rPr>
                <w:rFonts w:eastAsia="Times New Roman" w:cs="Times New Roman"/>
                <w:b w:val="0"/>
                <w:sz w:val="12"/>
                <w:szCs w:val="12"/>
                <w:lang w:val="ru-RU"/>
              </w:rPr>
              <w:t>Фактические доходы/</w:t>
            </w:r>
          </w:p>
          <w:p w:rsidR="00254E59" w:rsidRPr="00254E59" w:rsidRDefault="00254E59" w:rsidP="00CC0839">
            <w:pPr>
              <w:spacing w:line="240" w:lineRule="auto"/>
              <w:jc w:val="both"/>
              <w:rPr>
                <w:rFonts w:eastAsia="Times New Roman" w:cs="Times New Roman"/>
                <w:b w:val="0"/>
                <w:sz w:val="12"/>
                <w:szCs w:val="12"/>
                <w:lang w:val="ru-RU"/>
              </w:rPr>
            </w:pPr>
            <w:r>
              <w:rPr>
                <w:rFonts w:eastAsia="Times New Roman" w:cs="Times New Roman"/>
                <w:b w:val="0"/>
                <w:sz w:val="12"/>
                <w:szCs w:val="12"/>
                <w:lang w:val="ru-RU"/>
              </w:rPr>
              <w:t>расходы</w:t>
            </w:r>
          </w:p>
        </w:tc>
        <w:tc>
          <w:tcPr>
            <w:tcW w:w="681" w:type="dxa"/>
          </w:tcPr>
          <w:p w:rsidR="00254E59" w:rsidRPr="00F90951" w:rsidRDefault="00254E59" w:rsidP="00CC0839">
            <w:pPr>
              <w:spacing w:line="240" w:lineRule="auto"/>
              <w:jc w:val="both"/>
              <w:rPr>
                <w:rFonts w:eastAsia="Times New Roman" w:cs="Times New Roman"/>
                <w:b w:val="0"/>
                <w:sz w:val="12"/>
                <w:szCs w:val="12"/>
                <w:lang w:val="ro-RO"/>
              </w:rPr>
            </w:pPr>
            <w:r w:rsidRPr="00F90951">
              <w:rPr>
                <w:rFonts w:eastAsia="Times New Roman" w:cs="Times New Roman"/>
                <w:b w:val="0"/>
                <w:sz w:val="12"/>
                <w:szCs w:val="12"/>
                <w:lang w:val="ro-RO"/>
              </w:rPr>
              <w:t xml:space="preserve">% </w:t>
            </w:r>
            <w:r>
              <w:rPr>
                <w:rFonts w:eastAsia="Times New Roman" w:cs="Times New Roman"/>
                <w:b w:val="0"/>
                <w:sz w:val="12"/>
                <w:szCs w:val="12"/>
                <w:lang w:val="ru-RU"/>
              </w:rPr>
              <w:t>испол-нения</w:t>
            </w:r>
            <w:r w:rsidRPr="00F90951">
              <w:rPr>
                <w:rFonts w:eastAsia="Times New Roman" w:cs="Times New Roman"/>
                <w:b w:val="0"/>
                <w:sz w:val="12"/>
                <w:szCs w:val="12"/>
                <w:lang w:val="ro-RO"/>
              </w:rPr>
              <w:t>/</w:t>
            </w:r>
          </w:p>
          <w:p w:rsidR="00254E59" w:rsidRPr="00254E59" w:rsidRDefault="00254E59" w:rsidP="00CC0839">
            <w:pPr>
              <w:spacing w:line="240" w:lineRule="auto"/>
              <w:jc w:val="both"/>
              <w:rPr>
                <w:rFonts w:eastAsia="Times New Roman" w:cs="Times New Roman"/>
                <w:b w:val="0"/>
                <w:sz w:val="12"/>
                <w:szCs w:val="12"/>
                <w:lang w:val="ru-RU"/>
              </w:rPr>
            </w:pPr>
            <w:r>
              <w:rPr>
                <w:rFonts w:eastAsia="Times New Roman" w:cs="Times New Roman"/>
                <w:b w:val="0"/>
                <w:sz w:val="12"/>
                <w:szCs w:val="12"/>
                <w:lang w:val="ru-RU"/>
              </w:rPr>
              <w:t>уточнено</w:t>
            </w:r>
          </w:p>
        </w:tc>
      </w:tr>
      <w:tr w:rsidR="00B001F1" w:rsidRPr="00F90951" w:rsidTr="00B001F1">
        <w:tc>
          <w:tcPr>
            <w:tcW w:w="1144" w:type="dxa"/>
          </w:tcPr>
          <w:p w:rsidR="00254E59" w:rsidRPr="00F90951" w:rsidRDefault="00254E59" w:rsidP="00254E59">
            <w:pPr>
              <w:spacing w:line="240" w:lineRule="auto"/>
              <w:jc w:val="both"/>
              <w:rPr>
                <w:rFonts w:eastAsia="Times New Roman" w:cs="Times New Roman"/>
                <w:sz w:val="16"/>
                <w:szCs w:val="16"/>
                <w:lang w:val="ro-RO"/>
              </w:rPr>
            </w:pPr>
            <w:r>
              <w:rPr>
                <w:rFonts w:eastAsia="Times New Roman" w:cs="Times New Roman"/>
                <w:sz w:val="16"/>
                <w:szCs w:val="16"/>
                <w:lang w:val="ru-RU"/>
              </w:rPr>
              <w:t>Доходы</w:t>
            </w:r>
            <w:r w:rsidRPr="00F90951">
              <w:rPr>
                <w:rFonts w:eastAsia="Times New Roman" w:cs="Times New Roman"/>
                <w:sz w:val="16"/>
                <w:szCs w:val="16"/>
                <w:lang w:val="ro-RO"/>
              </w:rPr>
              <w:t xml:space="preserve">, </w:t>
            </w:r>
            <w:r>
              <w:rPr>
                <w:rFonts w:eastAsia="Times New Roman" w:cs="Times New Roman"/>
                <w:sz w:val="16"/>
                <w:szCs w:val="16"/>
                <w:lang w:val="ru-RU"/>
              </w:rPr>
              <w:t>всего</w:t>
            </w:r>
            <w:r w:rsidRPr="00F90951">
              <w:rPr>
                <w:rFonts w:eastAsia="Times New Roman" w:cs="Times New Roman"/>
                <w:sz w:val="16"/>
                <w:szCs w:val="16"/>
                <w:lang w:val="ro-RO"/>
              </w:rPr>
              <w:t xml:space="preserve"> </w:t>
            </w:r>
          </w:p>
        </w:tc>
        <w:tc>
          <w:tcPr>
            <w:tcW w:w="664"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490,3</w:t>
            </w:r>
          </w:p>
        </w:tc>
        <w:tc>
          <w:tcPr>
            <w:tcW w:w="775"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514,4</w:t>
            </w:r>
          </w:p>
        </w:tc>
        <w:tc>
          <w:tcPr>
            <w:tcW w:w="859"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544,9</w:t>
            </w:r>
          </w:p>
        </w:tc>
        <w:tc>
          <w:tcPr>
            <w:tcW w:w="681"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104,9</w:t>
            </w:r>
          </w:p>
        </w:tc>
        <w:tc>
          <w:tcPr>
            <w:tcW w:w="664"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600,1</w:t>
            </w:r>
          </w:p>
        </w:tc>
        <w:tc>
          <w:tcPr>
            <w:tcW w:w="775"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605,9</w:t>
            </w:r>
          </w:p>
        </w:tc>
        <w:tc>
          <w:tcPr>
            <w:tcW w:w="859"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978,2</w:t>
            </w:r>
          </w:p>
        </w:tc>
        <w:tc>
          <w:tcPr>
            <w:tcW w:w="681"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101</w:t>
            </w:r>
          </w:p>
        </w:tc>
        <w:tc>
          <w:tcPr>
            <w:tcW w:w="664"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656,8</w:t>
            </w:r>
          </w:p>
        </w:tc>
        <w:tc>
          <w:tcPr>
            <w:tcW w:w="775"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638,0</w:t>
            </w:r>
          </w:p>
        </w:tc>
        <w:tc>
          <w:tcPr>
            <w:tcW w:w="859"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664,1</w:t>
            </w:r>
          </w:p>
        </w:tc>
        <w:tc>
          <w:tcPr>
            <w:tcW w:w="681"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97,1</w:t>
            </w:r>
          </w:p>
        </w:tc>
      </w:tr>
      <w:tr w:rsidR="00B001F1" w:rsidRPr="00F90951" w:rsidTr="00B001F1">
        <w:tc>
          <w:tcPr>
            <w:tcW w:w="1144" w:type="dxa"/>
          </w:tcPr>
          <w:p w:rsidR="00254E59" w:rsidRDefault="00254E59" w:rsidP="00254E59">
            <w:pPr>
              <w:spacing w:line="240" w:lineRule="auto"/>
              <w:ind w:right="-52"/>
              <w:jc w:val="both"/>
              <w:rPr>
                <w:rFonts w:eastAsiaTheme="minorHAnsi" w:cs="Times New Roman"/>
                <w:b w:val="0"/>
                <w:sz w:val="16"/>
                <w:szCs w:val="16"/>
                <w:lang w:val="ru-RU"/>
              </w:rPr>
            </w:pPr>
            <w:r>
              <w:rPr>
                <w:rFonts w:eastAsiaTheme="minorHAnsi" w:cs="Times New Roman"/>
                <w:b w:val="0"/>
                <w:sz w:val="16"/>
                <w:szCs w:val="16"/>
                <w:lang w:val="ru-RU"/>
              </w:rPr>
              <w:t xml:space="preserve">Трансферты </w:t>
            </w:r>
          </w:p>
          <w:p w:rsidR="00254E59" w:rsidRPr="00F90951" w:rsidRDefault="00254E59" w:rsidP="00B001F1">
            <w:pPr>
              <w:spacing w:line="240" w:lineRule="auto"/>
              <w:ind w:right="-75"/>
              <w:jc w:val="both"/>
              <w:rPr>
                <w:rFonts w:eastAsia="Times New Roman" w:cs="Times New Roman"/>
                <w:b w:val="0"/>
                <w:sz w:val="16"/>
                <w:szCs w:val="16"/>
                <w:lang w:val="ro-RO"/>
              </w:rPr>
            </w:pPr>
            <w:r>
              <w:rPr>
                <w:rFonts w:eastAsiaTheme="minorHAnsi" w:cs="Times New Roman"/>
                <w:b w:val="0"/>
                <w:sz w:val="16"/>
                <w:szCs w:val="16"/>
                <w:lang w:val="ru-RU"/>
              </w:rPr>
              <w:t>специаль</w:t>
            </w:r>
            <w:r w:rsidR="00B001F1">
              <w:rPr>
                <w:rFonts w:eastAsiaTheme="minorHAnsi" w:cs="Times New Roman"/>
                <w:b w:val="0"/>
                <w:sz w:val="16"/>
                <w:szCs w:val="16"/>
                <w:lang w:val="ru-RU"/>
              </w:rPr>
              <w:t xml:space="preserve">ного назначения </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bCs/>
                <w:sz w:val="16"/>
                <w:szCs w:val="16"/>
              </w:rPr>
              <w:t>324,6</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323,5</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323,5</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99,7</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422,2</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bCs/>
                <w:sz w:val="16"/>
                <w:szCs w:val="16"/>
              </w:rPr>
              <w:t>417,5</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417,5</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98,9</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447,3</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440,8</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440,8</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98,6</w:t>
            </w:r>
          </w:p>
        </w:tc>
      </w:tr>
      <w:tr w:rsidR="00B001F1" w:rsidRPr="00F90951" w:rsidTr="00B001F1">
        <w:tc>
          <w:tcPr>
            <w:tcW w:w="1144" w:type="dxa"/>
          </w:tcPr>
          <w:p w:rsidR="00254E59" w:rsidRPr="00F90951" w:rsidRDefault="00B001F1" w:rsidP="00B001F1">
            <w:pPr>
              <w:spacing w:line="240" w:lineRule="auto"/>
              <w:jc w:val="both"/>
              <w:rPr>
                <w:rFonts w:eastAsia="Times New Roman" w:cs="Times New Roman"/>
                <w:b w:val="0"/>
                <w:sz w:val="16"/>
                <w:szCs w:val="16"/>
                <w:lang w:val="ro-RO"/>
              </w:rPr>
            </w:pPr>
            <w:r>
              <w:rPr>
                <w:rFonts w:eastAsiaTheme="minorHAnsi" w:cs="Times New Roman"/>
                <w:b w:val="0"/>
                <w:sz w:val="16"/>
                <w:szCs w:val="16"/>
                <w:lang w:val="ru-RU"/>
              </w:rPr>
              <w:t>Собственные доходы</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163,7</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bCs/>
                <w:sz w:val="16"/>
                <w:szCs w:val="16"/>
              </w:rPr>
              <w:t>188,6</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189,0</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115,2</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172,4</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bCs/>
                <w:sz w:val="16"/>
                <w:szCs w:val="16"/>
              </w:rPr>
              <w:t>182,8</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182,5</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106,0</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207,4</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194,3</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194,5</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93,7</w:t>
            </w:r>
          </w:p>
        </w:tc>
      </w:tr>
      <w:tr w:rsidR="00B001F1" w:rsidRPr="00F90951" w:rsidTr="00B001F1">
        <w:tc>
          <w:tcPr>
            <w:tcW w:w="1144" w:type="dxa"/>
          </w:tcPr>
          <w:p w:rsidR="00254E59" w:rsidRPr="00B001F1" w:rsidRDefault="00B001F1" w:rsidP="00043599">
            <w:pPr>
              <w:spacing w:line="240" w:lineRule="auto"/>
              <w:jc w:val="both"/>
              <w:rPr>
                <w:rFonts w:eastAsia="Times New Roman" w:cs="Times New Roman"/>
                <w:b w:val="0"/>
                <w:sz w:val="16"/>
                <w:szCs w:val="16"/>
                <w:lang w:val="ru-RU"/>
              </w:rPr>
            </w:pPr>
            <w:r>
              <w:rPr>
                <w:rFonts w:eastAsia="Times New Roman" w:cs="Times New Roman"/>
                <w:b w:val="0"/>
                <w:sz w:val="16"/>
                <w:szCs w:val="16"/>
                <w:lang w:val="ru-RU"/>
              </w:rPr>
              <w:t>Прочие доходы</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2,0</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2,3</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32,4</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115,0</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5,5</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5,6</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378,2</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rPr>
              <w:t>&lt;300</w:t>
            </w:r>
          </w:p>
        </w:tc>
        <w:tc>
          <w:tcPr>
            <w:tcW w:w="664" w:type="dxa"/>
          </w:tcPr>
          <w:p w:rsidR="00254E59" w:rsidRPr="00F90951" w:rsidRDefault="00254E59" w:rsidP="00043599">
            <w:pPr>
              <w:spacing w:line="240" w:lineRule="auto"/>
              <w:jc w:val="right"/>
              <w:rPr>
                <w:rFonts w:eastAsia="Times New Roman" w:cs="Times New Roman"/>
                <w:b w:val="0"/>
                <w:sz w:val="16"/>
                <w:szCs w:val="16"/>
              </w:rPr>
            </w:pPr>
            <w:r w:rsidRPr="00F90951">
              <w:rPr>
                <w:rFonts w:eastAsia="Times New Roman" w:cs="Times New Roman"/>
                <w:b w:val="0"/>
                <w:sz w:val="16"/>
                <w:szCs w:val="16"/>
              </w:rPr>
              <w:t>2,1</w:t>
            </w:r>
          </w:p>
        </w:tc>
        <w:tc>
          <w:tcPr>
            <w:tcW w:w="775" w:type="dxa"/>
          </w:tcPr>
          <w:p w:rsidR="00254E59" w:rsidRPr="00F90951" w:rsidRDefault="00254E59" w:rsidP="00043599">
            <w:pPr>
              <w:spacing w:line="240" w:lineRule="auto"/>
              <w:jc w:val="right"/>
              <w:rPr>
                <w:rFonts w:eastAsia="Times New Roman" w:cs="Times New Roman"/>
                <w:b w:val="0"/>
                <w:sz w:val="16"/>
                <w:szCs w:val="16"/>
              </w:rPr>
            </w:pPr>
            <w:r w:rsidRPr="00F90951">
              <w:rPr>
                <w:rFonts w:eastAsia="Times New Roman" w:cs="Times New Roman"/>
                <w:b w:val="0"/>
                <w:sz w:val="16"/>
                <w:szCs w:val="16"/>
              </w:rPr>
              <w:t>2,9</w:t>
            </w:r>
          </w:p>
        </w:tc>
        <w:tc>
          <w:tcPr>
            <w:tcW w:w="859" w:type="dxa"/>
          </w:tcPr>
          <w:p w:rsidR="00254E59" w:rsidRPr="00F90951" w:rsidRDefault="00254E59" w:rsidP="00043599">
            <w:pPr>
              <w:spacing w:line="240" w:lineRule="auto"/>
              <w:jc w:val="right"/>
              <w:rPr>
                <w:rFonts w:eastAsia="Times New Roman" w:cs="Times New Roman"/>
                <w:b w:val="0"/>
                <w:sz w:val="16"/>
                <w:szCs w:val="16"/>
              </w:rPr>
            </w:pPr>
            <w:r w:rsidRPr="00F90951">
              <w:rPr>
                <w:rFonts w:eastAsia="Times New Roman" w:cs="Times New Roman"/>
                <w:b w:val="0"/>
                <w:sz w:val="16"/>
                <w:szCs w:val="16"/>
              </w:rPr>
              <w:t>28,8</w:t>
            </w:r>
          </w:p>
        </w:tc>
        <w:tc>
          <w:tcPr>
            <w:tcW w:w="681" w:type="dxa"/>
          </w:tcPr>
          <w:p w:rsidR="00254E59" w:rsidRPr="00F90951" w:rsidRDefault="00254E59" w:rsidP="00043599">
            <w:pPr>
              <w:spacing w:line="240" w:lineRule="auto"/>
              <w:jc w:val="right"/>
              <w:rPr>
                <w:rFonts w:eastAsia="Times New Roman" w:cs="Times New Roman"/>
                <w:b w:val="0"/>
                <w:sz w:val="16"/>
                <w:szCs w:val="16"/>
              </w:rPr>
            </w:pPr>
            <w:r w:rsidRPr="00F90951">
              <w:rPr>
                <w:rFonts w:eastAsia="Times New Roman" w:cs="Times New Roman"/>
                <w:b w:val="0"/>
                <w:sz w:val="16"/>
                <w:szCs w:val="16"/>
              </w:rPr>
              <w:t>138,1</w:t>
            </w:r>
          </w:p>
        </w:tc>
      </w:tr>
      <w:tr w:rsidR="00B001F1" w:rsidRPr="00F90951" w:rsidTr="00B001F1">
        <w:tc>
          <w:tcPr>
            <w:tcW w:w="1144" w:type="dxa"/>
          </w:tcPr>
          <w:p w:rsidR="00254E59" w:rsidRPr="00B001F1" w:rsidRDefault="00B001F1" w:rsidP="00B001F1">
            <w:pPr>
              <w:spacing w:line="240" w:lineRule="auto"/>
              <w:jc w:val="both"/>
              <w:rPr>
                <w:rFonts w:eastAsia="Times New Roman" w:cs="Times New Roman"/>
                <w:sz w:val="16"/>
                <w:szCs w:val="16"/>
                <w:lang w:val="ru-RU"/>
              </w:rPr>
            </w:pPr>
            <w:r>
              <w:rPr>
                <w:rFonts w:eastAsia="Times New Roman" w:cs="Times New Roman"/>
                <w:sz w:val="16"/>
                <w:szCs w:val="16"/>
                <w:lang w:val="ru-RU"/>
              </w:rPr>
              <w:t>Расходы</w:t>
            </w:r>
            <w:r w:rsidR="00254E59" w:rsidRPr="00F90951">
              <w:rPr>
                <w:rFonts w:eastAsia="Times New Roman" w:cs="Times New Roman"/>
                <w:sz w:val="16"/>
                <w:szCs w:val="16"/>
                <w:lang w:val="ro-RO"/>
              </w:rPr>
              <w:t xml:space="preserve">, </w:t>
            </w:r>
            <w:r>
              <w:rPr>
                <w:rFonts w:eastAsia="Times New Roman" w:cs="Times New Roman"/>
                <w:sz w:val="16"/>
                <w:szCs w:val="16"/>
                <w:lang w:val="ru-RU"/>
              </w:rPr>
              <w:t>всего</w:t>
            </w:r>
          </w:p>
        </w:tc>
        <w:tc>
          <w:tcPr>
            <w:tcW w:w="664"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429,4</w:t>
            </w:r>
          </w:p>
        </w:tc>
        <w:tc>
          <w:tcPr>
            <w:tcW w:w="775"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417,8</w:t>
            </w:r>
          </w:p>
        </w:tc>
        <w:tc>
          <w:tcPr>
            <w:tcW w:w="859"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526,9</w:t>
            </w:r>
          </w:p>
        </w:tc>
        <w:tc>
          <w:tcPr>
            <w:tcW w:w="681"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97,3</w:t>
            </w:r>
          </w:p>
        </w:tc>
        <w:tc>
          <w:tcPr>
            <w:tcW w:w="664"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529,7</w:t>
            </w:r>
          </w:p>
        </w:tc>
        <w:tc>
          <w:tcPr>
            <w:tcW w:w="775"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524,3</w:t>
            </w:r>
          </w:p>
        </w:tc>
        <w:tc>
          <w:tcPr>
            <w:tcW w:w="859"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936,0</w:t>
            </w:r>
          </w:p>
        </w:tc>
        <w:tc>
          <w:tcPr>
            <w:tcW w:w="681"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99,0</w:t>
            </w:r>
          </w:p>
        </w:tc>
        <w:tc>
          <w:tcPr>
            <w:tcW w:w="664"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580,7</w:t>
            </w:r>
          </w:p>
        </w:tc>
        <w:tc>
          <w:tcPr>
            <w:tcW w:w="775"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567,5</w:t>
            </w:r>
          </w:p>
        </w:tc>
        <w:tc>
          <w:tcPr>
            <w:tcW w:w="859"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866,2</w:t>
            </w:r>
          </w:p>
        </w:tc>
        <w:tc>
          <w:tcPr>
            <w:tcW w:w="681"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97,7</w:t>
            </w:r>
          </w:p>
        </w:tc>
      </w:tr>
      <w:tr w:rsidR="00B001F1" w:rsidRPr="00F90951" w:rsidTr="00B001F1">
        <w:tc>
          <w:tcPr>
            <w:tcW w:w="1144" w:type="dxa"/>
          </w:tcPr>
          <w:p w:rsidR="00254E59" w:rsidRPr="00F90951" w:rsidRDefault="00B001F1" w:rsidP="00B001F1">
            <w:pPr>
              <w:spacing w:line="240" w:lineRule="auto"/>
              <w:jc w:val="both"/>
              <w:rPr>
                <w:rFonts w:eastAsia="Times New Roman" w:cs="Times New Roman"/>
                <w:b w:val="0"/>
                <w:sz w:val="16"/>
                <w:szCs w:val="16"/>
                <w:lang w:val="ro-RO"/>
              </w:rPr>
            </w:pPr>
            <w:r>
              <w:rPr>
                <w:rFonts w:eastAsia="Times New Roman" w:cs="Times New Roman"/>
                <w:b w:val="0"/>
                <w:sz w:val="16"/>
                <w:szCs w:val="16"/>
                <w:lang w:val="ru-RU"/>
              </w:rPr>
              <w:t xml:space="preserve">Расходы на персонал </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249,8</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244,2</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252,8</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97,8</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327,7</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326,8</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329,4</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99,7</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372,4</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368,6</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370,3</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99,0</w:t>
            </w:r>
          </w:p>
        </w:tc>
      </w:tr>
      <w:tr w:rsidR="00B001F1" w:rsidRPr="00F90951" w:rsidTr="00B001F1">
        <w:tc>
          <w:tcPr>
            <w:tcW w:w="1144" w:type="dxa"/>
          </w:tcPr>
          <w:p w:rsidR="00254E59" w:rsidRPr="00F90951" w:rsidRDefault="00B001F1" w:rsidP="00B001F1">
            <w:pPr>
              <w:spacing w:line="240" w:lineRule="auto"/>
              <w:jc w:val="both"/>
              <w:rPr>
                <w:rFonts w:eastAsia="Times New Roman" w:cs="Times New Roman"/>
                <w:b w:val="0"/>
                <w:sz w:val="16"/>
                <w:szCs w:val="16"/>
                <w:lang w:val="ro-RO"/>
              </w:rPr>
            </w:pPr>
            <w:r>
              <w:rPr>
                <w:rFonts w:eastAsia="Times New Roman" w:cs="Times New Roman"/>
                <w:b w:val="0"/>
                <w:sz w:val="16"/>
                <w:szCs w:val="16"/>
                <w:lang w:val="ru-RU"/>
              </w:rPr>
              <w:t xml:space="preserve">Товары и услуги </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88,6</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84,1</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118,6</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94,9</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135,0</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132,8</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165,7</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98,4</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126,9</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123,2</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138,7</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97,1</w:t>
            </w:r>
          </w:p>
        </w:tc>
      </w:tr>
      <w:tr w:rsidR="00B001F1" w:rsidRPr="00F90951" w:rsidTr="00B001F1">
        <w:tc>
          <w:tcPr>
            <w:tcW w:w="1144" w:type="dxa"/>
          </w:tcPr>
          <w:p w:rsidR="00254E59" w:rsidRPr="00F90951" w:rsidRDefault="00B001F1" w:rsidP="00B001F1">
            <w:pPr>
              <w:spacing w:line="240" w:lineRule="auto"/>
              <w:jc w:val="both"/>
              <w:rPr>
                <w:rFonts w:eastAsia="Times New Roman" w:cs="Times New Roman"/>
                <w:b w:val="0"/>
                <w:sz w:val="16"/>
                <w:szCs w:val="16"/>
                <w:lang w:val="ro-RO"/>
              </w:rPr>
            </w:pPr>
            <w:r>
              <w:rPr>
                <w:rFonts w:eastAsia="Times New Roman" w:cs="Times New Roman"/>
                <w:b w:val="0"/>
                <w:sz w:val="16"/>
                <w:szCs w:val="16"/>
                <w:lang w:val="ru-RU"/>
              </w:rPr>
              <w:t xml:space="preserve">Субсидии </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74,8</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74,8</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74,8</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100</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41,9</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41,9</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41,9</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100</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52,4</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52,4</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52,4</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100</w:t>
            </w:r>
          </w:p>
        </w:tc>
      </w:tr>
      <w:tr w:rsidR="00B001F1" w:rsidRPr="00F90951" w:rsidTr="00B001F1">
        <w:tc>
          <w:tcPr>
            <w:tcW w:w="1144" w:type="dxa"/>
          </w:tcPr>
          <w:p w:rsidR="00254E59" w:rsidRPr="00F90951" w:rsidRDefault="00B001F1" w:rsidP="00B001F1">
            <w:pPr>
              <w:spacing w:line="240" w:lineRule="auto"/>
              <w:ind w:right="-175"/>
              <w:jc w:val="both"/>
              <w:rPr>
                <w:rFonts w:eastAsia="Times New Roman" w:cs="Times New Roman"/>
                <w:b w:val="0"/>
                <w:sz w:val="16"/>
                <w:szCs w:val="16"/>
                <w:lang w:val="ro-RO"/>
              </w:rPr>
            </w:pPr>
            <w:r>
              <w:rPr>
                <w:rFonts w:eastAsia="Times New Roman" w:cs="Times New Roman"/>
                <w:b w:val="0"/>
                <w:sz w:val="16"/>
                <w:szCs w:val="16"/>
                <w:lang w:val="ru-RU"/>
              </w:rPr>
              <w:t xml:space="preserve">Социальные пособия </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14,4</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12,9</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13,2</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89,6</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19,6</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17,4</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17,3</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88,8</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26,5</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20,8</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21,1</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78,5</w:t>
            </w:r>
          </w:p>
        </w:tc>
      </w:tr>
      <w:tr w:rsidR="00B001F1" w:rsidRPr="00F90951" w:rsidTr="00B001F1">
        <w:tc>
          <w:tcPr>
            <w:tcW w:w="1144" w:type="dxa"/>
          </w:tcPr>
          <w:p w:rsidR="00254E59" w:rsidRPr="00F90951" w:rsidRDefault="00B001F1" w:rsidP="00B001F1">
            <w:pPr>
              <w:spacing w:line="240" w:lineRule="auto"/>
              <w:jc w:val="both"/>
              <w:rPr>
                <w:rFonts w:eastAsia="Times New Roman" w:cs="Times New Roman"/>
                <w:b w:val="0"/>
                <w:sz w:val="16"/>
                <w:szCs w:val="16"/>
                <w:lang w:val="ro-RO"/>
              </w:rPr>
            </w:pPr>
            <w:r>
              <w:rPr>
                <w:rFonts w:eastAsia="Times New Roman" w:cs="Times New Roman"/>
                <w:b w:val="0"/>
                <w:sz w:val="16"/>
                <w:szCs w:val="16"/>
                <w:lang w:val="ru-RU"/>
              </w:rPr>
              <w:t xml:space="preserve">Прочие расходы </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1,8</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1,8</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67,5</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100</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5,5</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5,4</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381,7</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98,2</w:t>
            </w:r>
          </w:p>
        </w:tc>
        <w:tc>
          <w:tcPr>
            <w:tcW w:w="664"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2,5</w:t>
            </w:r>
          </w:p>
        </w:tc>
        <w:tc>
          <w:tcPr>
            <w:tcW w:w="775"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2,5</w:t>
            </w:r>
          </w:p>
        </w:tc>
        <w:tc>
          <w:tcPr>
            <w:tcW w:w="859"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283,7</w:t>
            </w:r>
          </w:p>
        </w:tc>
        <w:tc>
          <w:tcPr>
            <w:tcW w:w="681" w:type="dxa"/>
          </w:tcPr>
          <w:p w:rsidR="00254E59" w:rsidRPr="00F90951" w:rsidRDefault="00254E59" w:rsidP="00043599">
            <w:pPr>
              <w:spacing w:line="240" w:lineRule="auto"/>
              <w:jc w:val="right"/>
              <w:rPr>
                <w:rFonts w:eastAsia="Times New Roman" w:cs="Times New Roman"/>
                <w:b w:val="0"/>
                <w:sz w:val="16"/>
                <w:szCs w:val="16"/>
                <w:lang w:val="ro-RO"/>
              </w:rPr>
            </w:pPr>
            <w:r w:rsidRPr="00F90951">
              <w:rPr>
                <w:rFonts w:eastAsia="Times New Roman" w:cs="Times New Roman"/>
                <w:b w:val="0"/>
                <w:sz w:val="16"/>
                <w:szCs w:val="16"/>
                <w:lang w:val="ro-RO"/>
              </w:rPr>
              <w:t>100</w:t>
            </w:r>
          </w:p>
        </w:tc>
      </w:tr>
      <w:tr w:rsidR="00B001F1" w:rsidRPr="00F90951" w:rsidTr="00B001F1">
        <w:tc>
          <w:tcPr>
            <w:tcW w:w="1144" w:type="dxa"/>
          </w:tcPr>
          <w:p w:rsidR="00254E59" w:rsidRPr="00F90951" w:rsidRDefault="00B001F1" w:rsidP="00B001F1">
            <w:pPr>
              <w:spacing w:line="240" w:lineRule="auto"/>
              <w:ind w:right="-72"/>
              <w:jc w:val="both"/>
              <w:rPr>
                <w:rFonts w:eastAsia="Times New Roman" w:cs="Times New Roman"/>
                <w:sz w:val="16"/>
                <w:szCs w:val="16"/>
                <w:lang w:val="ro-RO"/>
              </w:rPr>
            </w:pPr>
            <w:r>
              <w:rPr>
                <w:rFonts w:eastAsia="Times New Roman" w:cs="Times New Roman"/>
                <w:sz w:val="16"/>
                <w:szCs w:val="16"/>
                <w:lang w:val="ru-RU"/>
              </w:rPr>
              <w:t xml:space="preserve">Нефинансо-вые активы </w:t>
            </w:r>
          </w:p>
        </w:tc>
        <w:tc>
          <w:tcPr>
            <w:tcW w:w="664"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84,5</w:t>
            </w:r>
          </w:p>
        </w:tc>
        <w:tc>
          <w:tcPr>
            <w:tcW w:w="775"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77,2</w:t>
            </w:r>
          </w:p>
        </w:tc>
        <w:tc>
          <w:tcPr>
            <w:tcW w:w="859" w:type="dxa"/>
          </w:tcPr>
          <w:p w:rsidR="00254E59" w:rsidRPr="00F90951" w:rsidRDefault="00254E59" w:rsidP="00043599">
            <w:pPr>
              <w:spacing w:line="240" w:lineRule="auto"/>
              <w:jc w:val="right"/>
              <w:rPr>
                <w:rFonts w:eastAsia="Times New Roman" w:cs="Times New Roman"/>
                <w:sz w:val="16"/>
                <w:szCs w:val="16"/>
                <w:lang w:val="ro-RO"/>
              </w:rPr>
            </w:pPr>
          </w:p>
        </w:tc>
        <w:tc>
          <w:tcPr>
            <w:tcW w:w="681"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91,4</w:t>
            </w:r>
          </w:p>
        </w:tc>
        <w:tc>
          <w:tcPr>
            <w:tcW w:w="664"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114,2</w:t>
            </w:r>
          </w:p>
        </w:tc>
        <w:tc>
          <w:tcPr>
            <w:tcW w:w="775"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111,2</w:t>
            </w:r>
          </w:p>
        </w:tc>
        <w:tc>
          <w:tcPr>
            <w:tcW w:w="859" w:type="dxa"/>
          </w:tcPr>
          <w:p w:rsidR="00254E59" w:rsidRPr="00F90951" w:rsidRDefault="00254E59" w:rsidP="00043599">
            <w:pPr>
              <w:spacing w:line="240" w:lineRule="auto"/>
              <w:jc w:val="right"/>
              <w:rPr>
                <w:rFonts w:eastAsia="Times New Roman" w:cs="Times New Roman"/>
                <w:sz w:val="16"/>
                <w:szCs w:val="16"/>
                <w:lang w:val="ro-RO"/>
              </w:rPr>
            </w:pPr>
          </w:p>
        </w:tc>
        <w:tc>
          <w:tcPr>
            <w:tcW w:w="681"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97,4</w:t>
            </w:r>
          </w:p>
        </w:tc>
        <w:tc>
          <w:tcPr>
            <w:tcW w:w="664"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150,1</w:t>
            </w:r>
          </w:p>
        </w:tc>
        <w:tc>
          <w:tcPr>
            <w:tcW w:w="775"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117,2</w:t>
            </w:r>
          </w:p>
        </w:tc>
        <w:tc>
          <w:tcPr>
            <w:tcW w:w="859" w:type="dxa"/>
          </w:tcPr>
          <w:p w:rsidR="00254E59" w:rsidRPr="00F90951" w:rsidRDefault="00254E59" w:rsidP="00043599">
            <w:pPr>
              <w:spacing w:line="240" w:lineRule="auto"/>
              <w:jc w:val="right"/>
              <w:rPr>
                <w:rFonts w:eastAsia="Times New Roman" w:cs="Times New Roman"/>
                <w:sz w:val="16"/>
                <w:szCs w:val="16"/>
                <w:lang w:val="ro-RO"/>
              </w:rPr>
            </w:pPr>
          </w:p>
        </w:tc>
        <w:tc>
          <w:tcPr>
            <w:tcW w:w="681"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78,1</w:t>
            </w:r>
          </w:p>
        </w:tc>
      </w:tr>
      <w:tr w:rsidR="00B001F1" w:rsidRPr="00F90951" w:rsidTr="00B001F1">
        <w:tc>
          <w:tcPr>
            <w:tcW w:w="1144" w:type="dxa"/>
          </w:tcPr>
          <w:p w:rsidR="00254E59" w:rsidRPr="00F90951" w:rsidRDefault="00B001F1" w:rsidP="00B001F1">
            <w:pPr>
              <w:spacing w:line="240" w:lineRule="auto"/>
              <w:ind w:right="-112"/>
              <w:jc w:val="both"/>
              <w:rPr>
                <w:rFonts w:eastAsia="Times New Roman" w:cs="Times New Roman"/>
                <w:sz w:val="16"/>
                <w:szCs w:val="16"/>
                <w:lang w:val="ro-RO"/>
              </w:rPr>
            </w:pPr>
            <w:r>
              <w:rPr>
                <w:rFonts w:eastAsia="Times New Roman" w:cs="Times New Roman"/>
                <w:sz w:val="16"/>
                <w:szCs w:val="16"/>
                <w:lang w:val="ru-RU"/>
              </w:rPr>
              <w:t xml:space="preserve">БЮДЖЕТ-НЫЙ ОСТАТОК </w:t>
            </w:r>
          </w:p>
        </w:tc>
        <w:tc>
          <w:tcPr>
            <w:tcW w:w="664"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-32,4</w:t>
            </w:r>
          </w:p>
        </w:tc>
        <w:tc>
          <w:tcPr>
            <w:tcW w:w="775"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9,2</w:t>
            </w:r>
          </w:p>
        </w:tc>
        <w:tc>
          <w:tcPr>
            <w:tcW w:w="859"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18,0</w:t>
            </w:r>
          </w:p>
        </w:tc>
        <w:tc>
          <w:tcPr>
            <w:tcW w:w="681" w:type="dxa"/>
          </w:tcPr>
          <w:p w:rsidR="00254E59" w:rsidRPr="00F90951" w:rsidRDefault="00254E59" w:rsidP="00043599">
            <w:pPr>
              <w:spacing w:line="240" w:lineRule="auto"/>
              <w:jc w:val="right"/>
              <w:rPr>
                <w:rFonts w:eastAsia="Times New Roman" w:cs="Times New Roman"/>
                <w:sz w:val="16"/>
                <w:szCs w:val="16"/>
                <w:lang w:val="ro-RO"/>
              </w:rPr>
            </w:pPr>
          </w:p>
        </w:tc>
        <w:tc>
          <w:tcPr>
            <w:tcW w:w="664"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-43,8</w:t>
            </w:r>
          </w:p>
        </w:tc>
        <w:tc>
          <w:tcPr>
            <w:tcW w:w="775"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-29,6</w:t>
            </w:r>
          </w:p>
        </w:tc>
        <w:tc>
          <w:tcPr>
            <w:tcW w:w="859"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42,2</w:t>
            </w:r>
          </w:p>
        </w:tc>
        <w:tc>
          <w:tcPr>
            <w:tcW w:w="681" w:type="dxa"/>
          </w:tcPr>
          <w:p w:rsidR="00254E59" w:rsidRPr="00F90951" w:rsidRDefault="00254E59" w:rsidP="00043599">
            <w:pPr>
              <w:spacing w:line="240" w:lineRule="auto"/>
              <w:jc w:val="right"/>
              <w:rPr>
                <w:rFonts w:eastAsia="Times New Roman" w:cs="Times New Roman"/>
                <w:sz w:val="16"/>
                <w:szCs w:val="16"/>
                <w:lang w:val="ro-RO"/>
              </w:rPr>
            </w:pPr>
          </w:p>
        </w:tc>
        <w:tc>
          <w:tcPr>
            <w:tcW w:w="664"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-73,8</w:t>
            </w:r>
          </w:p>
        </w:tc>
        <w:tc>
          <w:tcPr>
            <w:tcW w:w="775"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-46,7</w:t>
            </w:r>
          </w:p>
        </w:tc>
        <w:tc>
          <w:tcPr>
            <w:tcW w:w="859"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202,2</w:t>
            </w:r>
          </w:p>
        </w:tc>
        <w:tc>
          <w:tcPr>
            <w:tcW w:w="681" w:type="dxa"/>
          </w:tcPr>
          <w:p w:rsidR="00254E59" w:rsidRPr="00F90951" w:rsidRDefault="00254E59" w:rsidP="00043599">
            <w:pPr>
              <w:spacing w:line="240" w:lineRule="auto"/>
              <w:jc w:val="right"/>
              <w:rPr>
                <w:rFonts w:eastAsia="Times New Roman" w:cs="Times New Roman"/>
                <w:sz w:val="16"/>
                <w:szCs w:val="16"/>
                <w:lang w:val="ro-RO"/>
              </w:rPr>
            </w:pPr>
          </w:p>
        </w:tc>
      </w:tr>
      <w:tr w:rsidR="00B001F1" w:rsidRPr="00F90951" w:rsidTr="00B001F1">
        <w:tc>
          <w:tcPr>
            <w:tcW w:w="1144" w:type="dxa"/>
          </w:tcPr>
          <w:p w:rsidR="00254E59" w:rsidRPr="00B001F1" w:rsidRDefault="00B001F1" w:rsidP="00B001F1">
            <w:pPr>
              <w:spacing w:line="240" w:lineRule="auto"/>
              <w:jc w:val="both"/>
              <w:rPr>
                <w:rFonts w:eastAsia="Times New Roman" w:cs="Times New Roman"/>
                <w:sz w:val="16"/>
                <w:szCs w:val="16"/>
                <w:lang w:val="ru-RU"/>
              </w:rPr>
            </w:pPr>
            <w:r>
              <w:rPr>
                <w:rFonts w:eastAsia="Times New Roman" w:cs="Times New Roman"/>
                <w:sz w:val="16"/>
                <w:szCs w:val="16"/>
                <w:lang w:val="ru-RU"/>
              </w:rPr>
              <w:t xml:space="preserve">ДОЛГИ </w:t>
            </w:r>
          </w:p>
        </w:tc>
        <w:tc>
          <w:tcPr>
            <w:tcW w:w="664" w:type="dxa"/>
          </w:tcPr>
          <w:p w:rsidR="00254E59" w:rsidRPr="00F90951" w:rsidRDefault="00254E59" w:rsidP="00043599">
            <w:pPr>
              <w:spacing w:line="240" w:lineRule="auto"/>
              <w:jc w:val="right"/>
              <w:rPr>
                <w:rFonts w:eastAsia="Times New Roman" w:cs="Times New Roman"/>
                <w:sz w:val="16"/>
                <w:szCs w:val="16"/>
                <w:lang w:val="ro-RO"/>
              </w:rPr>
            </w:pPr>
          </w:p>
        </w:tc>
        <w:tc>
          <w:tcPr>
            <w:tcW w:w="775" w:type="dxa"/>
          </w:tcPr>
          <w:p w:rsidR="00254E59" w:rsidRPr="00F90951" w:rsidRDefault="00254E59" w:rsidP="00043599">
            <w:pPr>
              <w:spacing w:line="240" w:lineRule="auto"/>
              <w:jc w:val="right"/>
              <w:rPr>
                <w:rFonts w:eastAsia="Times New Roman" w:cs="Times New Roman"/>
                <w:sz w:val="16"/>
                <w:szCs w:val="16"/>
                <w:lang w:val="ro-RO"/>
              </w:rPr>
            </w:pPr>
          </w:p>
        </w:tc>
        <w:tc>
          <w:tcPr>
            <w:tcW w:w="859" w:type="dxa"/>
          </w:tcPr>
          <w:p w:rsidR="00254E59" w:rsidRPr="00F90951" w:rsidRDefault="00254E59" w:rsidP="00043599">
            <w:pPr>
              <w:spacing w:line="240" w:lineRule="auto"/>
              <w:jc w:val="right"/>
              <w:rPr>
                <w:rFonts w:eastAsia="Times New Roman" w:cs="Times New Roman"/>
                <w:sz w:val="16"/>
                <w:szCs w:val="16"/>
                <w:lang w:val="ro-RO"/>
              </w:rPr>
            </w:pPr>
          </w:p>
        </w:tc>
        <w:tc>
          <w:tcPr>
            <w:tcW w:w="681" w:type="dxa"/>
          </w:tcPr>
          <w:p w:rsidR="00254E59" w:rsidRPr="00F90951" w:rsidRDefault="00254E59" w:rsidP="00043599">
            <w:pPr>
              <w:spacing w:line="240" w:lineRule="auto"/>
              <w:jc w:val="right"/>
              <w:rPr>
                <w:rFonts w:eastAsia="Times New Roman" w:cs="Times New Roman"/>
                <w:sz w:val="16"/>
                <w:szCs w:val="16"/>
                <w:lang w:val="ro-RO"/>
              </w:rPr>
            </w:pPr>
          </w:p>
        </w:tc>
        <w:tc>
          <w:tcPr>
            <w:tcW w:w="664" w:type="dxa"/>
          </w:tcPr>
          <w:p w:rsidR="00254E59" w:rsidRPr="00F90951" w:rsidRDefault="00254E59" w:rsidP="00043599">
            <w:pPr>
              <w:spacing w:line="240" w:lineRule="auto"/>
              <w:jc w:val="right"/>
              <w:rPr>
                <w:rFonts w:eastAsia="Times New Roman" w:cs="Times New Roman"/>
                <w:sz w:val="16"/>
                <w:szCs w:val="16"/>
                <w:lang w:val="ro-RO"/>
              </w:rPr>
            </w:pPr>
          </w:p>
        </w:tc>
        <w:tc>
          <w:tcPr>
            <w:tcW w:w="775" w:type="dxa"/>
          </w:tcPr>
          <w:p w:rsidR="00254E59" w:rsidRPr="00F90951" w:rsidRDefault="00254E59" w:rsidP="00043599">
            <w:pPr>
              <w:spacing w:line="240" w:lineRule="auto"/>
              <w:jc w:val="right"/>
              <w:rPr>
                <w:rFonts w:eastAsia="Times New Roman" w:cs="Times New Roman"/>
                <w:sz w:val="16"/>
                <w:szCs w:val="16"/>
                <w:lang w:val="ro-RO"/>
              </w:rPr>
            </w:pPr>
          </w:p>
        </w:tc>
        <w:tc>
          <w:tcPr>
            <w:tcW w:w="859" w:type="dxa"/>
          </w:tcPr>
          <w:p w:rsidR="00254E59" w:rsidRPr="00F90951" w:rsidRDefault="00254E59" w:rsidP="00043599">
            <w:pPr>
              <w:spacing w:line="240" w:lineRule="auto"/>
              <w:jc w:val="right"/>
              <w:rPr>
                <w:rFonts w:eastAsia="Times New Roman" w:cs="Times New Roman"/>
                <w:sz w:val="16"/>
                <w:szCs w:val="16"/>
                <w:lang w:val="ro-RO"/>
              </w:rPr>
            </w:pPr>
          </w:p>
        </w:tc>
        <w:tc>
          <w:tcPr>
            <w:tcW w:w="681" w:type="dxa"/>
          </w:tcPr>
          <w:p w:rsidR="00254E59" w:rsidRPr="00F90951" w:rsidRDefault="00254E59" w:rsidP="00043599">
            <w:pPr>
              <w:spacing w:line="240" w:lineRule="auto"/>
              <w:jc w:val="right"/>
              <w:rPr>
                <w:rFonts w:eastAsia="Times New Roman" w:cs="Times New Roman"/>
                <w:sz w:val="16"/>
                <w:szCs w:val="16"/>
                <w:lang w:val="ro-RO"/>
              </w:rPr>
            </w:pPr>
          </w:p>
        </w:tc>
        <w:tc>
          <w:tcPr>
            <w:tcW w:w="664"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60,0</w:t>
            </w:r>
          </w:p>
        </w:tc>
        <w:tc>
          <w:tcPr>
            <w:tcW w:w="775" w:type="dxa"/>
          </w:tcPr>
          <w:p w:rsidR="00254E59" w:rsidRPr="00F90951" w:rsidRDefault="00254E59" w:rsidP="00043599">
            <w:pPr>
              <w:spacing w:line="240" w:lineRule="auto"/>
              <w:jc w:val="right"/>
              <w:rPr>
                <w:rFonts w:eastAsia="Times New Roman" w:cs="Times New Roman"/>
                <w:sz w:val="16"/>
                <w:szCs w:val="16"/>
                <w:lang w:val="ro-RO"/>
              </w:rPr>
            </w:pPr>
            <w:r w:rsidRPr="00F90951">
              <w:rPr>
                <w:rFonts w:eastAsia="Times New Roman" w:cs="Times New Roman"/>
                <w:sz w:val="16"/>
                <w:szCs w:val="16"/>
                <w:lang w:val="ro-RO"/>
              </w:rPr>
              <w:t>33,1</w:t>
            </w:r>
          </w:p>
        </w:tc>
        <w:tc>
          <w:tcPr>
            <w:tcW w:w="859" w:type="dxa"/>
          </w:tcPr>
          <w:p w:rsidR="00254E59" w:rsidRPr="00F90951" w:rsidRDefault="00254E59" w:rsidP="00043599">
            <w:pPr>
              <w:spacing w:line="240" w:lineRule="auto"/>
              <w:jc w:val="right"/>
              <w:rPr>
                <w:rFonts w:eastAsia="Times New Roman" w:cs="Times New Roman"/>
                <w:sz w:val="16"/>
                <w:szCs w:val="16"/>
                <w:lang w:val="ro-RO"/>
              </w:rPr>
            </w:pPr>
          </w:p>
        </w:tc>
        <w:tc>
          <w:tcPr>
            <w:tcW w:w="681" w:type="dxa"/>
          </w:tcPr>
          <w:p w:rsidR="00254E59" w:rsidRPr="00F90951" w:rsidRDefault="00254E59" w:rsidP="00043599">
            <w:pPr>
              <w:spacing w:line="240" w:lineRule="auto"/>
              <w:jc w:val="right"/>
              <w:rPr>
                <w:rFonts w:eastAsia="Times New Roman" w:cs="Times New Roman"/>
                <w:sz w:val="16"/>
                <w:szCs w:val="16"/>
                <w:lang w:val="ro-RO"/>
              </w:rPr>
            </w:pPr>
          </w:p>
        </w:tc>
      </w:tr>
    </w:tbl>
    <w:p w:rsidR="00662E73" w:rsidRDefault="00B001F1" w:rsidP="00662E73">
      <w:pPr>
        <w:spacing w:line="240" w:lineRule="auto"/>
        <w:ind w:firstLine="720"/>
        <w:jc w:val="both"/>
        <w:rPr>
          <w:rFonts w:eastAsia="Times New Roman" w:cs="Times New Roman"/>
          <w:b w:val="0"/>
          <w:bCs/>
          <w:i/>
          <w:iCs/>
          <w:sz w:val="20"/>
          <w:szCs w:val="20"/>
          <w:lang w:val="ru-RU"/>
        </w:rPr>
      </w:pPr>
      <w:r>
        <w:rPr>
          <w:rFonts w:eastAsia="Times New Roman" w:cs="Times New Roman"/>
          <w:bCs/>
          <w:i/>
          <w:iCs/>
          <w:sz w:val="20"/>
          <w:szCs w:val="20"/>
          <w:lang w:val="ru-RU"/>
        </w:rPr>
        <w:t>Источник</w:t>
      </w:r>
      <w:r w:rsidR="00662E73" w:rsidRPr="00F90951">
        <w:rPr>
          <w:rFonts w:eastAsia="Times New Roman" w:cs="Times New Roman"/>
          <w:bCs/>
          <w:i/>
          <w:iCs/>
          <w:sz w:val="20"/>
          <w:szCs w:val="20"/>
          <w:lang w:val="ro-RO"/>
        </w:rPr>
        <w:t>:</w:t>
      </w:r>
      <w:r w:rsidR="00662E73" w:rsidRPr="00F90951">
        <w:rPr>
          <w:rFonts w:eastAsia="Times New Roman" w:cs="Times New Roman"/>
          <w:b w:val="0"/>
          <w:bCs/>
          <w:i/>
          <w:iCs/>
          <w:sz w:val="20"/>
          <w:szCs w:val="20"/>
          <w:lang w:val="ro-RO"/>
        </w:rPr>
        <w:t xml:space="preserve"> </w:t>
      </w:r>
      <w:r>
        <w:rPr>
          <w:rFonts w:eastAsia="Times New Roman" w:cs="Times New Roman"/>
          <w:b w:val="0"/>
          <w:bCs/>
          <w:i/>
          <w:iCs/>
          <w:sz w:val="20"/>
          <w:szCs w:val="20"/>
          <w:lang w:val="ru-RU"/>
        </w:rPr>
        <w:t>Финансовые</w:t>
      </w:r>
      <w:r w:rsidRPr="00B001F1">
        <w:rPr>
          <w:rFonts w:eastAsia="Times New Roman" w:cs="Times New Roman"/>
          <w:b w:val="0"/>
          <w:bCs/>
          <w:i/>
          <w:iCs/>
          <w:sz w:val="20"/>
          <w:szCs w:val="20"/>
          <w:lang w:val="ru-RU"/>
        </w:rPr>
        <w:t xml:space="preserve"> </w:t>
      </w:r>
      <w:r>
        <w:rPr>
          <w:rFonts w:eastAsia="Times New Roman" w:cs="Times New Roman"/>
          <w:b w:val="0"/>
          <w:bCs/>
          <w:i/>
          <w:iCs/>
          <w:sz w:val="20"/>
          <w:szCs w:val="20"/>
          <w:lang w:val="ru-RU"/>
        </w:rPr>
        <w:t>отчеты</w:t>
      </w:r>
      <w:r w:rsidRPr="00B001F1">
        <w:rPr>
          <w:rFonts w:eastAsia="Times New Roman" w:cs="Times New Roman"/>
          <w:b w:val="0"/>
          <w:bCs/>
          <w:i/>
          <w:iCs/>
          <w:sz w:val="20"/>
          <w:szCs w:val="20"/>
          <w:lang w:val="ru-RU"/>
        </w:rPr>
        <w:t xml:space="preserve"> </w:t>
      </w:r>
      <w:r>
        <w:rPr>
          <w:rFonts w:eastAsia="Times New Roman" w:cs="Times New Roman"/>
          <w:b w:val="0"/>
          <w:bCs/>
          <w:i/>
          <w:iCs/>
          <w:sz w:val="20"/>
          <w:szCs w:val="20"/>
          <w:lang w:val="ru-RU"/>
        </w:rPr>
        <w:t>об</w:t>
      </w:r>
      <w:r w:rsidRPr="00B001F1">
        <w:rPr>
          <w:rFonts w:eastAsia="Times New Roman" w:cs="Times New Roman"/>
          <w:b w:val="0"/>
          <w:bCs/>
          <w:i/>
          <w:iCs/>
          <w:sz w:val="20"/>
          <w:szCs w:val="20"/>
          <w:lang w:val="ru-RU"/>
        </w:rPr>
        <w:t xml:space="preserve"> </w:t>
      </w:r>
      <w:r>
        <w:rPr>
          <w:rFonts w:eastAsia="Times New Roman" w:cs="Times New Roman"/>
          <w:b w:val="0"/>
          <w:bCs/>
          <w:i/>
          <w:iCs/>
          <w:sz w:val="20"/>
          <w:szCs w:val="20"/>
          <w:lang w:val="ru-RU"/>
        </w:rPr>
        <w:t>исполнении</w:t>
      </w:r>
      <w:r w:rsidRPr="00B001F1">
        <w:rPr>
          <w:rFonts w:eastAsia="Times New Roman" w:cs="Times New Roman"/>
          <w:b w:val="0"/>
          <w:bCs/>
          <w:i/>
          <w:iCs/>
          <w:sz w:val="20"/>
          <w:szCs w:val="20"/>
          <w:lang w:val="ru-RU"/>
        </w:rPr>
        <w:t xml:space="preserve"> </w:t>
      </w:r>
      <w:r>
        <w:rPr>
          <w:rFonts w:eastAsia="Times New Roman" w:cs="Times New Roman"/>
          <w:b w:val="0"/>
          <w:bCs/>
          <w:i/>
          <w:iCs/>
          <w:sz w:val="20"/>
          <w:szCs w:val="20"/>
          <w:lang w:val="ru-RU"/>
        </w:rPr>
        <w:t>бюджета</w:t>
      </w:r>
      <w:r w:rsidRPr="00B001F1">
        <w:rPr>
          <w:rFonts w:eastAsia="Times New Roman" w:cs="Times New Roman"/>
          <w:b w:val="0"/>
          <w:bCs/>
          <w:i/>
          <w:iCs/>
          <w:sz w:val="20"/>
          <w:szCs w:val="20"/>
          <w:lang w:val="ru-RU"/>
        </w:rPr>
        <w:t xml:space="preserve"> </w:t>
      </w:r>
      <w:r>
        <w:rPr>
          <w:rFonts w:eastAsia="Times New Roman" w:cs="Times New Roman"/>
          <w:b w:val="0"/>
          <w:bCs/>
          <w:i/>
          <w:iCs/>
          <w:sz w:val="20"/>
          <w:szCs w:val="20"/>
          <w:lang w:val="ru-RU"/>
        </w:rPr>
        <w:t>по</w:t>
      </w:r>
      <w:r w:rsidRPr="00B001F1">
        <w:rPr>
          <w:rFonts w:eastAsia="Times New Roman" w:cs="Times New Roman"/>
          <w:b w:val="0"/>
          <w:bCs/>
          <w:i/>
          <w:iCs/>
          <w:sz w:val="20"/>
          <w:szCs w:val="20"/>
          <w:lang w:val="ru-RU"/>
        </w:rPr>
        <w:t xml:space="preserve"> </w:t>
      </w:r>
      <w:r>
        <w:rPr>
          <w:rFonts w:eastAsia="Times New Roman" w:cs="Times New Roman"/>
          <w:b w:val="0"/>
          <w:bCs/>
          <w:i/>
          <w:iCs/>
          <w:sz w:val="20"/>
          <w:szCs w:val="20"/>
          <w:lang w:val="ru-RU"/>
        </w:rPr>
        <w:t>состоянию</w:t>
      </w:r>
      <w:r w:rsidRPr="00B001F1">
        <w:rPr>
          <w:rFonts w:eastAsia="Times New Roman" w:cs="Times New Roman"/>
          <w:b w:val="0"/>
          <w:bCs/>
          <w:i/>
          <w:iCs/>
          <w:sz w:val="20"/>
          <w:szCs w:val="20"/>
          <w:lang w:val="ru-RU"/>
        </w:rPr>
        <w:t xml:space="preserve"> </w:t>
      </w:r>
      <w:r>
        <w:rPr>
          <w:rFonts w:eastAsia="Times New Roman" w:cs="Times New Roman"/>
          <w:b w:val="0"/>
          <w:bCs/>
          <w:i/>
          <w:iCs/>
          <w:sz w:val="20"/>
          <w:szCs w:val="20"/>
          <w:lang w:val="ru-RU"/>
        </w:rPr>
        <w:t>на</w:t>
      </w:r>
      <w:r w:rsidRPr="00B001F1">
        <w:rPr>
          <w:rFonts w:eastAsia="Times New Roman" w:cs="Times New Roman"/>
          <w:b w:val="0"/>
          <w:bCs/>
          <w:i/>
          <w:iCs/>
          <w:sz w:val="20"/>
          <w:szCs w:val="20"/>
          <w:lang w:val="ru-RU"/>
        </w:rPr>
        <w:t xml:space="preserve"> </w:t>
      </w:r>
      <w:r w:rsidR="00662E73" w:rsidRPr="00F90951">
        <w:rPr>
          <w:rFonts w:eastAsia="Times New Roman" w:cs="Times New Roman"/>
          <w:b w:val="0"/>
          <w:bCs/>
          <w:i/>
          <w:iCs/>
          <w:sz w:val="20"/>
          <w:szCs w:val="20"/>
          <w:lang w:val="ro-RO"/>
        </w:rPr>
        <w:t xml:space="preserve">31.12.2018, </w:t>
      </w:r>
      <w:r>
        <w:rPr>
          <w:rFonts w:eastAsia="Times New Roman" w:cs="Times New Roman"/>
          <w:b w:val="0"/>
          <w:bCs/>
          <w:i/>
          <w:iCs/>
          <w:sz w:val="20"/>
          <w:szCs w:val="20"/>
          <w:lang w:val="ru-RU"/>
        </w:rPr>
        <w:t>на</w:t>
      </w:r>
      <w:r w:rsidR="00662E73" w:rsidRPr="00F90951">
        <w:rPr>
          <w:rFonts w:eastAsia="Times New Roman" w:cs="Times New Roman"/>
          <w:b w:val="0"/>
          <w:bCs/>
          <w:i/>
          <w:iCs/>
          <w:sz w:val="20"/>
          <w:szCs w:val="20"/>
          <w:lang w:val="ro-RO"/>
        </w:rPr>
        <w:t xml:space="preserve"> 31.12.2019 </w:t>
      </w:r>
      <w:r>
        <w:rPr>
          <w:rFonts w:eastAsia="Times New Roman" w:cs="Times New Roman"/>
          <w:b w:val="0"/>
          <w:bCs/>
          <w:i/>
          <w:iCs/>
          <w:sz w:val="20"/>
          <w:szCs w:val="20"/>
          <w:lang w:val="ru-RU"/>
        </w:rPr>
        <w:t xml:space="preserve">и на </w:t>
      </w:r>
      <w:r w:rsidR="00662E73" w:rsidRPr="00F90951">
        <w:rPr>
          <w:rFonts w:eastAsia="Times New Roman" w:cs="Times New Roman"/>
          <w:b w:val="0"/>
          <w:bCs/>
          <w:i/>
          <w:iCs/>
          <w:sz w:val="20"/>
          <w:szCs w:val="20"/>
          <w:lang w:val="ro-RO"/>
        </w:rPr>
        <w:t>31.12.2020.</w:t>
      </w:r>
    </w:p>
    <w:p w:rsidR="00B001F1" w:rsidRPr="00B001F1" w:rsidRDefault="00B001F1" w:rsidP="00662E73">
      <w:pPr>
        <w:spacing w:line="240" w:lineRule="auto"/>
        <w:ind w:firstLine="720"/>
        <w:jc w:val="both"/>
        <w:rPr>
          <w:rFonts w:eastAsia="Times New Roman" w:cs="Times New Roman"/>
          <w:b w:val="0"/>
          <w:bCs/>
          <w:i/>
          <w:iCs/>
          <w:sz w:val="20"/>
          <w:szCs w:val="20"/>
          <w:lang w:val="ru-RU"/>
        </w:rPr>
      </w:pPr>
    </w:p>
    <w:p w:rsidR="00662E73" w:rsidRPr="00B001F1" w:rsidRDefault="00B001F1" w:rsidP="00662E73">
      <w:pPr>
        <w:keepNext/>
        <w:keepLines/>
        <w:numPr>
          <w:ilvl w:val="0"/>
          <w:numId w:val="5"/>
        </w:numPr>
        <w:tabs>
          <w:tab w:val="left" w:pos="426"/>
        </w:tabs>
        <w:spacing w:line="276" w:lineRule="auto"/>
        <w:contextualSpacing/>
        <w:outlineLvl w:val="0"/>
        <w:rPr>
          <w:rFonts w:eastAsiaTheme="majorEastAsia" w:cstheme="majorHAnsi"/>
          <w:b w:val="0"/>
          <w:sz w:val="28"/>
          <w:szCs w:val="32"/>
          <w:lang w:val="ru-RU"/>
        </w:rPr>
      </w:pPr>
      <w:bookmarkStart w:id="186" w:name="_Toc100043679"/>
      <w:bookmarkStart w:id="187" w:name="_Toc153361837"/>
      <w:bookmarkStart w:id="188" w:name="_Toc66444074"/>
      <w:bookmarkStart w:id="189" w:name="_Toc77497240"/>
      <w:bookmarkEnd w:id="186"/>
      <w:r>
        <w:rPr>
          <w:rFonts w:eastAsiaTheme="majorEastAsia" w:cstheme="majorHAnsi"/>
          <w:sz w:val="28"/>
          <w:szCs w:val="32"/>
          <w:lang w:val="ru-RU"/>
        </w:rPr>
        <w:t>СФЕРА И ПОДХОД АУДИТА</w:t>
      </w:r>
      <w:bookmarkEnd w:id="187"/>
      <w:r>
        <w:rPr>
          <w:rFonts w:eastAsiaTheme="majorEastAsia" w:cstheme="majorHAnsi"/>
          <w:sz w:val="28"/>
          <w:szCs w:val="32"/>
          <w:lang w:val="ru-RU"/>
        </w:rPr>
        <w:t xml:space="preserve"> </w:t>
      </w:r>
      <w:bookmarkEnd w:id="188"/>
      <w:bookmarkEnd w:id="189"/>
    </w:p>
    <w:p w:rsidR="00662E73" w:rsidRDefault="00B001F1" w:rsidP="00662E73">
      <w:pPr>
        <w:numPr>
          <w:ilvl w:val="1"/>
          <w:numId w:val="5"/>
        </w:numPr>
        <w:spacing w:line="276" w:lineRule="auto"/>
        <w:ind w:left="0" w:right="-539" w:firstLine="0"/>
        <w:contextualSpacing/>
        <w:jc w:val="both"/>
        <w:rPr>
          <w:rFonts w:eastAsiaTheme="minorHAnsi" w:cstheme="majorHAnsi"/>
          <w:spacing w:val="-3"/>
          <w:szCs w:val="24"/>
          <w:lang w:val="ru-RU"/>
        </w:rPr>
      </w:pPr>
      <w:r>
        <w:rPr>
          <w:rFonts w:eastAsiaTheme="minorHAnsi" w:cstheme="majorHAnsi"/>
          <w:spacing w:val="-3"/>
          <w:szCs w:val="24"/>
          <w:lang w:val="ru-RU"/>
        </w:rPr>
        <w:t xml:space="preserve">Законный мандат и цель аудита </w:t>
      </w:r>
      <w:r w:rsidR="00662E73" w:rsidRPr="00B001F1">
        <w:rPr>
          <w:rFonts w:eastAsiaTheme="minorHAnsi" w:cstheme="majorHAnsi"/>
          <w:spacing w:val="-3"/>
          <w:szCs w:val="24"/>
          <w:lang w:val="ru-RU"/>
        </w:rPr>
        <w:t xml:space="preserve"> </w:t>
      </w:r>
    </w:p>
    <w:p w:rsidR="00B001F1" w:rsidRPr="00CC0839" w:rsidRDefault="00B001F1" w:rsidP="00B001F1">
      <w:pPr>
        <w:spacing w:line="276" w:lineRule="auto"/>
        <w:ind w:right="50" w:firstLine="567"/>
        <w:contextualSpacing/>
        <w:jc w:val="both"/>
        <w:rPr>
          <w:rFonts w:eastAsiaTheme="minorHAnsi" w:cstheme="majorHAnsi"/>
          <w:b w:val="0"/>
          <w:spacing w:val="-3"/>
          <w:szCs w:val="24"/>
          <w:lang w:val="ru-RU"/>
        </w:rPr>
      </w:pPr>
      <w:r w:rsidRPr="00B001F1">
        <w:rPr>
          <w:rFonts w:cstheme="majorHAnsi"/>
          <w:b w:val="0"/>
          <w:szCs w:val="24"/>
          <w:lang w:val="ru-RU"/>
        </w:rPr>
        <w:t xml:space="preserve">Аудиторская миссия была проведена на основании положений ст.31 и ст.32 </w:t>
      </w:r>
      <w:r w:rsidRPr="00B001F1">
        <w:rPr>
          <w:rFonts w:cs="Calibri Light"/>
          <w:b w:val="0"/>
          <w:szCs w:val="24"/>
          <w:lang w:val="ru-RU"/>
        </w:rPr>
        <w:t>Закона об организации и функционировании Счетной палаты Республики Молдова</w:t>
      </w:r>
      <w:r w:rsidRPr="00B001F1">
        <w:rPr>
          <w:rStyle w:val="ad"/>
          <w:rFonts w:cstheme="majorHAnsi"/>
          <w:b w:val="0"/>
          <w:szCs w:val="24"/>
          <w:lang w:val="ru-RU"/>
        </w:rPr>
        <w:footnoteReference w:id="8"/>
      </w:r>
      <w:r w:rsidRPr="00B001F1">
        <w:rPr>
          <w:rFonts w:cs="Calibri Light"/>
          <w:b w:val="0"/>
          <w:szCs w:val="24"/>
          <w:lang w:val="ru-RU"/>
        </w:rPr>
        <w:t xml:space="preserve"> и в соответствии с </w:t>
      </w:r>
      <w:r w:rsidRPr="00B001F1">
        <w:rPr>
          <w:rFonts w:cs="Calibri Light"/>
          <w:b w:val="0"/>
          <w:color w:val="000000"/>
          <w:szCs w:val="24"/>
          <w:lang w:val="ru-RU" w:eastAsia="ro-RO"/>
        </w:rPr>
        <w:t>Программами аудиторской деятельности Счетной палаты</w:t>
      </w:r>
      <w:r w:rsidRPr="00B001F1">
        <w:rPr>
          <w:rStyle w:val="ad"/>
          <w:rFonts w:cstheme="majorHAnsi"/>
          <w:b w:val="0"/>
          <w:szCs w:val="24"/>
          <w:lang w:val="ru-RU"/>
        </w:rPr>
        <w:footnoteReference w:id="9"/>
      </w:r>
      <w:r w:rsidRPr="00B001F1">
        <w:rPr>
          <w:rFonts w:cstheme="majorHAnsi"/>
          <w:b w:val="0"/>
          <w:szCs w:val="24"/>
          <w:lang w:val="ru-RU"/>
        </w:rPr>
        <w:t xml:space="preserve">, с целью оценки соответствия </w:t>
      </w:r>
      <w:r w:rsidRPr="00B001F1">
        <w:rPr>
          <w:rFonts w:cstheme="majorHAnsi"/>
          <w:b w:val="0"/>
          <w:noProof/>
          <w:color w:val="0D0D0D" w:themeColor="text1" w:themeTint="F2"/>
          <w:szCs w:val="24"/>
          <w:lang w:val="ru-RU"/>
        </w:rPr>
        <w:t>бюджетного процесса и управления публичным имуществом</w:t>
      </w:r>
      <w:r>
        <w:rPr>
          <w:rFonts w:cstheme="majorHAnsi"/>
          <w:b w:val="0"/>
          <w:noProof/>
          <w:color w:val="0D0D0D" w:themeColor="text1" w:themeTint="F2"/>
          <w:szCs w:val="24"/>
          <w:lang w:val="ru-RU"/>
        </w:rPr>
        <w:t xml:space="preserve"> в АТЕ </w:t>
      </w:r>
      <w:r w:rsidR="00CC0839" w:rsidRPr="00CD5B31">
        <w:rPr>
          <w:rFonts w:eastAsia="Times New Roman" w:cs="Times New Roman"/>
          <w:b w:val="0"/>
          <w:bCs/>
          <w:iCs/>
          <w:szCs w:val="24"/>
          <w:lang w:val="ru-RU"/>
        </w:rPr>
        <w:t>мун. Бэлць</w:t>
      </w:r>
      <w:r w:rsidR="00CC0839">
        <w:rPr>
          <w:rFonts w:eastAsia="Times New Roman" w:cs="Times New Roman"/>
          <w:b w:val="0"/>
          <w:bCs/>
          <w:iCs/>
          <w:szCs w:val="24"/>
          <w:lang w:val="ru-RU"/>
        </w:rPr>
        <w:t xml:space="preserve"> за период </w:t>
      </w:r>
      <w:r w:rsidR="00CC0839" w:rsidRPr="00CC0839">
        <w:rPr>
          <w:rFonts w:eastAsia="Times New Roman" w:cstheme="majorHAnsi"/>
          <w:b w:val="0"/>
          <w:szCs w:val="24"/>
          <w:lang w:val="ru-RU"/>
        </w:rPr>
        <w:t>2018-2020</w:t>
      </w:r>
      <w:r w:rsidR="00CC0839">
        <w:rPr>
          <w:rFonts w:eastAsia="Times New Roman" w:cstheme="majorHAnsi"/>
          <w:b w:val="0"/>
          <w:szCs w:val="24"/>
          <w:lang w:val="ru-RU"/>
        </w:rPr>
        <w:t xml:space="preserve"> годов </w:t>
      </w:r>
      <w:r w:rsidR="00CC0839" w:rsidRPr="00CC0839">
        <w:rPr>
          <w:rFonts w:eastAsia="Times New Roman" w:cstheme="majorHAnsi"/>
          <w:b w:val="0"/>
          <w:szCs w:val="24"/>
          <w:lang w:val="ru-RU"/>
        </w:rPr>
        <w:t>по отношению к нормативным критериям законодательного характера</w:t>
      </w:r>
      <w:r w:rsidR="00CC0839">
        <w:rPr>
          <w:rFonts w:eastAsia="Times New Roman" w:cstheme="majorHAnsi"/>
          <w:b w:val="0"/>
          <w:szCs w:val="24"/>
          <w:lang w:val="ru-RU"/>
        </w:rPr>
        <w:t>. Для</w:t>
      </w:r>
      <w:r w:rsidR="00CC0839" w:rsidRPr="00CC0839">
        <w:rPr>
          <w:rFonts w:eastAsia="Times New Roman" w:cstheme="majorHAnsi"/>
          <w:b w:val="0"/>
          <w:szCs w:val="24"/>
          <w:lang w:val="ru-RU"/>
        </w:rPr>
        <w:t xml:space="preserve"> </w:t>
      </w:r>
      <w:r w:rsidR="00CC0839">
        <w:rPr>
          <w:rFonts w:eastAsia="Times New Roman" w:cstheme="majorHAnsi"/>
          <w:b w:val="0"/>
          <w:szCs w:val="24"/>
          <w:lang w:val="ru-RU"/>
        </w:rPr>
        <w:t>достижения</w:t>
      </w:r>
      <w:r w:rsidR="00CC0839" w:rsidRPr="00CC0839">
        <w:rPr>
          <w:rFonts w:eastAsia="Times New Roman" w:cstheme="majorHAnsi"/>
          <w:b w:val="0"/>
          <w:szCs w:val="24"/>
          <w:lang w:val="ru-RU"/>
        </w:rPr>
        <w:t xml:space="preserve"> </w:t>
      </w:r>
      <w:r w:rsidR="00CC0839">
        <w:rPr>
          <w:rFonts w:eastAsia="Times New Roman" w:cstheme="majorHAnsi"/>
          <w:b w:val="0"/>
          <w:szCs w:val="24"/>
          <w:lang w:val="ru-RU"/>
        </w:rPr>
        <w:t xml:space="preserve">предложенной цели были </w:t>
      </w:r>
      <w:r w:rsidR="00CC0839" w:rsidRPr="00CC0839">
        <w:rPr>
          <w:rFonts w:eastAsia="Times New Roman" w:cstheme="majorHAnsi"/>
          <w:b w:val="0"/>
          <w:szCs w:val="24"/>
          <w:lang w:val="ru-RU"/>
        </w:rPr>
        <w:t>определены следующие специфические цели аудита:</w:t>
      </w:r>
    </w:p>
    <w:p w:rsidR="00662E73" w:rsidRPr="00F90951" w:rsidRDefault="00CC0839" w:rsidP="00662E73">
      <w:pPr>
        <w:numPr>
          <w:ilvl w:val="0"/>
          <w:numId w:val="6"/>
        </w:numPr>
        <w:spacing w:line="276" w:lineRule="auto"/>
        <w:ind w:left="0" w:firstLine="0"/>
        <w:contextualSpacing/>
        <w:jc w:val="both"/>
        <w:rPr>
          <w:rFonts w:eastAsia="Times New Roman" w:cs="Calibri Light"/>
          <w:color w:val="333333"/>
          <w:szCs w:val="24"/>
          <w:u w:val="single"/>
          <w:shd w:val="clear" w:color="auto" w:fill="FFFFFF"/>
          <w:lang w:val="ro-RO" w:eastAsia="ru-RU"/>
        </w:rPr>
      </w:pPr>
      <w:r>
        <w:rPr>
          <w:rFonts w:eastAsia="Times New Roman" w:cs="Calibri Light"/>
          <w:color w:val="333333"/>
          <w:szCs w:val="24"/>
          <w:shd w:val="clear" w:color="auto" w:fill="FFFFFF"/>
          <w:lang w:val="ru-RU" w:eastAsia="ru-RU"/>
        </w:rPr>
        <w:t>Цель</w:t>
      </w:r>
      <w:r w:rsidRPr="00CC0839">
        <w:rPr>
          <w:rFonts w:eastAsia="Times New Roman" w:cs="Calibri Light"/>
          <w:color w:val="333333"/>
          <w:szCs w:val="24"/>
          <w:shd w:val="clear" w:color="auto" w:fill="FFFFFF"/>
          <w:lang w:val="ru-RU" w:eastAsia="ru-RU"/>
        </w:rPr>
        <w:t xml:space="preserve"> </w:t>
      </w:r>
      <w:r w:rsidR="00662E73" w:rsidRPr="00F90951">
        <w:rPr>
          <w:rFonts w:eastAsia="Times New Roman" w:cs="Calibri Light"/>
          <w:color w:val="333333"/>
          <w:szCs w:val="24"/>
          <w:shd w:val="clear" w:color="auto" w:fill="FFFFFF"/>
          <w:lang w:val="ro-RO" w:eastAsia="ru-RU"/>
        </w:rPr>
        <w:t>I</w:t>
      </w:r>
      <w:r w:rsidR="00662E73" w:rsidRPr="00F90951">
        <w:rPr>
          <w:rFonts w:eastAsia="Times New Roman" w:cs="Calibri Light"/>
          <w:color w:val="333333"/>
          <w:szCs w:val="24"/>
          <w:u w:val="single"/>
          <w:shd w:val="clear" w:color="auto" w:fill="FFFFFF"/>
          <w:lang w:val="ro-RO" w:eastAsia="ru-RU"/>
        </w:rPr>
        <w:t xml:space="preserve">: </w:t>
      </w:r>
      <w:r w:rsidRPr="00CC0839">
        <w:rPr>
          <w:rFonts w:cstheme="majorHAnsi"/>
          <w:color w:val="000000" w:themeColor="text1"/>
          <w:u w:val="single"/>
          <w:shd w:val="clear" w:color="auto" w:fill="FFFFFF"/>
          <w:lang w:val="ru-RU"/>
        </w:rPr>
        <w:t>АТЕ выявила, оценила и собрала бюджетные доходы в соответствии с законодательной и нормативной базой</w:t>
      </w:r>
      <w:r w:rsidR="00662E73" w:rsidRPr="00F90951">
        <w:rPr>
          <w:rFonts w:eastAsia="Times New Roman" w:cs="Calibri Light"/>
          <w:color w:val="333333"/>
          <w:szCs w:val="24"/>
          <w:u w:val="single"/>
          <w:shd w:val="clear" w:color="auto" w:fill="FFFFFF"/>
          <w:lang w:val="ro-RO" w:eastAsia="ru-RU"/>
        </w:rPr>
        <w:t xml:space="preserve">? </w:t>
      </w:r>
    </w:p>
    <w:p w:rsidR="00CC0839" w:rsidRPr="00A57E85" w:rsidRDefault="00CC0839" w:rsidP="00FC5A37">
      <w:pPr>
        <w:pStyle w:val="a9"/>
        <w:numPr>
          <w:ilvl w:val="0"/>
          <w:numId w:val="6"/>
        </w:numPr>
        <w:spacing w:line="276" w:lineRule="auto"/>
        <w:ind w:left="0" w:firstLine="0"/>
        <w:jc w:val="both"/>
        <w:rPr>
          <w:rFonts w:cstheme="majorHAnsi"/>
          <w:b w:val="0"/>
          <w:iCs/>
          <w:szCs w:val="24"/>
          <w:lang w:val="ru-RU"/>
        </w:rPr>
      </w:pPr>
      <w:r>
        <w:rPr>
          <w:rFonts w:eastAsia="Times New Roman" w:cs="Calibri Light"/>
          <w:color w:val="333333"/>
          <w:szCs w:val="24"/>
          <w:shd w:val="clear" w:color="auto" w:fill="FFFFFF"/>
          <w:lang w:val="ru-RU" w:eastAsia="ru-RU"/>
        </w:rPr>
        <w:t>Цель</w:t>
      </w:r>
      <w:r w:rsidRPr="00F90951">
        <w:rPr>
          <w:rFonts w:eastAsia="Times New Roman" w:cs="Calibri Light"/>
          <w:color w:val="333333"/>
          <w:szCs w:val="24"/>
          <w:shd w:val="clear" w:color="auto" w:fill="FFFFFF"/>
          <w:lang w:val="ro-RO" w:eastAsia="ru-RU"/>
        </w:rPr>
        <w:t xml:space="preserve"> </w:t>
      </w:r>
      <w:r w:rsidR="00662E73" w:rsidRPr="00F90951">
        <w:rPr>
          <w:rFonts w:eastAsia="Times New Roman" w:cs="Calibri Light"/>
          <w:color w:val="333333"/>
          <w:szCs w:val="24"/>
          <w:shd w:val="clear" w:color="auto" w:fill="FFFFFF"/>
          <w:lang w:val="ro-RO" w:eastAsia="ru-RU"/>
        </w:rPr>
        <w:t xml:space="preserve">II: </w:t>
      </w:r>
      <w:r w:rsidRPr="00CC0839">
        <w:rPr>
          <w:rFonts w:eastAsia="Times New Roman" w:cs="Calibri Light"/>
          <w:color w:val="333333"/>
          <w:szCs w:val="24"/>
          <w:u w:val="single"/>
          <w:shd w:val="clear" w:color="auto" w:fill="FFFFFF"/>
          <w:lang w:val="ru-RU" w:eastAsia="ru-RU"/>
        </w:rPr>
        <w:t xml:space="preserve">АТЕ </w:t>
      </w:r>
      <w:r w:rsidRPr="00CC0839">
        <w:rPr>
          <w:rFonts w:cstheme="majorHAnsi"/>
          <w:color w:val="000000" w:themeColor="text1"/>
          <w:u w:val="single"/>
          <w:shd w:val="clear" w:color="auto" w:fill="FFFFFF"/>
          <w:lang w:val="ru-RU"/>
        </w:rPr>
        <w:t>обосновала осуществление и управление расходами согласно нормативной базе?</w:t>
      </w:r>
    </w:p>
    <w:p w:rsidR="00662E73" w:rsidRPr="00F90951" w:rsidRDefault="00CC0839" w:rsidP="00662E73">
      <w:pPr>
        <w:numPr>
          <w:ilvl w:val="0"/>
          <w:numId w:val="6"/>
        </w:numPr>
        <w:spacing w:line="276" w:lineRule="auto"/>
        <w:ind w:left="0" w:firstLine="0"/>
        <w:contextualSpacing/>
        <w:jc w:val="both"/>
        <w:rPr>
          <w:rFonts w:eastAsia="Times New Roman" w:cs="Calibri Light"/>
          <w:color w:val="333333"/>
          <w:szCs w:val="24"/>
          <w:shd w:val="clear" w:color="auto" w:fill="FFFFFF"/>
          <w:lang w:val="ro-RO" w:eastAsia="ru-RU"/>
        </w:rPr>
      </w:pPr>
      <w:r>
        <w:rPr>
          <w:rFonts w:eastAsia="Times New Roman" w:cs="Calibri Light"/>
          <w:color w:val="333333"/>
          <w:szCs w:val="24"/>
          <w:shd w:val="clear" w:color="auto" w:fill="FFFFFF"/>
          <w:lang w:val="ru-RU" w:eastAsia="ru-RU"/>
        </w:rPr>
        <w:t>Цель</w:t>
      </w:r>
      <w:r w:rsidRPr="00F90951">
        <w:rPr>
          <w:rFonts w:eastAsia="Times New Roman" w:cs="Calibri Light"/>
          <w:color w:val="333333"/>
          <w:szCs w:val="24"/>
          <w:shd w:val="clear" w:color="auto" w:fill="FFFFFF"/>
          <w:lang w:val="ro-RO" w:eastAsia="ru-RU"/>
        </w:rPr>
        <w:t xml:space="preserve"> </w:t>
      </w:r>
      <w:r w:rsidR="00662E73" w:rsidRPr="00F90951">
        <w:rPr>
          <w:rFonts w:eastAsia="Times New Roman" w:cs="Calibri Light"/>
          <w:color w:val="333333"/>
          <w:szCs w:val="24"/>
          <w:shd w:val="clear" w:color="auto" w:fill="FFFFFF"/>
          <w:lang w:val="ro-RO" w:eastAsia="ru-RU"/>
        </w:rPr>
        <w:t xml:space="preserve">III: </w:t>
      </w:r>
      <w:r w:rsidRPr="00CC0839">
        <w:rPr>
          <w:rFonts w:eastAsia="Times New Roman" w:cs="Calibri Light"/>
          <w:color w:val="333333"/>
          <w:szCs w:val="24"/>
          <w:u w:val="single"/>
          <w:shd w:val="clear" w:color="auto" w:fill="FFFFFF"/>
          <w:lang w:val="ru-RU" w:eastAsia="ru-RU"/>
        </w:rPr>
        <w:t xml:space="preserve">АТЕ </w:t>
      </w:r>
      <w:r w:rsidRPr="00CC0839">
        <w:rPr>
          <w:rFonts w:cstheme="majorHAnsi"/>
          <w:color w:val="000000" w:themeColor="text1"/>
          <w:u w:val="single"/>
          <w:lang w:val="ru-RU"/>
        </w:rPr>
        <w:t>зарегистрировала, администрировала и управляла публичным имуществом соответствующим образом</w:t>
      </w:r>
      <w:r w:rsidR="00662E73" w:rsidRPr="00F90951">
        <w:rPr>
          <w:rFonts w:eastAsia="Times New Roman" w:cs="Calibri Light"/>
          <w:color w:val="333333"/>
          <w:szCs w:val="24"/>
          <w:shd w:val="clear" w:color="auto" w:fill="FFFFFF"/>
          <w:lang w:val="ro-RO" w:eastAsia="ru-RU"/>
        </w:rPr>
        <w:t>?</w:t>
      </w:r>
    </w:p>
    <w:p w:rsidR="00662E73" w:rsidRPr="00CC0839" w:rsidRDefault="00CC0839" w:rsidP="00662E73">
      <w:pPr>
        <w:numPr>
          <w:ilvl w:val="0"/>
          <w:numId w:val="6"/>
        </w:numPr>
        <w:spacing w:line="276" w:lineRule="auto"/>
        <w:ind w:left="0" w:firstLine="0"/>
        <w:contextualSpacing/>
        <w:jc w:val="both"/>
        <w:rPr>
          <w:rFonts w:eastAsiaTheme="minorHAnsi" w:cstheme="majorHAnsi"/>
          <w:bCs/>
          <w:szCs w:val="24"/>
          <w:lang w:val="ru-RU"/>
        </w:rPr>
      </w:pPr>
      <w:r w:rsidRPr="00CC0839">
        <w:rPr>
          <w:rFonts w:eastAsia="Times New Roman" w:cs="Calibri Light"/>
          <w:color w:val="333333"/>
          <w:szCs w:val="24"/>
          <w:shd w:val="clear" w:color="auto" w:fill="FFFFFF"/>
          <w:lang w:val="ro-RO" w:eastAsia="ru-RU"/>
        </w:rPr>
        <w:t>Цель</w:t>
      </w:r>
      <w:r w:rsidR="00662E73" w:rsidRPr="00CC0839">
        <w:rPr>
          <w:rFonts w:eastAsia="Times New Roman" w:cs="Calibri Light"/>
          <w:color w:val="333333"/>
          <w:szCs w:val="24"/>
          <w:shd w:val="clear" w:color="auto" w:fill="FFFFFF"/>
          <w:lang w:val="ro-RO" w:eastAsia="ru-RU"/>
        </w:rPr>
        <w:t xml:space="preserve"> IV: </w:t>
      </w:r>
      <w:r w:rsidRPr="00CC0839">
        <w:rPr>
          <w:rFonts w:eastAsia="Times New Roman" w:cs="Calibri Light"/>
          <w:color w:val="333333"/>
          <w:szCs w:val="24"/>
          <w:u w:val="single"/>
          <w:shd w:val="clear" w:color="auto" w:fill="FFFFFF"/>
          <w:lang w:val="ro-RO" w:eastAsia="ru-RU"/>
        </w:rPr>
        <w:t xml:space="preserve">Оценка внедрения предыдущих рекомендаций Счетной палаты, утвержденных Постановлением Счетной палаты </w:t>
      </w:r>
      <w:r w:rsidRPr="00CC0839">
        <w:rPr>
          <w:rFonts w:eastAsia="Times New Roman" w:cs="Calibri Light"/>
          <w:color w:val="333333"/>
          <w:szCs w:val="24"/>
          <w:u w:val="single"/>
          <w:shd w:val="clear" w:color="auto" w:fill="FFFFFF"/>
          <w:lang w:val="ru-RU" w:eastAsia="ru-RU"/>
        </w:rPr>
        <w:t>№</w:t>
      </w:r>
      <w:r w:rsidR="00662E73" w:rsidRPr="00CC0839">
        <w:rPr>
          <w:rFonts w:eastAsiaTheme="minorHAnsi" w:cstheme="majorHAnsi"/>
          <w:szCs w:val="24"/>
          <w:u w:val="single"/>
          <w:lang w:val="ru-RU"/>
        </w:rPr>
        <w:t xml:space="preserve">66 </w:t>
      </w:r>
      <w:r>
        <w:rPr>
          <w:rFonts w:eastAsiaTheme="minorHAnsi" w:cstheme="majorHAnsi"/>
          <w:szCs w:val="24"/>
          <w:u w:val="single"/>
          <w:lang w:val="ru-RU"/>
        </w:rPr>
        <w:t xml:space="preserve">от </w:t>
      </w:r>
      <w:r w:rsidR="00662E73" w:rsidRPr="00CC0839">
        <w:rPr>
          <w:rFonts w:eastAsiaTheme="minorHAnsi" w:cstheme="majorHAnsi"/>
          <w:szCs w:val="24"/>
          <w:u w:val="single"/>
          <w:lang w:val="ru-RU"/>
        </w:rPr>
        <w:t>25.11</w:t>
      </w:r>
      <w:r w:rsidR="00662E73" w:rsidRPr="00CC0839">
        <w:rPr>
          <w:rFonts w:eastAsiaTheme="minorHAnsi" w:cstheme="majorHAnsi"/>
          <w:bCs/>
          <w:szCs w:val="24"/>
          <w:u w:val="single"/>
          <w:lang w:val="ru-RU"/>
        </w:rPr>
        <w:t>.2019</w:t>
      </w:r>
      <w:r w:rsidR="00662E73" w:rsidRPr="00F90951">
        <w:rPr>
          <w:rFonts w:eastAsiaTheme="minorHAnsi" w:cstheme="majorHAnsi"/>
          <w:b w:val="0"/>
          <w:szCs w:val="24"/>
          <w:vertAlign w:val="superscript"/>
        </w:rPr>
        <w:footnoteReference w:id="10"/>
      </w:r>
      <w:r w:rsidR="00662E73" w:rsidRPr="00CC0839">
        <w:rPr>
          <w:rFonts w:eastAsiaTheme="minorHAnsi" w:cstheme="majorHAnsi"/>
          <w:bCs/>
          <w:szCs w:val="24"/>
          <w:lang w:val="ru-RU"/>
        </w:rPr>
        <w:t>.</w:t>
      </w:r>
    </w:p>
    <w:p w:rsidR="00662E73" w:rsidRPr="00025C04" w:rsidRDefault="00662E73" w:rsidP="00662E73">
      <w:pPr>
        <w:spacing w:line="276" w:lineRule="auto"/>
        <w:rPr>
          <w:rFonts w:eastAsiaTheme="minorHAnsi" w:cstheme="majorHAnsi"/>
          <w:bCs/>
          <w:sz w:val="16"/>
          <w:szCs w:val="16"/>
          <w:lang w:val="ru-RU"/>
        </w:rPr>
      </w:pPr>
    </w:p>
    <w:p w:rsidR="00662E73" w:rsidRPr="00F90951" w:rsidRDefault="00662E73" w:rsidP="00662E73">
      <w:pPr>
        <w:spacing w:line="276" w:lineRule="auto"/>
        <w:ind w:right="-539"/>
        <w:contextualSpacing/>
        <w:jc w:val="both"/>
        <w:rPr>
          <w:rFonts w:eastAsia="Times New Roman" w:cstheme="majorHAnsi"/>
          <w:b w:val="0"/>
          <w:lang w:val="ro-RO" w:eastAsia="ru-RU"/>
        </w:rPr>
      </w:pPr>
      <w:r w:rsidRPr="00F90951">
        <w:rPr>
          <w:rFonts w:eastAsia="Times New Roman" w:cstheme="majorHAnsi"/>
          <w:lang w:val="ro-RO" w:eastAsia="ru-RU"/>
        </w:rPr>
        <w:t xml:space="preserve">3.2. </w:t>
      </w:r>
      <w:r w:rsidR="002F24F2">
        <w:rPr>
          <w:rFonts w:eastAsia="Times New Roman" w:cstheme="majorHAnsi"/>
          <w:lang w:val="ru-RU" w:eastAsia="ru-RU"/>
        </w:rPr>
        <w:t xml:space="preserve">Подход аудита </w:t>
      </w:r>
    </w:p>
    <w:p w:rsidR="002F24F2" w:rsidRDefault="002F24F2" w:rsidP="002F24F2">
      <w:pPr>
        <w:spacing w:line="276" w:lineRule="auto"/>
        <w:ind w:firstLine="567"/>
        <w:jc w:val="both"/>
        <w:rPr>
          <w:rFonts w:cstheme="majorHAnsi"/>
          <w:b w:val="0"/>
          <w:szCs w:val="24"/>
          <w:lang w:val="ru-RU"/>
        </w:rPr>
      </w:pPr>
      <w:r w:rsidRPr="002F24F2">
        <w:rPr>
          <w:rFonts w:eastAsia="Arial" w:cstheme="majorHAnsi"/>
          <w:b w:val="0"/>
          <w:spacing w:val="1"/>
          <w:szCs w:val="24"/>
          <w:lang w:val="ru-RU"/>
        </w:rPr>
        <w:t xml:space="preserve">Аудиторская деятельность руководствовалась </w:t>
      </w:r>
      <w:r w:rsidRPr="002F24F2">
        <w:rPr>
          <w:rFonts w:cstheme="majorHAnsi"/>
          <w:b w:val="0"/>
          <w:szCs w:val="24"/>
          <w:lang w:val="ru-RU"/>
        </w:rPr>
        <w:t xml:space="preserve">Международными стандартами Высших органов аудита </w:t>
      </w:r>
      <w:r w:rsidRPr="002F24F2">
        <w:rPr>
          <w:rFonts w:eastAsia="Arial" w:cstheme="majorHAnsi"/>
          <w:b w:val="0"/>
          <w:spacing w:val="1"/>
          <w:szCs w:val="24"/>
          <w:lang w:val="ru-RU"/>
        </w:rPr>
        <w:t>ISSAI 100, ISSAI 400, а также ISSAI 4000</w:t>
      </w:r>
      <w:r w:rsidRPr="002F24F2">
        <w:rPr>
          <w:rStyle w:val="ad"/>
          <w:rFonts w:cstheme="majorHAnsi"/>
          <w:b w:val="0"/>
          <w:szCs w:val="24"/>
          <w:lang w:val="ru-RU"/>
        </w:rPr>
        <w:footnoteReference w:id="11"/>
      </w:r>
      <w:r w:rsidRPr="002F24F2">
        <w:rPr>
          <w:rFonts w:cstheme="majorHAnsi"/>
          <w:b w:val="0"/>
          <w:szCs w:val="24"/>
          <w:lang w:val="ru-RU"/>
        </w:rPr>
        <w:t>.</w:t>
      </w:r>
    </w:p>
    <w:p w:rsidR="002F24F2" w:rsidRDefault="002F24F2" w:rsidP="00662E73">
      <w:pPr>
        <w:spacing w:line="276" w:lineRule="auto"/>
        <w:ind w:right="51" w:firstLine="567"/>
        <w:jc w:val="both"/>
        <w:rPr>
          <w:rFonts w:eastAsia="Times New Roman" w:cstheme="majorHAnsi"/>
          <w:b w:val="0"/>
          <w:szCs w:val="24"/>
          <w:lang w:val="ru-RU" w:eastAsia="ru-RU"/>
        </w:rPr>
      </w:pPr>
      <w:r>
        <w:rPr>
          <w:rFonts w:eastAsia="Times New Roman" w:cstheme="majorHAnsi"/>
          <w:b w:val="0"/>
          <w:szCs w:val="24"/>
          <w:lang w:val="ru-RU" w:eastAsia="ru-RU"/>
        </w:rPr>
        <w:t xml:space="preserve">Методология аудита состояла из действий по сбору доказательств на месте и </w:t>
      </w:r>
      <w:r w:rsidR="00235785">
        <w:rPr>
          <w:rFonts w:eastAsia="Times New Roman" w:cstheme="majorHAnsi"/>
          <w:b w:val="0"/>
          <w:szCs w:val="24"/>
          <w:lang w:val="ru-RU" w:eastAsia="ru-RU"/>
        </w:rPr>
        <w:t xml:space="preserve">на расстоянии в рамках </w:t>
      </w:r>
      <w:r w:rsidR="00235785">
        <w:rPr>
          <w:rFonts w:cs="Calibri Light"/>
          <w:b w:val="0"/>
          <w:noProof/>
          <w:szCs w:val="24"/>
          <w:lang w:val="ru-RU"/>
        </w:rPr>
        <w:t>Примэрии</w:t>
      </w:r>
      <w:r w:rsidR="00235785" w:rsidRPr="00D112F6">
        <w:rPr>
          <w:rFonts w:cs="Calibri Light"/>
          <w:b w:val="0"/>
          <w:noProof/>
          <w:szCs w:val="24"/>
          <w:lang w:val="ru-RU"/>
        </w:rPr>
        <w:t xml:space="preserve"> </w:t>
      </w:r>
      <w:r w:rsidR="00235785">
        <w:rPr>
          <w:rFonts w:cs="Calibri Light"/>
          <w:b w:val="0"/>
          <w:noProof/>
          <w:szCs w:val="24"/>
          <w:lang w:val="ru-RU"/>
        </w:rPr>
        <w:t>мун</w:t>
      </w:r>
      <w:r w:rsidR="00235785" w:rsidRPr="00D112F6">
        <w:rPr>
          <w:rFonts w:cs="Calibri Light"/>
          <w:b w:val="0"/>
          <w:noProof/>
          <w:szCs w:val="24"/>
          <w:lang w:val="ru-RU"/>
        </w:rPr>
        <w:t xml:space="preserve">. </w:t>
      </w:r>
      <w:r w:rsidR="00235785">
        <w:rPr>
          <w:rFonts w:cs="Calibri Light"/>
          <w:b w:val="0"/>
          <w:noProof/>
          <w:szCs w:val="24"/>
          <w:lang w:val="ru-RU"/>
        </w:rPr>
        <w:t xml:space="preserve">Бэлць и </w:t>
      </w:r>
      <w:r w:rsidR="00235785">
        <w:rPr>
          <w:rFonts w:eastAsiaTheme="minorHAnsi" w:cs="Times New Roman"/>
          <w:b w:val="0"/>
          <w:szCs w:val="24"/>
          <w:lang w:val="ru-RU"/>
        </w:rPr>
        <w:t>подведомственных субъектов, путем наблюдений</w:t>
      </w:r>
      <w:r w:rsidR="00235785" w:rsidRPr="00235785">
        <w:rPr>
          <w:rFonts w:eastAsia="Times New Roman" w:cstheme="majorHAnsi"/>
          <w:b w:val="0"/>
          <w:szCs w:val="24"/>
          <w:lang w:val="ru-RU" w:eastAsia="ru-RU"/>
        </w:rPr>
        <w:t xml:space="preserve"> на месте, интервью, подтверждений</w:t>
      </w:r>
      <w:r w:rsidR="00235785">
        <w:rPr>
          <w:rFonts w:eastAsia="Times New Roman" w:cstheme="majorHAnsi"/>
          <w:b w:val="0"/>
          <w:szCs w:val="24"/>
          <w:lang w:val="ru-RU" w:eastAsia="ru-RU"/>
        </w:rPr>
        <w:t>. Также, была проанализирована информация от АГУ и из И</w:t>
      </w:r>
      <w:r w:rsidR="00235785" w:rsidRPr="00D112F6">
        <w:rPr>
          <w:rFonts w:cs="Calibri Light"/>
          <w:b w:val="0"/>
          <w:noProof/>
          <w:szCs w:val="24"/>
          <w:lang w:val="ru-RU"/>
        </w:rPr>
        <w:t>нформационн</w:t>
      </w:r>
      <w:r w:rsidR="00235785">
        <w:rPr>
          <w:rFonts w:cs="Calibri Light"/>
          <w:b w:val="0"/>
          <w:noProof/>
          <w:szCs w:val="24"/>
          <w:lang w:val="ru-RU"/>
        </w:rPr>
        <w:t>ой</w:t>
      </w:r>
      <w:r w:rsidR="00235785" w:rsidRPr="00D112F6">
        <w:rPr>
          <w:rFonts w:cs="Calibri Light"/>
          <w:b w:val="0"/>
          <w:noProof/>
          <w:szCs w:val="24"/>
          <w:lang w:val="ru-RU"/>
        </w:rPr>
        <w:t xml:space="preserve"> систем</w:t>
      </w:r>
      <w:r w:rsidR="00235785">
        <w:rPr>
          <w:rFonts w:cs="Calibri Light"/>
          <w:b w:val="0"/>
          <w:noProof/>
          <w:szCs w:val="24"/>
          <w:lang w:val="ru-RU"/>
        </w:rPr>
        <w:t xml:space="preserve">ы ГНС. Аудит </w:t>
      </w:r>
      <w:r w:rsidR="00235785">
        <w:rPr>
          <w:rFonts w:eastAsia="Times New Roman" w:cstheme="majorHAnsi"/>
          <w:b w:val="0"/>
          <w:szCs w:val="24"/>
          <w:lang w:val="ru-RU" w:eastAsia="ru-RU"/>
        </w:rPr>
        <w:t>на расстоянии был обусловлен ограничениями, связанными с установленной чрезвычайной эпидемиологической ситуацией.</w:t>
      </w:r>
    </w:p>
    <w:p w:rsidR="00662E73" w:rsidRPr="00235785" w:rsidRDefault="00662E73" w:rsidP="00662E73">
      <w:pPr>
        <w:spacing w:line="276" w:lineRule="auto"/>
        <w:ind w:right="-539"/>
        <w:jc w:val="both"/>
        <w:rPr>
          <w:rFonts w:eastAsiaTheme="minorHAnsi" w:cstheme="majorHAnsi"/>
          <w:sz w:val="16"/>
          <w:szCs w:val="16"/>
          <w:lang w:val="ru-RU" w:eastAsia="ro-RO"/>
        </w:rPr>
      </w:pPr>
    </w:p>
    <w:p w:rsidR="00662E73" w:rsidRPr="00A97BA0" w:rsidRDefault="00235785" w:rsidP="00662E73">
      <w:pPr>
        <w:spacing w:line="276" w:lineRule="auto"/>
        <w:ind w:right="-539" w:firstLine="567"/>
        <w:jc w:val="both"/>
        <w:rPr>
          <w:rFonts w:eastAsiaTheme="minorHAnsi" w:cstheme="majorHAnsi"/>
          <w:b w:val="0"/>
          <w:szCs w:val="24"/>
          <w:lang w:val="ru-RU" w:eastAsia="ro-RO"/>
        </w:rPr>
      </w:pPr>
      <w:r>
        <w:rPr>
          <w:rFonts w:eastAsiaTheme="minorHAnsi" w:cstheme="majorHAnsi"/>
          <w:szCs w:val="24"/>
          <w:lang w:val="ru-RU" w:eastAsia="ro-RO"/>
        </w:rPr>
        <w:t>Критерии</w:t>
      </w:r>
      <w:r w:rsidRPr="00A97BA0">
        <w:rPr>
          <w:rFonts w:eastAsiaTheme="minorHAnsi" w:cstheme="majorHAnsi"/>
          <w:szCs w:val="24"/>
          <w:lang w:val="ru-RU" w:eastAsia="ro-RO"/>
        </w:rPr>
        <w:t xml:space="preserve"> </w:t>
      </w:r>
      <w:r>
        <w:rPr>
          <w:rFonts w:eastAsiaTheme="minorHAnsi" w:cstheme="majorHAnsi"/>
          <w:szCs w:val="24"/>
          <w:lang w:val="ru-RU" w:eastAsia="ro-RO"/>
        </w:rPr>
        <w:t>аудита</w:t>
      </w:r>
      <w:r w:rsidRPr="00A97BA0">
        <w:rPr>
          <w:rFonts w:eastAsiaTheme="minorHAnsi" w:cstheme="majorHAnsi"/>
          <w:szCs w:val="24"/>
          <w:lang w:val="ru-RU" w:eastAsia="ro-RO"/>
        </w:rPr>
        <w:t xml:space="preserve"> </w:t>
      </w:r>
    </w:p>
    <w:p w:rsidR="00025C04" w:rsidRDefault="00025C04" w:rsidP="00662E73">
      <w:pPr>
        <w:tabs>
          <w:tab w:val="left" w:pos="0"/>
        </w:tabs>
        <w:spacing w:line="276" w:lineRule="auto"/>
        <w:ind w:right="51" w:firstLine="567"/>
        <w:jc w:val="both"/>
        <w:rPr>
          <w:rFonts w:cs="Calibri Light"/>
          <w:b w:val="0"/>
          <w:noProof/>
          <w:szCs w:val="24"/>
          <w:lang w:val="ru-RU"/>
        </w:rPr>
      </w:pPr>
      <w:r>
        <w:rPr>
          <w:rFonts w:eastAsiaTheme="minorHAnsi" w:cstheme="majorHAnsi"/>
          <w:b w:val="0"/>
          <w:szCs w:val="24"/>
          <w:lang w:val="ru-RU"/>
        </w:rPr>
        <w:t xml:space="preserve">В качестве критериев аудита послужили </w:t>
      </w:r>
      <w:r w:rsidRPr="00E40F17">
        <w:rPr>
          <w:rFonts w:cs="Calibri Light"/>
          <w:b w:val="0"/>
          <w:noProof/>
          <w:szCs w:val="24"/>
          <w:lang w:val="ru-RU"/>
        </w:rPr>
        <w:t>законодательные</w:t>
      </w:r>
      <w:r>
        <w:rPr>
          <w:rFonts w:cs="Calibri Light"/>
          <w:b w:val="0"/>
          <w:noProof/>
          <w:szCs w:val="24"/>
          <w:lang w:val="ru-RU"/>
        </w:rPr>
        <w:t xml:space="preserve"> и нормативные акты, касающиеся темы аудиторской миссии. Сфера охвата аудита, критерии аудита, стоящие в основе констатаций и применяемых процедур аудита представлены в приложении №1 и приложении №2 к настоящему Отчету аудита.</w:t>
      </w:r>
    </w:p>
    <w:p w:rsidR="00025C04" w:rsidRDefault="00025C04" w:rsidP="00662E73">
      <w:pPr>
        <w:tabs>
          <w:tab w:val="left" w:pos="0"/>
        </w:tabs>
        <w:spacing w:line="276" w:lineRule="auto"/>
        <w:ind w:right="51" w:firstLine="567"/>
        <w:jc w:val="both"/>
        <w:rPr>
          <w:rFonts w:eastAsiaTheme="minorHAnsi" w:cstheme="majorHAnsi"/>
          <w:b w:val="0"/>
          <w:szCs w:val="24"/>
          <w:lang w:val="ru-RU"/>
        </w:rPr>
      </w:pPr>
      <w:r>
        <w:rPr>
          <w:rFonts w:cs="Calibri Light"/>
          <w:b w:val="0"/>
          <w:noProof/>
          <w:szCs w:val="24"/>
          <w:lang w:val="ru-RU"/>
        </w:rPr>
        <w:t xml:space="preserve">Аудиторы были независимы перед субъектами, в рамках которых собирали аудиторские доказательства и выполняли этические обязанности в соответствии с требованиями Кодекса этики Счетной палаты. </w:t>
      </w:r>
      <w:r w:rsidRPr="00025C04">
        <w:rPr>
          <w:rFonts w:cs="Calibri Light"/>
          <w:b w:val="0"/>
          <w:noProof/>
          <w:szCs w:val="24"/>
          <w:lang w:val="ru-RU"/>
        </w:rPr>
        <w:t>Получен</w:t>
      </w:r>
      <w:r>
        <w:rPr>
          <w:rFonts w:cs="Calibri Light"/>
          <w:b w:val="0"/>
          <w:noProof/>
          <w:szCs w:val="24"/>
          <w:lang w:val="ru-RU"/>
        </w:rPr>
        <w:t xml:space="preserve">ные аудиторские </w:t>
      </w:r>
      <w:r w:rsidRPr="00025C04">
        <w:rPr>
          <w:rFonts w:cs="Calibri Light"/>
          <w:b w:val="0"/>
          <w:noProof/>
          <w:szCs w:val="24"/>
          <w:lang w:val="ru-RU"/>
        </w:rPr>
        <w:t>доказательств</w:t>
      </w:r>
      <w:r>
        <w:rPr>
          <w:rFonts w:cs="Calibri Light"/>
          <w:b w:val="0"/>
          <w:noProof/>
          <w:szCs w:val="24"/>
          <w:lang w:val="ru-RU"/>
        </w:rPr>
        <w:t>а являются</w:t>
      </w:r>
      <w:r w:rsidRPr="00025C04">
        <w:rPr>
          <w:rFonts w:cs="Calibri Light"/>
          <w:b w:val="0"/>
          <w:noProof/>
          <w:szCs w:val="24"/>
          <w:lang w:val="ru-RU"/>
        </w:rPr>
        <w:t xml:space="preserve"> </w:t>
      </w:r>
      <w:r>
        <w:rPr>
          <w:rFonts w:cs="Calibri Light"/>
          <w:b w:val="0"/>
          <w:noProof/>
          <w:szCs w:val="24"/>
          <w:lang w:val="ru-RU"/>
        </w:rPr>
        <w:t>достаточными</w:t>
      </w:r>
      <w:r w:rsidRPr="00025C04">
        <w:rPr>
          <w:rFonts w:cs="Calibri Light"/>
          <w:b w:val="0"/>
          <w:noProof/>
          <w:szCs w:val="24"/>
          <w:lang w:val="ru-RU"/>
        </w:rPr>
        <w:t xml:space="preserve"> и адекватны</w:t>
      </w:r>
      <w:r>
        <w:rPr>
          <w:rFonts w:cs="Calibri Light"/>
          <w:b w:val="0"/>
          <w:noProof/>
          <w:szCs w:val="24"/>
          <w:lang w:val="ru-RU"/>
        </w:rPr>
        <w:t>ми для предоставления базы для формулирования выводов в рамках настоящей аудиторской миссии.</w:t>
      </w:r>
      <w:r w:rsidRPr="00025C04">
        <w:rPr>
          <w:rFonts w:cs="Calibri Light"/>
          <w:b w:val="0"/>
          <w:noProof/>
          <w:szCs w:val="24"/>
          <w:lang w:val="ru-RU"/>
        </w:rPr>
        <w:t xml:space="preserve"> </w:t>
      </w:r>
      <w:r>
        <w:rPr>
          <w:rFonts w:cs="Calibri Light"/>
          <w:b w:val="0"/>
          <w:noProof/>
          <w:szCs w:val="24"/>
          <w:lang w:val="ru-RU"/>
        </w:rPr>
        <w:t xml:space="preserve"> </w:t>
      </w:r>
    </w:p>
    <w:p w:rsidR="00662E73" w:rsidRPr="00025C04" w:rsidRDefault="00662E73" w:rsidP="00662E73">
      <w:pPr>
        <w:spacing w:line="276" w:lineRule="auto"/>
        <w:ind w:right="50"/>
        <w:jc w:val="both"/>
        <w:rPr>
          <w:rFonts w:eastAsia="Times New Roman" w:cstheme="majorHAnsi"/>
          <w:b w:val="0"/>
          <w:sz w:val="16"/>
          <w:szCs w:val="16"/>
          <w:lang w:val="ru-RU" w:eastAsia="ru-RU"/>
        </w:rPr>
      </w:pPr>
    </w:p>
    <w:p w:rsidR="00662E73" w:rsidRPr="00F90951" w:rsidRDefault="00662E73" w:rsidP="00662E73">
      <w:pPr>
        <w:spacing w:line="276" w:lineRule="auto"/>
        <w:ind w:right="50"/>
        <w:jc w:val="both"/>
        <w:rPr>
          <w:rFonts w:eastAsia="Times New Roman" w:cstheme="majorHAnsi"/>
          <w:b w:val="0"/>
          <w:lang w:val="ro-RO" w:eastAsia="ru-RU"/>
        </w:rPr>
      </w:pPr>
      <w:r w:rsidRPr="00025C04">
        <w:rPr>
          <w:rFonts w:eastAsia="Times New Roman" w:cstheme="majorHAnsi"/>
          <w:b w:val="0"/>
          <w:szCs w:val="24"/>
          <w:lang w:val="ru-RU" w:eastAsia="ru-RU"/>
        </w:rPr>
        <w:t xml:space="preserve"> </w:t>
      </w:r>
      <w:r w:rsidRPr="00F90951">
        <w:rPr>
          <w:rFonts w:eastAsia="Times New Roman" w:cstheme="majorHAnsi"/>
          <w:lang w:val="ro-RO" w:eastAsia="ru-RU"/>
        </w:rPr>
        <w:t xml:space="preserve">3.3. </w:t>
      </w:r>
      <w:r w:rsidR="00025C04">
        <w:rPr>
          <w:rFonts w:eastAsia="Arial" w:cstheme="majorHAnsi"/>
          <w:spacing w:val="1"/>
          <w:szCs w:val="24"/>
          <w:lang w:val="ru-RU"/>
        </w:rPr>
        <w:t xml:space="preserve">Ответственность аудитора </w:t>
      </w:r>
    </w:p>
    <w:p w:rsidR="00025C04" w:rsidRPr="00025C04" w:rsidRDefault="00025C04" w:rsidP="00662E73">
      <w:pPr>
        <w:tabs>
          <w:tab w:val="left" w:pos="0"/>
        </w:tabs>
        <w:spacing w:line="276" w:lineRule="auto"/>
        <w:ind w:right="51" w:firstLine="567"/>
        <w:jc w:val="both"/>
        <w:rPr>
          <w:rFonts w:eastAsia="Arial" w:cstheme="majorHAnsi"/>
          <w:b w:val="0"/>
          <w:spacing w:val="1"/>
          <w:szCs w:val="24"/>
          <w:lang w:val="ru-RU"/>
        </w:rPr>
      </w:pPr>
      <w:r w:rsidRPr="00025C04">
        <w:rPr>
          <w:rFonts w:eastAsia="Arial" w:cstheme="majorHAnsi"/>
          <w:b w:val="0"/>
          <w:spacing w:val="1"/>
          <w:szCs w:val="24"/>
          <w:lang w:val="ru-RU"/>
        </w:rPr>
        <w:t>Ответственность аудитора</w:t>
      </w:r>
      <w:r>
        <w:rPr>
          <w:rFonts w:eastAsia="Arial" w:cstheme="majorHAnsi"/>
          <w:b w:val="0"/>
          <w:spacing w:val="1"/>
          <w:szCs w:val="24"/>
          <w:lang w:val="ru-RU"/>
        </w:rPr>
        <w:t xml:space="preserve"> заключается в оценке, если определенный специфический объект/аспект</w:t>
      </w:r>
      <w:r w:rsidR="00181062">
        <w:rPr>
          <w:rFonts w:eastAsia="Arial" w:cstheme="majorHAnsi"/>
          <w:b w:val="0"/>
          <w:spacing w:val="1"/>
          <w:szCs w:val="24"/>
          <w:lang w:val="ru-RU"/>
        </w:rPr>
        <w:t xml:space="preserve"> соответствует установленным критериям, получив в этой связи </w:t>
      </w:r>
      <w:r w:rsidR="00181062">
        <w:rPr>
          <w:rFonts w:cs="Calibri Light"/>
          <w:b w:val="0"/>
          <w:noProof/>
          <w:szCs w:val="24"/>
          <w:lang w:val="ru-RU"/>
        </w:rPr>
        <w:t>достаточные</w:t>
      </w:r>
      <w:r w:rsidR="00181062" w:rsidRPr="00025C04">
        <w:rPr>
          <w:rFonts w:cs="Calibri Light"/>
          <w:b w:val="0"/>
          <w:noProof/>
          <w:szCs w:val="24"/>
          <w:lang w:val="ru-RU"/>
        </w:rPr>
        <w:t xml:space="preserve"> и адекватны</w:t>
      </w:r>
      <w:r w:rsidR="00181062">
        <w:rPr>
          <w:rFonts w:cs="Calibri Light"/>
          <w:b w:val="0"/>
          <w:noProof/>
          <w:szCs w:val="24"/>
          <w:lang w:val="ru-RU"/>
        </w:rPr>
        <w:t xml:space="preserve">е аудиторские </w:t>
      </w:r>
      <w:r w:rsidR="00181062" w:rsidRPr="00025C04">
        <w:rPr>
          <w:rFonts w:cs="Calibri Light"/>
          <w:b w:val="0"/>
          <w:noProof/>
          <w:szCs w:val="24"/>
          <w:lang w:val="ru-RU"/>
        </w:rPr>
        <w:t>доказательств</w:t>
      </w:r>
      <w:r w:rsidR="00181062">
        <w:rPr>
          <w:rFonts w:cs="Calibri Light"/>
          <w:b w:val="0"/>
          <w:noProof/>
          <w:szCs w:val="24"/>
          <w:lang w:val="ru-RU"/>
        </w:rPr>
        <w:t>а для</w:t>
      </w:r>
      <w:r w:rsidR="00181062" w:rsidRPr="00025C04">
        <w:rPr>
          <w:rFonts w:cs="Calibri Light"/>
          <w:b w:val="0"/>
          <w:noProof/>
          <w:szCs w:val="24"/>
          <w:lang w:val="ru-RU"/>
        </w:rPr>
        <w:t xml:space="preserve"> </w:t>
      </w:r>
      <w:r w:rsidR="00181062">
        <w:rPr>
          <w:rFonts w:cs="Calibri Light"/>
          <w:b w:val="0"/>
          <w:noProof/>
          <w:szCs w:val="24"/>
          <w:lang w:val="ru-RU"/>
        </w:rPr>
        <w:t>подтверждения констатаций и выводов аудита.</w:t>
      </w:r>
    </w:p>
    <w:p w:rsidR="00662E73" w:rsidRPr="00B001F1" w:rsidRDefault="00662E73" w:rsidP="00662E73">
      <w:pPr>
        <w:tabs>
          <w:tab w:val="left" w:pos="0"/>
        </w:tabs>
        <w:spacing w:line="276" w:lineRule="auto"/>
        <w:ind w:right="51"/>
        <w:jc w:val="both"/>
        <w:rPr>
          <w:rFonts w:eastAsia="Arial" w:cstheme="majorHAnsi"/>
          <w:b w:val="0"/>
          <w:spacing w:val="1"/>
          <w:szCs w:val="24"/>
          <w:lang w:val="ru-RU"/>
        </w:rPr>
      </w:pPr>
    </w:p>
    <w:p w:rsidR="00662E73" w:rsidRPr="00F90951" w:rsidRDefault="00181062" w:rsidP="00662E73">
      <w:pPr>
        <w:pStyle w:val="1"/>
        <w:numPr>
          <w:ilvl w:val="0"/>
          <w:numId w:val="5"/>
        </w:numPr>
        <w:spacing w:before="0" w:line="276" w:lineRule="auto"/>
        <w:rPr>
          <w:rFonts w:ascii="Calibri Light" w:eastAsia="Times New Roman" w:hAnsi="Calibri Light"/>
          <w:color w:val="auto"/>
          <w:sz w:val="28"/>
          <w:szCs w:val="28"/>
          <w:shd w:val="clear" w:color="auto" w:fill="FFFFFF"/>
          <w:lang w:eastAsia="ru-RU"/>
        </w:rPr>
      </w:pPr>
      <w:bookmarkStart w:id="190" w:name="_Toc153361838"/>
      <w:r>
        <w:rPr>
          <w:rFonts w:ascii="Calibri Light" w:eastAsia="Times New Roman" w:hAnsi="Calibri Light"/>
          <w:color w:val="auto"/>
          <w:sz w:val="28"/>
          <w:szCs w:val="28"/>
          <w:shd w:val="clear" w:color="auto" w:fill="FFFFFF"/>
          <w:lang w:val="ru-RU" w:eastAsia="ru-RU"/>
        </w:rPr>
        <w:t>КОНСТАТАЦИИ</w:t>
      </w:r>
      <w:bookmarkEnd w:id="190"/>
      <w:r>
        <w:rPr>
          <w:rFonts w:ascii="Calibri Light" w:eastAsia="Times New Roman" w:hAnsi="Calibri Light"/>
          <w:color w:val="auto"/>
          <w:sz w:val="28"/>
          <w:szCs w:val="28"/>
          <w:shd w:val="clear" w:color="auto" w:fill="FFFFFF"/>
          <w:lang w:val="ru-RU" w:eastAsia="ru-RU"/>
        </w:rPr>
        <w:t xml:space="preserve"> </w:t>
      </w:r>
    </w:p>
    <w:p w:rsidR="00662E73" w:rsidRPr="00F90951" w:rsidRDefault="00662E73" w:rsidP="00662E73">
      <w:pPr>
        <w:pStyle w:val="1"/>
        <w:spacing w:before="0" w:line="276" w:lineRule="auto"/>
        <w:jc w:val="both"/>
        <w:rPr>
          <w:rFonts w:ascii="Calibri Light" w:eastAsia="Times New Roman" w:hAnsi="Calibri Light"/>
          <w:color w:val="auto"/>
          <w:sz w:val="28"/>
          <w:shd w:val="clear" w:color="auto" w:fill="FFFFFF"/>
          <w:lang w:val="ro-RO" w:eastAsia="ru-RU"/>
        </w:rPr>
      </w:pPr>
      <w:bookmarkStart w:id="191" w:name="_Toc153361839"/>
      <w:r w:rsidRPr="00F90951">
        <w:rPr>
          <w:rFonts w:ascii="Calibri Light" w:eastAsia="Times New Roman" w:hAnsi="Calibri Light"/>
          <w:color w:val="auto"/>
          <w:sz w:val="28"/>
          <w:shd w:val="clear" w:color="auto" w:fill="FFFFFF"/>
          <w:lang w:val="ro-RO" w:eastAsia="ru-RU"/>
        </w:rPr>
        <w:t xml:space="preserve">4.1. </w:t>
      </w:r>
      <w:r w:rsidR="00181062" w:rsidRPr="00181062">
        <w:rPr>
          <w:rFonts w:ascii="Calibri Light" w:eastAsia="Times New Roman" w:hAnsi="Calibri Light"/>
          <w:color w:val="auto"/>
          <w:sz w:val="28"/>
          <w:shd w:val="clear" w:color="auto" w:fill="FFFFFF"/>
          <w:lang w:val="ro-RO" w:eastAsia="ru-RU"/>
        </w:rPr>
        <w:t>АТЕ выявила, оценила и собрала бюджетные доходы в соответствии с законодательной и нормативной базой</w:t>
      </w:r>
      <w:r w:rsidRPr="00F90951">
        <w:rPr>
          <w:rFonts w:ascii="Calibri Light" w:eastAsia="Times New Roman" w:hAnsi="Calibri Light"/>
          <w:color w:val="auto"/>
          <w:sz w:val="28"/>
          <w:shd w:val="clear" w:color="auto" w:fill="FFFFFF"/>
          <w:lang w:val="ro-RO" w:eastAsia="ru-RU"/>
        </w:rPr>
        <w:t>?</w:t>
      </w:r>
      <w:bookmarkEnd w:id="191"/>
      <w:r w:rsidRPr="00F90951">
        <w:rPr>
          <w:rFonts w:ascii="Calibri Light" w:eastAsia="Times New Roman" w:hAnsi="Calibri Light"/>
          <w:color w:val="auto"/>
          <w:sz w:val="28"/>
          <w:shd w:val="clear" w:color="auto" w:fill="FFFFFF"/>
          <w:lang w:val="ro-RO" w:eastAsia="ru-RU"/>
        </w:rPr>
        <w:t xml:space="preserve"> </w:t>
      </w:r>
    </w:p>
    <w:p w:rsidR="00181062" w:rsidRPr="00181062" w:rsidRDefault="00181062" w:rsidP="00662E73">
      <w:pPr>
        <w:shd w:val="clear" w:color="auto" w:fill="FFFFFF"/>
        <w:spacing w:line="276" w:lineRule="auto"/>
        <w:ind w:firstLine="567"/>
        <w:jc w:val="both"/>
        <w:rPr>
          <w:rFonts w:eastAsia="Times New Roman" w:cs="Calibri Light"/>
          <w:b w:val="0"/>
          <w:color w:val="333333"/>
          <w:szCs w:val="24"/>
          <w:lang w:val="ru-RU"/>
        </w:rPr>
      </w:pPr>
      <w:r w:rsidRPr="00181062">
        <w:rPr>
          <w:rFonts w:eastAsia="Times New Roman" w:cs="Calibri Light"/>
          <w:b w:val="0"/>
          <w:color w:val="333333"/>
          <w:szCs w:val="24"/>
          <w:lang w:val="ro-RO"/>
        </w:rPr>
        <w:t xml:space="preserve">МПО </w:t>
      </w:r>
      <w:r w:rsidRPr="00181062">
        <w:rPr>
          <w:b w:val="0"/>
          <w:szCs w:val="24"/>
          <w:lang w:val="ro-RO"/>
        </w:rPr>
        <w:t>мун. Бэлць</w:t>
      </w:r>
      <w:r>
        <w:rPr>
          <w:b w:val="0"/>
          <w:szCs w:val="24"/>
          <w:lang w:val="ru-RU"/>
        </w:rPr>
        <w:t xml:space="preserve"> не реализовали исчерпывающие меры в отношении выявления, оценки и мониторинга финансово-экономического потенциала и, </w:t>
      </w:r>
      <w:r w:rsidRPr="006F4538">
        <w:rPr>
          <w:rFonts w:cs="Calibri Light"/>
          <w:b w:val="0"/>
          <w:noProof/>
          <w:szCs w:val="24"/>
          <w:lang w:val="ru-RU"/>
        </w:rPr>
        <w:t>соответственно,</w:t>
      </w:r>
      <w:r>
        <w:rPr>
          <w:rFonts w:cs="Calibri Light"/>
          <w:b w:val="0"/>
          <w:noProof/>
          <w:szCs w:val="24"/>
          <w:lang w:val="ru-RU"/>
        </w:rPr>
        <w:t xml:space="preserve"> не обеспечили обоснование по справедливой стоимости </w:t>
      </w:r>
      <w:r w:rsidRPr="007C7AEF">
        <w:rPr>
          <w:rFonts w:cs="Calibri Light"/>
          <w:b w:val="0"/>
          <w:noProof/>
          <w:szCs w:val="24"/>
          <w:lang w:val="ru-RU"/>
        </w:rPr>
        <w:t>налогооблагаемой базы</w:t>
      </w:r>
      <w:r>
        <w:rPr>
          <w:rFonts w:cs="Calibri Light"/>
          <w:b w:val="0"/>
          <w:noProof/>
          <w:szCs w:val="24"/>
          <w:lang w:val="ru-RU"/>
        </w:rPr>
        <w:t xml:space="preserve">. Вследствие этого, установлены недооценки по некоторым категориям бюджетных доходов в сумме минимум </w:t>
      </w:r>
      <w:r w:rsidRPr="00F90951">
        <w:rPr>
          <w:rFonts w:eastAsia="Times New Roman" w:cs="Calibri Light"/>
          <w:b w:val="0"/>
          <w:szCs w:val="24"/>
          <w:lang w:val="ro-RO"/>
        </w:rPr>
        <w:t>4.163,6</w:t>
      </w:r>
      <w:r>
        <w:rPr>
          <w:rFonts w:eastAsia="Times New Roman" w:cs="Calibri Light"/>
          <w:b w:val="0"/>
          <w:szCs w:val="24"/>
          <w:lang w:val="ru-RU"/>
        </w:rPr>
        <w:t xml:space="preserve"> тыс. леев.</w:t>
      </w:r>
    </w:p>
    <w:p w:rsidR="00382575" w:rsidRPr="00382575" w:rsidRDefault="00382575" w:rsidP="00662E73">
      <w:pPr>
        <w:pStyle w:val="a9"/>
        <w:numPr>
          <w:ilvl w:val="2"/>
          <w:numId w:val="5"/>
        </w:numPr>
        <w:spacing w:line="276" w:lineRule="auto"/>
        <w:ind w:left="0" w:firstLine="0"/>
        <w:jc w:val="both"/>
        <w:rPr>
          <w:rFonts w:eastAsia="Times New Roman" w:cstheme="majorHAnsi"/>
          <w:iCs/>
          <w:szCs w:val="24"/>
          <w:lang w:val="ro-RO"/>
        </w:rPr>
      </w:pPr>
      <w:r>
        <w:rPr>
          <w:rFonts w:eastAsia="Times New Roman" w:cs="Calibri Light"/>
          <w:szCs w:val="24"/>
          <w:lang w:val="ru-RU" w:eastAsia="ru-RU"/>
        </w:rPr>
        <w:t>Н</w:t>
      </w:r>
      <w:r w:rsidRPr="00382575">
        <w:rPr>
          <w:rFonts w:eastAsia="Times New Roman" w:cs="Calibri Light"/>
          <w:szCs w:val="24"/>
          <w:lang w:val="ru-RU" w:eastAsia="ru-RU"/>
        </w:rPr>
        <w:t>а систему администрирования сбор</w:t>
      </w:r>
      <w:r w:rsidR="00BB50F2">
        <w:rPr>
          <w:rFonts w:eastAsia="Times New Roman" w:cs="Calibri Light"/>
          <w:szCs w:val="24"/>
          <w:lang w:val="ru-RU" w:eastAsia="ru-RU"/>
        </w:rPr>
        <w:t>а</w:t>
      </w:r>
      <w:r w:rsidRPr="00382575">
        <w:rPr>
          <w:rFonts w:eastAsia="Times New Roman" w:cs="Calibri Light"/>
          <w:szCs w:val="24"/>
          <w:lang w:val="ru-RU" w:eastAsia="ru-RU"/>
        </w:rPr>
        <w:t xml:space="preserve"> за рекламные устройства в </w:t>
      </w:r>
      <w:r w:rsidRPr="00382575">
        <w:rPr>
          <w:rFonts w:cs="Calibri Light"/>
          <w:noProof/>
          <w:szCs w:val="24"/>
          <w:lang w:val="ro-RO"/>
        </w:rPr>
        <w:t>мун. Бэлць</w:t>
      </w:r>
      <w:r w:rsidRPr="00382575">
        <w:rPr>
          <w:rFonts w:cs="Calibri Light"/>
          <w:noProof/>
          <w:szCs w:val="24"/>
          <w:lang w:val="ru-RU"/>
        </w:rPr>
        <w:t xml:space="preserve"> </w:t>
      </w:r>
      <w:r>
        <w:rPr>
          <w:rFonts w:cs="Calibri Light"/>
          <w:noProof/>
          <w:szCs w:val="24"/>
          <w:lang w:val="ru-RU"/>
        </w:rPr>
        <w:t xml:space="preserve">(начиная с </w:t>
      </w:r>
      <w:r w:rsidRPr="00F90951">
        <w:rPr>
          <w:rFonts w:eastAsia="Times New Roman" w:cstheme="majorHAnsi"/>
          <w:iCs/>
          <w:szCs w:val="24"/>
          <w:lang w:val="ro-RO"/>
        </w:rPr>
        <w:t>2020</w:t>
      </w:r>
      <w:r>
        <w:rPr>
          <w:rFonts w:eastAsia="Times New Roman" w:cstheme="majorHAnsi"/>
          <w:iCs/>
          <w:szCs w:val="24"/>
          <w:lang w:val="ru-RU"/>
        </w:rPr>
        <w:t xml:space="preserve"> года</w:t>
      </w:r>
      <w:r w:rsidRPr="00F90951">
        <w:rPr>
          <w:rFonts w:eastAsia="Times New Roman" w:cstheme="majorHAnsi"/>
          <w:iCs/>
          <w:szCs w:val="24"/>
          <w:lang w:val="ro-RO"/>
        </w:rPr>
        <w:t xml:space="preserve">) </w:t>
      </w:r>
      <w:r w:rsidRPr="00382575">
        <w:rPr>
          <w:rFonts w:cs="Calibri Light"/>
          <w:noProof/>
          <w:szCs w:val="24"/>
          <w:lang w:val="ru-RU"/>
        </w:rPr>
        <w:t xml:space="preserve">повлияли </w:t>
      </w:r>
      <w:r w:rsidRPr="00382575">
        <w:rPr>
          <w:rFonts w:eastAsia="Times New Roman" w:cs="Calibri Light"/>
          <w:szCs w:val="24"/>
          <w:lang w:val="ru-RU" w:eastAsia="ru-RU"/>
        </w:rPr>
        <w:t xml:space="preserve">несоответствия, результатом было накопление доходов от этого источника примерно в сумме </w:t>
      </w:r>
      <w:r w:rsidRPr="00382575">
        <w:rPr>
          <w:rFonts w:eastAsia="Times New Roman" w:cs="Calibri Light"/>
          <w:szCs w:val="24"/>
          <w:lang w:val="ro-RO" w:eastAsia="ru-RU"/>
        </w:rPr>
        <w:t>3,0</w:t>
      </w:r>
      <w:r w:rsidRPr="00382575">
        <w:rPr>
          <w:rFonts w:eastAsia="Times New Roman" w:cs="Calibri Light"/>
          <w:szCs w:val="24"/>
          <w:lang w:val="ru-RU" w:eastAsia="ru-RU"/>
        </w:rPr>
        <w:t xml:space="preserve"> млн. леев ежегодно в отсутствие</w:t>
      </w:r>
      <w:r>
        <w:rPr>
          <w:rFonts w:eastAsia="Times New Roman" w:cs="Calibri Light"/>
          <w:szCs w:val="24"/>
          <w:lang w:val="ru-RU" w:eastAsia="ru-RU"/>
        </w:rPr>
        <w:t xml:space="preserve"> эффективного и</w:t>
      </w:r>
      <w:r w:rsidRPr="00382575">
        <w:rPr>
          <w:rFonts w:eastAsia="Times New Roman" w:cs="Calibri Light"/>
          <w:szCs w:val="24"/>
          <w:lang w:val="ru-RU" w:eastAsia="ru-RU"/>
        </w:rPr>
        <w:t xml:space="preserve"> функционального механизма, а также создание предпосылок для стимулирования ненадлежащей </w:t>
      </w:r>
      <w:r w:rsidRPr="00382575">
        <w:rPr>
          <w:lang w:val="ru-RU"/>
        </w:rPr>
        <w:t>деятельности</w:t>
      </w:r>
    </w:p>
    <w:p w:rsidR="006D06F2" w:rsidRPr="00BB50F2" w:rsidRDefault="00382575" w:rsidP="00662E73">
      <w:pPr>
        <w:spacing w:line="276" w:lineRule="auto"/>
        <w:ind w:firstLine="567"/>
        <w:jc w:val="both"/>
        <w:rPr>
          <w:rFonts w:eastAsiaTheme="minorHAnsi" w:cstheme="majorHAnsi"/>
          <w:b w:val="0"/>
          <w:szCs w:val="24"/>
          <w:lang w:val="ro-RO"/>
        </w:rPr>
      </w:pPr>
      <w:r>
        <w:rPr>
          <w:rFonts w:eastAsiaTheme="minorHAnsi" w:cstheme="majorHAnsi"/>
          <w:b w:val="0"/>
          <w:szCs w:val="24"/>
          <w:lang w:val="ru-RU"/>
        </w:rPr>
        <w:t>В</w:t>
      </w:r>
      <w:r w:rsidRPr="006D06F2">
        <w:rPr>
          <w:rFonts w:eastAsiaTheme="minorHAnsi" w:cstheme="majorHAnsi"/>
          <w:b w:val="0"/>
          <w:szCs w:val="24"/>
          <w:lang w:val="ru-RU"/>
        </w:rPr>
        <w:t xml:space="preserve"> </w:t>
      </w:r>
      <w:r w:rsidR="00662E73" w:rsidRPr="00F90951">
        <w:rPr>
          <w:rFonts w:eastAsiaTheme="minorHAnsi" w:cstheme="majorHAnsi"/>
          <w:b w:val="0"/>
          <w:szCs w:val="24"/>
          <w:lang w:val="ro-RO"/>
        </w:rPr>
        <w:t>2020</w:t>
      </w:r>
      <w:r w:rsidRPr="006D06F2">
        <w:rPr>
          <w:rFonts w:eastAsiaTheme="minorHAnsi" w:cstheme="majorHAnsi"/>
          <w:b w:val="0"/>
          <w:szCs w:val="24"/>
          <w:lang w:val="ru-RU"/>
        </w:rPr>
        <w:t xml:space="preserve"> </w:t>
      </w:r>
      <w:r>
        <w:rPr>
          <w:rFonts w:eastAsiaTheme="minorHAnsi" w:cstheme="majorHAnsi"/>
          <w:b w:val="0"/>
          <w:szCs w:val="24"/>
          <w:lang w:val="ru-RU"/>
        </w:rPr>
        <w:t>году</w:t>
      </w:r>
      <w:r w:rsidR="006D06F2">
        <w:rPr>
          <w:rFonts w:eastAsiaTheme="minorHAnsi" w:cstheme="majorHAnsi"/>
          <w:b w:val="0"/>
          <w:szCs w:val="24"/>
          <w:lang w:val="ru-RU"/>
        </w:rPr>
        <w:t xml:space="preserve">, с целью оживления </w:t>
      </w:r>
      <w:r w:rsidR="006D06F2" w:rsidRPr="006D06F2">
        <w:rPr>
          <w:rFonts w:eastAsiaTheme="minorHAnsi" w:cstheme="majorHAnsi"/>
          <w:b w:val="0"/>
          <w:szCs w:val="24"/>
          <w:lang w:val="ru-RU"/>
        </w:rPr>
        <w:t>городск</w:t>
      </w:r>
      <w:r w:rsidR="006D06F2">
        <w:rPr>
          <w:rFonts w:eastAsiaTheme="minorHAnsi" w:cstheme="majorHAnsi"/>
          <w:b w:val="0"/>
          <w:szCs w:val="24"/>
          <w:lang w:val="ru-RU"/>
        </w:rPr>
        <w:t>ой среды</w:t>
      </w:r>
      <w:r w:rsidR="006D06F2" w:rsidRPr="006D06F2">
        <w:rPr>
          <w:rFonts w:eastAsiaTheme="minorHAnsi" w:cstheme="majorHAnsi"/>
          <w:b w:val="0"/>
          <w:szCs w:val="24"/>
          <w:lang w:val="ru-RU"/>
        </w:rPr>
        <w:t xml:space="preserve"> и обеспеч</w:t>
      </w:r>
      <w:r w:rsidR="006D06F2">
        <w:rPr>
          <w:rFonts w:eastAsiaTheme="minorHAnsi" w:cstheme="majorHAnsi"/>
          <w:b w:val="0"/>
          <w:szCs w:val="24"/>
          <w:lang w:val="ru-RU"/>
        </w:rPr>
        <w:t>ения</w:t>
      </w:r>
      <w:r w:rsidR="006D06F2" w:rsidRPr="006D06F2">
        <w:rPr>
          <w:rFonts w:eastAsiaTheme="minorHAnsi" w:cstheme="majorHAnsi"/>
          <w:b w:val="0"/>
          <w:szCs w:val="24"/>
          <w:lang w:val="ru-RU"/>
        </w:rPr>
        <w:t xml:space="preserve"> визуальн</w:t>
      </w:r>
      <w:r w:rsidR="006D06F2">
        <w:rPr>
          <w:rFonts w:eastAsiaTheme="minorHAnsi" w:cstheme="majorHAnsi"/>
          <w:b w:val="0"/>
          <w:szCs w:val="24"/>
          <w:lang w:val="ru-RU"/>
        </w:rPr>
        <w:t>ого</w:t>
      </w:r>
      <w:r w:rsidR="006D06F2" w:rsidRPr="006D06F2">
        <w:rPr>
          <w:rFonts w:eastAsiaTheme="minorHAnsi" w:cstheme="majorHAnsi"/>
          <w:b w:val="0"/>
          <w:szCs w:val="24"/>
          <w:lang w:val="ru-RU"/>
        </w:rPr>
        <w:t xml:space="preserve"> комфорт</w:t>
      </w:r>
      <w:r w:rsidR="006D06F2">
        <w:rPr>
          <w:rFonts w:eastAsiaTheme="minorHAnsi" w:cstheme="majorHAnsi"/>
          <w:b w:val="0"/>
          <w:szCs w:val="24"/>
          <w:lang w:val="ru-RU"/>
        </w:rPr>
        <w:t xml:space="preserve">а, МПО </w:t>
      </w:r>
      <w:r w:rsidR="006D06F2">
        <w:rPr>
          <w:b w:val="0"/>
          <w:szCs w:val="24"/>
          <w:lang w:val="ru-RU"/>
        </w:rPr>
        <w:t xml:space="preserve">мун. Бэлць утвердил и ввел в действие Положение о внешней рекламе в </w:t>
      </w:r>
      <w:r w:rsidR="006D06F2" w:rsidRPr="00AB7933">
        <w:rPr>
          <w:rFonts w:eastAsia="Times New Roman" w:cs="Calibri Light"/>
          <w:b w:val="0"/>
          <w:szCs w:val="24"/>
          <w:lang w:val="ru-RU" w:eastAsia="ru-RU"/>
        </w:rPr>
        <w:t>муниципи</w:t>
      </w:r>
      <w:r w:rsidR="006D06F2">
        <w:rPr>
          <w:rFonts w:eastAsia="Times New Roman" w:cs="Calibri Light"/>
          <w:b w:val="0"/>
          <w:szCs w:val="24"/>
          <w:lang w:val="ru-RU" w:eastAsia="ru-RU"/>
        </w:rPr>
        <w:t>и</w:t>
      </w:r>
      <w:r w:rsidR="006D06F2" w:rsidRPr="00AB7933">
        <w:rPr>
          <w:rFonts w:eastAsia="Times New Roman" w:cs="Calibri Light"/>
          <w:b w:val="0"/>
          <w:szCs w:val="24"/>
          <w:lang w:val="ru-RU" w:eastAsia="ru-RU"/>
        </w:rPr>
        <w:t xml:space="preserve"> Бэлць</w:t>
      </w:r>
      <w:r w:rsidR="006D06F2">
        <w:rPr>
          <w:rFonts w:eastAsiaTheme="minorHAnsi" w:cstheme="majorHAnsi"/>
          <w:b w:val="0"/>
          <w:szCs w:val="24"/>
          <w:lang w:val="ru-RU"/>
        </w:rPr>
        <w:t xml:space="preserve"> в новой редакции</w:t>
      </w:r>
      <w:r w:rsidR="006D06F2" w:rsidRPr="00F90951">
        <w:rPr>
          <w:rFonts w:eastAsia="Times New Roman" w:cs="Times New Roman"/>
          <w:b w:val="0"/>
          <w:iCs/>
          <w:szCs w:val="24"/>
          <w:vertAlign w:val="superscript"/>
          <w:lang w:val="ro-RO"/>
        </w:rPr>
        <w:footnoteReference w:id="12"/>
      </w:r>
      <w:r w:rsidR="006D06F2" w:rsidRPr="00F90951">
        <w:rPr>
          <w:rFonts w:eastAsia="Times New Roman" w:cstheme="majorHAnsi"/>
          <w:b w:val="0"/>
          <w:iCs/>
          <w:szCs w:val="24"/>
          <w:lang w:val="ro-RO"/>
        </w:rPr>
        <w:t>.</w:t>
      </w:r>
      <w:r w:rsidR="00BB50F2">
        <w:rPr>
          <w:rFonts w:eastAsia="Times New Roman" w:cstheme="majorHAnsi"/>
          <w:b w:val="0"/>
          <w:iCs/>
          <w:szCs w:val="24"/>
          <w:lang w:val="ru-RU"/>
        </w:rPr>
        <w:t xml:space="preserve"> Для достижения новых установленных задач, аудируемый МПО принял решение устранить все рекламные панно с улиц </w:t>
      </w:r>
      <w:r w:rsidR="00BB50F2" w:rsidRPr="00AB7933">
        <w:rPr>
          <w:rFonts w:eastAsia="Times New Roman" w:cs="Calibri Light"/>
          <w:b w:val="0"/>
          <w:szCs w:val="24"/>
          <w:lang w:val="ru-RU" w:eastAsia="ru-RU"/>
        </w:rPr>
        <w:t>муниципи</w:t>
      </w:r>
      <w:r w:rsidR="00BB50F2">
        <w:rPr>
          <w:rFonts w:eastAsia="Times New Roman" w:cs="Calibri Light"/>
          <w:b w:val="0"/>
          <w:szCs w:val="24"/>
          <w:lang w:val="ru-RU" w:eastAsia="ru-RU"/>
        </w:rPr>
        <w:t xml:space="preserve">я путем установления предельного срока действия до июня </w:t>
      </w:r>
      <w:r w:rsidR="00BB50F2" w:rsidRPr="00F90951">
        <w:rPr>
          <w:rFonts w:eastAsiaTheme="minorHAnsi" w:cstheme="majorHAnsi"/>
          <w:b w:val="0"/>
          <w:color w:val="000000"/>
          <w:szCs w:val="24"/>
          <w:lang w:val="ro-RO"/>
        </w:rPr>
        <w:t>2021</w:t>
      </w:r>
      <w:r w:rsidR="00BB50F2">
        <w:rPr>
          <w:rFonts w:eastAsiaTheme="minorHAnsi" w:cstheme="majorHAnsi"/>
          <w:b w:val="0"/>
          <w:color w:val="000000"/>
          <w:szCs w:val="24"/>
          <w:lang w:val="ru-RU"/>
        </w:rPr>
        <w:t xml:space="preserve"> года для 140 договоров аренды земельных участков, занятых </w:t>
      </w:r>
      <w:r w:rsidR="00BB50F2">
        <w:rPr>
          <w:rFonts w:eastAsia="Times New Roman" w:cstheme="majorHAnsi"/>
          <w:b w:val="0"/>
          <w:iCs/>
          <w:szCs w:val="24"/>
          <w:lang w:val="ru-RU"/>
        </w:rPr>
        <w:t xml:space="preserve">рекламными панно, без права продления сроков договоров аренды </w:t>
      </w:r>
      <w:r w:rsidR="00BB50F2">
        <w:rPr>
          <w:rFonts w:eastAsiaTheme="minorHAnsi" w:cstheme="majorHAnsi"/>
          <w:b w:val="0"/>
          <w:color w:val="000000"/>
          <w:szCs w:val="24"/>
          <w:lang w:val="ru-RU"/>
        </w:rPr>
        <w:t>земельных участков</w:t>
      </w:r>
      <w:r w:rsidR="00BB50F2" w:rsidRPr="00F90951">
        <w:rPr>
          <w:rFonts w:eastAsiaTheme="minorHAnsi" w:cs="Times New Roman"/>
          <w:b w:val="0"/>
          <w:color w:val="000000"/>
          <w:szCs w:val="24"/>
          <w:vertAlign w:val="superscript"/>
          <w:lang w:val="ro-RO"/>
        </w:rPr>
        <w:footnoteReference w:id="13"/>
      </w:r>
      <w:r w:rsidR="00BB50F2" w:rsidRPr="00F90951">
        <w:rPr>
          <w:rFonts w:eastAsiaTheme="minorHAnsi" w:cstheme="majorHAnsi"/>
          <w:b w:val="0"/>
          <w:color w:val="000000"/>
          <w:szCs w:val="24"/>
          <w:lang w:val="ro-RO"/>
        </w:rPr>
        <w:t>.</w:t>
      </w:r>
    </w:p>
    <w:p w:rsidR="00662E73" w:rsidRPr="00BB50F2" w:rsidRDefault="00BB50F2" w:rsidP="00BB50F2">
      <w:pPr>
        <w:spacing w:line="276" w:lineRule="auto"/>
        <w:ind w:firstLine="567"/>
        <w:jc w:val="both"/>
        <w:rPr>
          <w:rFonts w:eastAsiaTheme="minorHAnsi" w:cstheme="majorHAnsi"/>
          <w:b w:val="0"/>
          <w:color w:val="000000"/>
          <w:szCs w:val="24"/>
          <w:lang w:val="ru-RU"/>
        </w:rPr>
      </w:pPr>
      <w:r>
        <w:rPr>
          <w:rFonts w:eastAsiaTheme="minorHAnsi" w:cstheme="majorHAnsi"/>
          <w:b w:val="0"/>
          <w:szCs w:val="24"/>
          <w:lang w:val="ru-RU"/>
        </w:rPr>
        <w:t xml:space="preserve">Вместе с тем, до настоящего времени МПО не разработал функциональный механизм в отношении внедрения положений принятого решения. В частности, не разработан и, </w:t>
      </w:r>
      <w:r w:rsidRPr="006F4538">
        <w:rPr>
          <w:rFonts w:cs="Calibri Light"/>
          <w:b w:val="0"/>
          <w:noProof/>
          <w:szCs w:val="24"/>
          <w:lang w:val="ru-RU"/>
        </w:rPr>
        <w:t>соответственно,</w:t>
      </w:r>
      <w:r>
        <w:rPr>
          <w:rFonts w:cs="Calibri Light"/>
          <w:b w:val="0"/>
          <w:noProof/>
          <w:szCs w:val="24"/>
          <w:lang w:val="ru-RU"/>
        </w:rPr>
        <w:t xml:space="preserve"> применяется порядок демонтажа существующих </w:t>
      </w:r>
      <w:r>
        <w:rPr>
          <w:rFonts w:eastAsia="Times New Roman" w:cstheme="majorHAnsi"/>
          <w:b w:val="0"/>
          <w:iCs/>
          <w:szCs w:val="24"/>
          <w:lang w:val="ru-RU"/>
        </w:rPr>
        <w:t>рекламные панно. Отмечается, что Служба рекламы из Управления архитектуры и градостроительства приняла некоторые меры</w:t>
      </w:r>
      <w:r w:rsidR="00AF735F">
        <w:rPr>
          <w:rFonts w:eastAsia="Times New Roman" w:cstheme="majorHAnsi"/>
          <w:b w:val="0"/>
          <w:iCs/>
          <w:szCs w:val="24"/>
          <w:lang w:val="ru-RU"/>
        </w:rPr>
        <w:t>, в том числе уведомление соответствующих органов (органов внутренних дел, других публичных учреждений), а также инициировала судебные споры с целью принудительного исполнения положений принятого решения, однако они завершились без результатов.</w:t>
      </w:r>
      <w:r>
        <w:rPr>
          <w:rFonts w:eastAsia="Times New Roman" w:cstheme="majorHAnsi"/>
          <w:b w:val="0"/>
          <w:iCs/>
          <w:szCs w:val="24"/>
          <w:lang w:val="ru-RU"/>
        </w:rPr>
        <w:t xml:space="preserve"> </w:t>
      </w:r>
    </w:p>
    <w:p w:rsidR="00662E73" w:rsidRPr="00C97835" w:rsidRDefault="00C97835" w:rsidP="00662E73">
      <w:pPr>
        <w:spacing w:line="276" w:lineRule="auto"/>
        <w:ind w:firstLine="567"/>
        <w:jc w:val="both"/>
        <w:rPr>
          <w:rFonts w:eastAsia="Times New Roman" w:cstheme="majorHAnsi"/>
          <w:b w:val="0"/>
          <w:iCs/>
          <w:szCs w:val="24"/>
          <w:lang w:val="ru-RU"/>
        </w:rPr>
      </w:pPr>
      <w:r>
        <w:rPr>
          <w:rFonts w:eastAsia="Times New Roman" w:cstheme="majorHAnsi"/>
          <w:b w:val="0"/>
          <w:szCs w:val="24"/>
          <w:lang w:val="ru-RU" w:eastAsia="ru-RU"/>
        </w:rPr>
        <w:t xml:space="preserve">Аудит отмечает, что по состоянию на </w:t>
      </w:r>
      <w:r w:rsidRPr="00C97835">
        <w:rPr>
          <w:rFonts w:eastAsia="Times New Roman" w:cstheme="majorHAnsi"/>
          <w:b w:val="0"/>
          <w:szCs w:val="24"/>
          <w:lang w:val="ru-RU" w:eastAsia="ru-RU"/>
        </w:rPr>
        <w:t>31.12.2021,</w:t>
      </w:r>
      <w:r>
        <w:rPr>
          <w:rFonts w:eastAsia="Times New Roman" w:cstheme="majorHAnsi"/>
          <w:b w:val="0"/>
          <w:szCs w:val="24"/>
          <w:lang w:val="ru-RU" w:eastAsia="ru-RU"/>
        </w:rPr>
        <w:t xml:space="preserve"> </w:t>
      </w:r>
      <w:r>
        <w:rPr>
          <w:rFonts w:eastAsia="Times New Roman" w:cstheme="majorHAnsi"/>
          <w:b w:val="0"/>
          <w:iCs/>
          <w:szCs w:val="24"/>
          <w:lang w:val="ru-RU"/>
        </w:rPr>
        <w:t xml:space="preserve">Служба рекламы из Управления архитектуры и градостроительства не владела исчерпывающей информацией относительно перечня </w:t>
      </w:r>
      <w:r>
        <w:rPr>
          <w:rFonts w:cs="Calibri Light"/>
          <w:b w:val="0"/>
          <w:noProof/>
          <w:szCs w:val="24"/>
          <w:lang w:val="ru-RU"/>
        </w:rPr>
        <w:t xml:space="preserve">существующих </w:t>
      </w:r>
      <w:r>
        <w:rPr>
          <w:rFonts w:eastAsia="Times New Roman" w:cstheme="majorHAnsi"/>
          <w:b w:val="0"/>
          <w:iCs/>
          <w:szCs w:val="24"/>
          <w:lang w:val="ru-RU"/>
        </w:rPr>
        <w:t xml:space="preserve">рекламные панно, а бюджетный прогноз на </w:t>
      </w:r>
      <w:r w:rsidRPr="00F90951">
        <w:rPr>
          <w:rFonts w:eastAsia="Times New Roman" w:cstheme="majorHAnsi"/>
          <w:b w:val="0"/>
          <w:szCs w:val="24"/>
          <w:lang w:val="ro-RO" w:eastAsia="ru-RU"/>
        </w:rPr>
        <w:t>2018-2020</w:t>
      </w:r>
      <w:r>
        <w:rPr>
          <w:rFonts w:eastAsia="Times New Roman" w:cstheme="majorHAnsi"/>
          <w:b w:val="0"/>
          <w:szCs w:val="24"/>
          <w:lang w:val="ru-RU" w:eastAsia="ru-RU"/>
        </w:rPr>
        <w:t xml:space="preserve"> годы был разработан в зависимости от поступлений предыдущих лет, в отсутствие реального количества субъектов </w:t>
      </w:r>
      <w:r w:rsidRPr="007C7AEF">
        <w:rPr>
          <w:rFonts w:cs="Calibri Light"/>
          <w:b w:val="0"/>
          <w:noProof/>
          <w:szCs w:val="24"/>
          <w:lang w:val="ru-RU"/>
        </w:rPr>
        <w:t>налогообложения</w:t>
      </w:r>
      <w:r>
        <w:rPr>
          <w:rFonts w:cs="Calibri Light"/>
          <w:b w:val="0"/>
          <w:noProof/>
          <w:szCs w:val="24"/>
          <w:lang w:val="ru-RU"/>
        </w:rPr>
        <w:t xml:space="preserve"> и </w:t>
      </w:r>
      <w:r>
        <w:rPr>
          <w:rFonts w:eastAsia="Times New Roman" w:cs="Calibri Light"/>
          <w:b w:val="0"/>
          <w:szCs w:val="24"/>
          <w:lang w:val="ru-RU" w:eastAsia="ru-RU"/>
        </w:rPr>
        <w:t>соответствующего</w:t>
      </w:r>
      <w:r w:rsidRPr="006F4538">
        <w:rPr>
          <w:rFonts w:cs="Calibri Light"/>
          <w:b w:val="0"/>
          <w:noProof/>
          <w:szCs w:val="24"/>
          <w:lang w:val="ru-RU"/>
        </w:rPr>
        <w:t xml:space="preserve"> </w:t>
      </w:r>
      <w:r>
        <w:rPr>
          <w:rFonts w:cs="Calibri Light"/>
          <w:b w:val="0"/>
          <w:noProof/>
          <w:szCs w:val="24"/>
          <w:lang w:val="ru-RU"/>
        </w:rPr>
        <w:t>размера сбора для оплаты.</w:t>
      </w:r>
    </w:p>
    <w:p w:rsidR="00662E73" w:rsidRPr="00F90951" w:rsidRDefault="00C97835" w:rsidP="00662E73">
      <w:pPr>
        <w:spacing w:line="276" w:lineRule="auto"/>
        <w:ind w:firstLine="567"/>
        <w:jc w:val="both"/>
        <w:rPr>
          <w:rFonts w:eastAsia="Times New Roman" w:cstheme="majorHAnsi"/>
          <w:b w:val="0"/>
          <w:szCs w:val="24"/>
          <w:lang w:val="ro-RO" w:eastAsia="ru-RU"/>
        </w:rPr>
      </w:pPr>
      <w:r>
        <w:rPr>
          <w:rFonts w:eastAsia="Times New Roman" w:cstheme="majorHAnsi"/>
          <w:b w:val="0"/>
          <w:szCs w:val="24"/>
          <w:lang w:val="ru-RU" w:eastAsia="ru-RU"/>
        </w:rPr>
        <w:t xml:space="preserve">Тестирования аудита подтвердили наличие множества </w:t>
      </w:r>
      <w:r>
        <w:rPr>
          <w:rFonts w:eastAsia="Times New Roman" w:cstheme="majorHAnsi"/>
          <w:b w:val="0"/>
          <w:iCs/>
          <w:szCs w:val="24"/>
          <w:lang w:val="ru-RU"/>
        </w:rPr>
        <w:t>рекламных панно, по которым, согласно решениям МСБ, предельный срок действия истек. В частности, было подтверждено размещение 26</w:t>
      </w:r>
      <w:r w:rsidRPr="00C97835">
        <w:rPr>
          <w:rFonts w:eastAsia="Times New Roman" w:cstheme="majorHAnsi"/>
          <w:b w:val="0"/>
          <w:iCs/>
          <w:szCs w:val="24"/>
          <w:lang w:val="ru-RU"/>
        </w:rPr>
        <w:t xml:space="preserve"> </w:t>
      </w:r>
      <w:r>
        <w:rPr>
          <w:rFonts w:eastAsia="Times New Roman" w:cstheme="majorHAnsi"/>
          <w:b w:val="0"/>
          <w:iCs/>
          <w:szCs w:val="24"/>
          <w:lang w:val="ru-RU"/>
        </w:rPr>
        <w:t xml:space="preserve">рекламных панно, расположенных на территории </w:t>
      </w:r>
      <w:r>
        <w:rPr>
          <w:b w:val="0"/>
          <w:szCs w:val="24"/>
          <w:lang w:val="ru-RU"/>
        </w:rPr>
        <w:t xml:space="preserve">мун. Бэлць в отсутствие договоров аренды </w:t>
      </w:r>
      <w:r w:rsidR="009E1CE6" w:rsidRPr="006F4538">
        <w:rPr>
          <w:rFonts w:eastAsia="Times New Roman" w:cs="Calibri Light"/>
          <w:b w:val="0"/>
          <w:szCs w:val="24"/>
          <w:lang w:val="ru-RU" w:eastAsia="ru-RU"/>
        </w:rPr>
        <w:t>земельных участко</w:t>
      </w:r>
      <w:r w:rsidR="009E1CE6">
        <w:rPr>
          <w:rFonts w:eastAsia="Times New Roman" w:cs="Calibri Light"/>
          <w:b w:val="0"/>
          <w:szCs w:val="24"/>
          <w:lang w:val="ru-RU" w:eastAsia="ru-RU"/>
        </w:rPr>
        <w:t>в, на которых они расположены, а также без соответствующей оплаты местного</w:t>
      </w:r>
      <w:r w:rsidR="009E1CE6">
        <w:rPr>
          <w:rFonts w:cs="Calibri Light"/>
          <w:b w:val="0"/>
          <w:noProof/>
          <w:szCs w:val="24"/>
          <w:lang w:val="ru-RU"/>
        </w:rPr>
        <w:t xml:space="preserve"> сбора </w:t>
      </w:r>
    </w:p>
    <w:p w:rsidR="00C97835" w:rsidRPr="00452B07" w:rsidRDefault="00452B07" w:rsidP="00662E73">
      <w:pPr>
        <w:spacing w:line="276" w:lineRule="auto"/>
        <w:ind w:firstLine="540"/>
        <w:jc w:val="both"/>
        <w:rPr>
          <w:rFonts w:eastAsia="Times New Roman" w:cstheme="majorHAnsi"/>
          <w:b w:val="0"/>
          <w:szCs w:val="24"/>
          <w:lang w:val="ru-RU" w:eastAsia="ru-RU"/>
        </w:rPr>
      </w:pPr>
      <w:r>
        <w:rPr>
          <w:rFonts w:eastAsia="Times New Roman" w:cstheme="majorHAnsi"/>
          <w:b w:val="0"/>
          <w:szCs w:val="24"/>
          <w:lang w:val="ru-RU" w:eastAsia="ru-RU"/>
        </w:rPr>
        <w:t xml:space="preserve">В результате, несмотря на то, что поступления от сбора за рекламные устройства составили </w:t>
      </w:r>
      <w:r w:rsidRPr="00F90951">
        <w:rPr>
          <w:rFonts w:eastAsia="Times New Roman" w:cstheme="majorHAnsi"/>
          <w:b w:val="0"/>
          <w:iCs/>
          <w:szCs w:val="24"/>
          <w:lang w:val="ro-RO"/>
        </w:rPr>
        <w:t>3.041,1</w:t>
      </w:r>
      <w:r w:rsidRPr="00181062">
        <w:rPr>
          <w:rFonts w:eastAsia="Times New Roman" w:cs="Calibri Light"/>
          <w:b w:val="0"/>
          <w:szCs w:val="24"/>
          <w:lang w:val="ru-RU"/>
        </w:rPr>
        <w:t xml:space="preserve"> </w:t>
      </w:r>
      <w:r>
        <w:rPr>
          <w:rFonts w:eastAsia="Times New Roman" w:cs="Calibri Light"/>
          <w:b w:val="0"/>
          <w:szCs w:val="24"/>
          <w:lang w:val="ru-RU"/>
        </w:rPr>
        <w:t xml:space="preserve">тыс. леев в </w:t>
      </w:r>
      <w:r w:rsidRPr="00F90951">
        <w:rPr>
          <w:rFonts w:eastAsia="Times New Roman" w:cstheme="majorHAnsi"/>
          <w:b w:val="0"/>
          <w:iCs/>
          <w:szCs w:val="24"/>
          <w:lang w:val="ro-RO"/>
        </w:rPr>
        <w:t>2018</w:t>
      </w:r>
      <w:r>
        <w:rPr>
          <w:rFonts w:eastAsia="Times New Roman" w:cstheme="majorHAnsi"/>
          <w:b w:val="0"/>
          <w:iCs/>
          <w:szCs w:val="24"/>
          <w:lang w:val="ru-RU"/>
        </w:rPr>
        <w:t xml:space="preserve"> году</w:t>
      </w:r>
      <w:r w:rsidRPr="00F90951">
        <w:rPr>
          <w:rFonts w:eastAsia="Times New Roman" w:cstheme="majorHAnsi"/>
          <w:b w:val="0"/>
          <w:iCs/>
          <w:szCs w:val="24"/>
          <w:lang w:val="ro-RO"/>
        </w:rPr>
        <w:t xml:space="preserve">, 3.061,7 </w:t>
      </w:r>
      <w:r>
        <w:rPr>
          <w:rFonts w:eastAsia="Times New Roman" w:cs="Calibri Light"/>
          <w:b w:val="0"/>
          <w:szCs w:val="24"/>
          <w:lang w:val="ru-RU"/>
        </w:rPr>
        <w:t>тыс. леев</w:t>
      </w:r>
      <w:r w:rsidRPr="00F90951">
        <w:rPr>
          <w:rFonts w:eastAsia="Times New Roman" w:cstheme="majorHAnsi"/>
          <w:b w:val="0"/>
          <w:iCs/>
          <w:szCs w:val="24"/>
          <w:lang w:val="ro-RO"/>
        </w:rPr>
        <w:t xml:space="preserve"> </w:t>
      </w:r>
      <w:r>
        <w:rPr>
          <w:rFonts w:eastAsia="Times New Roman" w:cstheme="majorHAnsi"/>
          <w:b w:val="0"/>
          <w:iCs/>
          <w:szCs w:val="24"/>
          <w:lang w:val="ru-RU"/>
        </w:rPr>
        <w:t xml:space="preserve">в </w:t>
      </w:r>
      <w:r w:rsidRPr="00F90951">
        <w:rPr>
          <w:rFonts w:eastAsia="Times New Roman" w:cstheme="majorHAnsi"/>
          <w:b w:val="0"/>
          <w:iCs/>
          <w:szCs w:val="24"/>
          <w:lang w:val="ro-RO"/>
        </w:rPr>
        <w:t>2019</w:t>
      </w:r>
      <w:r>
        <w:rPr>
          <w:rFonts w:eastAsia="Times New Roman" w:cstheme="majorHAnsi"/>
          <w:b w:val="0"/>
          <w:iCs/>
          <w:szCs w:val="24"/>
          <w:lang w:val="ru-RU"/>
        </w:rPr>
        <w:t xml:space="preserve"> году и</w:t>
      </w:r>
      <w:r w:rsidRPr="00F90951">
        <w:rPr>
          <w:rFonts w:eastAsia="Times New Roman" w:cstheme="majorHAnsi"/>
          <w:b w:val="0"/>
          <w:iCs/>
          <w:szCs w:val="24"/>
          <w:lang w:val="ro-RO"/>
        </w:rPr>
        <w:t xml:space="preserve"> 2.648,9 </w:t>
      </w:r>
      <w:r>
        <w:rPr>
          <w:rFonts w:eastAsia="Times New Roman" w:cs="Calibri Light"/>
          <w:b w:val="0"/>
          <w:szCs w:val="24"/>
          <w:lang w:val="ru-RU"/>
        </w:rPr>
        <w:t>тыс. леев</w:t>
      </w:r>
      <w:r w:rsidRPr="00F90951">
        <w:rPr>
          <w:rFonts w:eastAsia="Times New Roman" w:cstheme="majorHAnsi"/>
          <w:b w:val="0"/>
          <w:iCs/>
          <w:szCs w:val="24"/>
          <w:lang w:val="ro-RO"/>
        </w:rPr>
        <w:t xml:space="preserve"> </w:t>
      </w:r>
      <w:r>
        <w:rPr>
          <w:rFonts w:eastAsia="Times New Roman" w:cstheme="majorHAnsi"/>
          <w:b w:val="0"/>
          <w:iCs/>
          <w:szCs w:val="24"/>
          <w:lang w:val="ru-RU"/>
        </w:rPr>
        <w:t>в</w:t>
      </w:r>
      <w:r w:rsidRPr="00F90951">
        <w:rPr>
          <w:rFonts w:eastAsia="Times New Roman" w:cstheme="majorHAnsi"/>
          <w:b w:val="0"/>
          <w:iCs/>
          <w:szCs w:val="24"/>
          <w:lang w:val="ro-RO"/>
        </w:rPr>
        <w:t xml:space="preserve"> 2020</w:t>
      </w:r>
      <w:r>
        <w:rPr>
          <w:rFonts w:eastAsia="Times New Roman" w:cstheme="majorHAnsi"/>
          <w:b w:val="0"/>
          <w:iCs/>
          <w:szCs w:val="24"/>
          <w:lang w:val="ru-RU"/>
        </w:rPr>
        <w:t xml:space="preserve"> году, в отсутствие исчерпывающей информации относительно базы </w:t>
      </w:r>
      <w:r w:rsidRPr="007C7AEF">
        <w:rPr>
          <w:rFonts w:cs="Calibri Light"/>
          <w:b w:val="0"/>
          <w:noProof/>
          <w:szCs w:val="24"/>
          <w:lang w:val="ru-RU"/>
        </w:rPr>
        <w:t>налогообложения</w:t>
      </w:r>
      <w:r>
        <w:rPr>
          <w:rFonts w:cs="Calibri Light"/>
          <w:b w:val="0"/>
          <w:noProof/>
          <w:szCs w:val="24"/>
          <w:lang w:val="ru-RU"/>
        </w:rPr>
        <w:t xml:space="preserve">, МПО </w:t>
      </w:r>
      <w:r>
        <w:rPr>
          <w:b w:val="0"/>
          <w:szCs w:val="24"/>
          <w:lang w:val="ru-RU"/>
        </w:rPr>
        <w:t>мун. Бэлць</w:t>
      </w:r>
      <w:r w:rsidR="002364E2">
        <w:rPr>
          <w:b w:val="0"/>
          <w:szCs w:val="24"/>
          <w:lang w:val="ru-RU"/>
        </w:rPr>
        <w:t xml:space="preserve"> в создавшихся условиях не может регламентировать механизм по разработке бюджетного прогноза по этому виду доходов, а также </w:t>
      </w:r>
      <w:r w:rsidR="00CA7A05" w:rsidRPr="002364E2">
        <w:rPr>
          <w:rFonts w:eastAsia="Times New Roman" w:cstheme="majorHAnsi"/>
          <w:b w:val="0"/>
          <w:iCs/>
          <w:szCs w:val="24"/>
          <w:lang w:val="ru-RU"/>
        </w:rPr>
        <w:t>не может противодействовать явлению несоответствующего размещения рекламных устройств</w:t>
      </w:r>
      <w:r w:rsidR="00CA7A05">
        <w:rPr>
          <w:rFonts w:eastAsia="Times New Roman" w:cstheme="majorHAnsi"/>
          <w:b w:val="0"/>
          <w:iCs/>
          <w:szCs w:val="24"/>
          <w:lang w:val="ru-RU"/>
        </w:rPr>
        <w:t>.</w:t>
      </w:r>
    </w:p>
    <w:p w:rsidR="00662E73" w:rsidRPr="00371138" w:rsidRDefault="00662E73" w:rsidP="00662E73">
      <w:pPr>
        <w:spacing w:line="276" w:lineRule="auto"/>
        <w:ind w:firstLine="567"/>
        <w:jc w:val="both"/>
        <w:rPr>
          <w:rFonts w:eastAsia="Times New Roman" w:cstheme="majorHAnsi"/>
          <w:b w:val="0"/>
          <w:iCs/>
          <w:szCs w:val="24"/>
          <w:lang w:val="ru-RU"/>
        </w:rPr>
      </w:pPr>
    </w:p>
    <w:p w:rsidR="00853C76" w:rsidRPr="00853C76" w:rsidRDefault="00853C76" w:rsidP="002E1201">
      <w:pPr>
        <w:pStyle w:val="a9"/>
        <w:numPr>
          <w:ilvl w:val="2"/>
          <w:numId w:val="5"/>
        </w:numPr>
        <w:spacing w:line="276" w:lineRule="auto"/>
        <w:ind w:left="0" w:firstLine="0"/>
        <w:jc w:val="both"/>
        <w:rPr>
          <w:rFonts w:eastAsiaTheme="minorHAnsi" w:cstheme="majorHAnsi"/>
          <w:i/>
          <w:szCs w:val="24"/>
          <w:lang w:val="ru-RU"/>
        </w:rPr>
      </w:pPr>
      <w:r>
        <w:rPr>
          <w:rFonts w:eastAsia="Times New Roman" w:cs="Calibri Light"/>
          <w:szCs w:val="24"/>
          <w:lang w:val="ru-RU" w:eastAsia="ru-RU"/>
        </w:rPr>
        <w:t>Н</w:t>
      </w:r>
      <w:r w:rsidRPr="002E1201">
        <w:rPr>
          <w:rFonts w:eastAsia="Times New Roman" w:cs="Calibri Light"/>
          <w:szCs w:val="24"/>
          <w:lang w:val="ru-RU" w:eastAsia="ru-RU"/>
        </w:rPr>
        <w:t xml:space="preserve">есовершенство баз данных из автоматизированных информационных систем, администрируемых АГУ и ГНС, отсутствие убедительных данных о базе налогообложения, нежелание сотрудничать структур ГНС и АГУ с МПО </w:t>
      </w:r>
      <w:r w:rsidRPr="002E1201">
        <w:rPr>
          <w:rFonts w:cs="Calibri Light"/>
          <w:noProof/>
          <w:szCs w:val="24"/>
          <w:lang w:val="ro-RO"/>
        </w:rPr>
        <w:t>мун. Бэлць</w:t>
      </w:r>
      <w:r w:rsidRPr="002E1201">
        <w:rPr>
          <w:rFonts w:cs="Calibri Light"/>
          <w:noProof/>
          <w:szCs w:val="24"/>
          <w:lang w:val="ru-RU"/>
        </w:rPr>
        <w:t xml:space="preserve"> обусловили трудности по сбору местных налогов и сборов</w:t>
      </w:r>
      <w:r>
        <w:rPr>
          <w:rFonts w:cs="Calibri Light"/>
          <w:noProof/>
          <w:szCs w:val="24"/>
          <w:lang w:val="ru-RU"/>
        </w:rPr>
        <w:t>, администрируемых</w:t>
      </w:r>
      <w:r w:rsidRPr="002E1201">
        <w:rPr>
          <w:rFonts w:cs="Calibri Light"/>
          <w:noProof/>
          <w:szCs w:val="24"/>
          <w:lang w:val="ru-RU"/>
        </w:rPr>
        <w:t xml:space="preserve"> УСМНС </w:t>
      </w:r>
      <w:r w:rsidRPr="002E1201">
        <w:rPr>
          <w:rFonts w:cs="Calibri Light"/>
          <w:noProof/>
          <w:szCs w:val="24"/>
          <w:lang w:val="ro-RO"/>
        </w:rPr>
        <w:t>мун. Бэлць</w:t>
      </w:r>
      <w:r>
        <w:rPr>
          <w:rFonts w:cs="Calibri Light"/>
          <w:noProof/>
          <w:szCs w:val="24"/>
          <w:lang w:val="ru-RU"/>
        </w:rPr>
        <w:t xml:space="preserve">. </w:t>
      </w:r>
      <w:r w:rsidRPr="00853C76">
        <w:rPr>
          <w:rFonts w:cs="Calibri Light"/>
          <w:b w:val="0"/>
          <w:i/>
          <w:noProof/>
          <w:szCs w:val="24"/>
          <w:lang w:val="ru-RU"/>
        </w:rPr>
        <w:t>Так,</w:t>
      </w:r>
    </w:p>
    <w:p w:rsidR="00662E73" w:rsidRPr="00853C76" w:rsidRDefault="00853C76" w:rsidP="00853C76">
      <w:pPr>
        <w:spacing w:line="276" w:lineRule="auto"/>
        <w:ind w:firstLine="567"/>
        <w:contextualSpacing/>
        <w:jc w:val="both"/>
        <w:rPr>
          <w:rFonts w:eastAsiaTheme="minorHAnsi" w:cstheme="majorHAnsi"/>
          <w:b w:val="0"/>
          <w:i/>
          <w:szCs w:val="24"/>
          <w:lang w:val="ru-RU"/>
        </w:rPr>
      </w:pPr>
      <w:r>
        <w:rPr>
          <w:rFonts w:eastAsiaTheme="minorHAnsi" w:cstheme="majorHAnsi"/>
          <w:b w:val="0"/>
          <w:i/>
          <w:szCs w:val="24"/>
          <w:lang w:val="ru-RU"/>
        </w:rPr>
        <w:t xml:space="preserve">неактуализация данных между </w:t>
      </w:r>
      <w:r>
        <w:rPr>
          <w:rFonts w:eastAsia="Times New Roman" w:cs="Calibri Light"/>
          <w:b w:val="0"/>
          <w:i/>
          <w:szCs w:val="24"/>
          <w:lang w:val="ru-RU" w:eastAsia="ru-RU"/>
        </w:rPr>
        <w:t>А</w:t>
      </w:r>
      <w:r w:rsidRPr="00853C76">
        <w:rPr>
          <w:rFonts w:eastAsia="Times New Roman" w:cs="Calibri Light"/>
          <w:b w:val="0"/>
          <w:i/>
          <w:szCs w:val="24"/>
          <w:lang w:val="ru-RU" w:eastAsia="ru-RU"/>
        </w:rPr>
        <w:t>втоматизированн</w:t>
      </w:r>
      <w:r>
        <w:rPr>
          <w:rFonts w:eastAsia="Times New Roman" w:cs="Calibri Light"/>
          <w:b w:val="0"/>
          <w:i/>
          <w:szCs w:val="24"/>
          <w:lang w:val="ru-RU" w:eastAsia="ru-RU"/>
        </w:rPr>
        <w:t>ой</w:t>
      </w:r>
      <w:r w:rsidRPr="00853C76">
        <w:rPr>
          <w:rFonts w:eastAsia="Times New Roman" w:cs="Calibri Light"/>
          <w:b w:val="0"/>
          <w:i/>
          <w:szCs w:val="24"/>
          <w:lang w:val="ru-RU" w:eastAsia="ru-RU"/>
        </w:rPr>
        <w:t xml:space="preserve"> информационн</w:t>
      </w:r>
      <w:r>
        <w:rPr>
          <w:rFonts w:eastAsia="Times New Roman" w:cs="Calibri Light"/>
          <w:b w:val="0"/>
          <w:i/>
          <w:szCs w:val="24"/>
          <w:lang w:val="ru-RU" w:eastAsia="ru-RU"/>
        </w:rPr>
        <w:t>ой</w:t>
      </w:r>
      <w:r w:rsidRPr="00853C76">
        <w:rPr>
          <w:rFonts w:eastAsia="Times New Roman" w:cs="Calibri Light"/>
          <w:b w:val="0"/>
          <w:i/>
          <w:szCs w:val="24"/>
          <w:lang w:val="ru-RU" w:eastAsia="ru-RU"/>
        </w:rPr>
        <w:t xml:space="preserve"> систем</w:t>
      </w:r>
      <w:r>
        <w:rPr>
          <w:rFonts w:eastAsia="Times New Roman" w:cs="Calibri Light"/>
          <w:b w:val="0"/>
          <w:i/>
          <w:szCs w:val="24"/>
          <w:lang w:val="ru-RU" w:eastAsia="ru-RU"/>
        </w:rPr>
        <w:t xml:space="preserve">ой </w:t>
      </w:r>
      <w:r w:rsidRPr="00F90951">
        <w:rPr>
          <w:rFonts w:eastAsiaTheme="minorHAnsi" w:cstheme="majorHAnsi"/>
          <w:b w:val="0"/>
          <w:i/>
          <w:szCs w:val="24"/>
          <w:lang w:val="ro-RO"/>
        </w:rPr>
        <w:t>„</w:t>
      </w:r>
      <w:r>
        <w:rPr>
          <w:rFonts w:eastAsiaTheme="minorHAnsi" w:cstheme="majorHAnsi"/>
          <w:b w:val="0"/>
          <w:i/>
          <w:szCs w:val="24"/>
          <w:lang w:val="ru-RU"/>
        </w:rPr>
        <w:t xml:space="preserve">Налоговый кадастр </w:t>
      </w:r>
      <w:r w:rsidRPr="00F90951">
        <w:rPr>
          <w:rFonts w:eastAsiaTheme="minorHAnsi" w:cstheme="majorHAnsi"/>
          <w:b w:val="0"/>
          <w:i/>
          <w:szCs w:val="24"/>
          <w:lang w:val="ro-RO"/>
        </w:rPr>
        <w:t>2.0” (</w:t>
      </w:r>
      <w:r>
        <w:rPr>
          <w:rFonts w:eastAsiaTheme="minorHAnsi" w:cstheme="majorHAnsi"/>
          <w:b w:val="0"/>
          <w:i/>
          <w:szCs w:val="24"/>
          <w:lang w:val="ru-RU"/>
        </w:rPr>
        <w:t xml:space="preserve">далее – АИС </w:t>
      </w:r>
      <w:r w:rsidRPr="00F90951">
        <w:rPr>
          <w:rFonts w:eastAsiaTheme="minorHAnsi" w:cstheme="majorHAnsi"/>
          <w:b w:val="0"/>
          <w:i/>
          <w:szCs w:val="24"/>
          <w:lang w:val="ro-RO"/>
        </w:rPr>
        <w:t>„</w:t>
      </w:r>
      <w:r>
        <w:rPr>
          <w:rFonts w:eastAsiaTheme="minorHAnsi" w:cstheme="majorHAnsi"/>
          <w:b w:val="0"/>
          <w:i/>
          <w:szCs w:val="24"/>
          <w:lang w:val="ru-RU"/>
        </w:rPr>
        <w:t xml:space="preserve">Налоговый кадастр </w:t>
      </w:r>
      <w:r w:rsidRPr="00F90951">
        <w:rPr>
          <w:rFonts w:eastAsiaTheme="minorHAnsi" w:cstheme="majorHAnsi"/>
          <w:b w:val="0"/>
          <w:i/>
          <w:szCs w:val="24"/>
          <w:lang w:val="ro-RO"/>
        </w:rPr>
        <w:t>2.0”</w:t>
      </w:r>
      <w:r>
        <w:rPr>
          <w:rFonts w:eastAsiaTheme="minorHAnsi" w:cstheme="majorHAnsi"/>
          <w:b w:val="0"/>
          <w:i/>
          <w:szCs w:val="24"/>
          <w:lang w:val="ru-RU"/>
        </w:rPr>
        <w:t xml:space="preserve">, администрируемый ГНС) и Регистром недвижимого имущества </w:t>
      </w:r>
      <w:r w:rsidRPr="00F90951">
        <w:rPr>
          <w:rFonts w:eastAsiaTheme="minorHAnsi" w:cstheme="majorHAnsi"/>
          <w:b w:val="0"/>
          <w:i/>
          <w:szCs w:val="24"/>
          <w:lang w:val="ro-RO"/>
        </w:rPr>
        <w:t>(</w:t>
      </w:r>
      <w:r>
        <w:rPr>
          <w:rFonts w:eastAsiaTheme="minorHAnsi" w:cstheme="majorHAnsi"/>
          <w:b w:val="0"/>
          <w:i/>
          <w:szCs w:val="24"/>
          <w:lang w:val="ru-RU"/>
        </w:rPr>
        <w:t>далее – РНИ, администрируемый АГУ) создала предпосылки по уклонению от уплаты налогов на недвижимое имущество на длительный период (от 4 до 22 лет).</w:t>
      </w:r>
    </w:p>
    <w:p w:rsidR="00853C76" w:rsidRDefault="0082391B" w:rsidP="00662E73">
      <w:pPr>
        <w:spacing w:line="276" w:lineRule="auto"/>
        <w:ind w:firstLine="567"/>
        <w:jc w:val="both"/>
        <w:rPr>
          <w:rFonts w:eastAsiaTheme="minorHAnsi" w:cstheme="majorHAnsi"/>
          <w:b w:val="0"/>
          <w:szCs w:val="24"/>
          <w:lang w:val="ru-RU"/>
        </w:rPr>
      </w:pPr>
      <w:r>
        <w:rPr>
          <w:rFonts w:eastAsiaTheme="minorHAnsi" w:cstheme="majorHAnsi"/>
          <w:b w:val="0"/>
          <w:szCs w:val="24"/>
          <w:lang w:val="ru-RU"/>
        </w:rPr>
        <w:t xml:space="preserve">Так, выборочные проверки установили 9 случаев ввода с опозданием в АИС </w:t>
      </w:r>
      <w:r w:rsidRPr="0082391B">
        <w:rPr>
          <w:rFonts w:eastAsiaTheme="minorHAnsi" w:cstheme="majorHAnsi"/>
          <w:b w:val="0"/>
          <w:szCs w:val="24"/>
          <w:lang w:val="ru-RU"/>
        </w:rPr>
        <w:t>„Налоговый кадастр 2.0”</w:t>
      </w:r>
      <w:r>
        <w:rPr>
          <w:rFonts w:eastAsiaTheme="minorHAnsi" w:cstheme="majorHAnsi"/>
          <w:b w:val="0"/>
          <w:szCs w:val="24"/>
          <w:lang w:val="ru-RU"/>
        </w:rPr>
        <w:t xml:space="preserve"> стоимости </w:t>
      </w:r>
      <w:r w:rsidRPr="007C7AEF">
        <w:rPr>
          <w:rFonts w:cs="Calibri Light"/>
          <w:b w:val="0"/>
          <w:noProof/>
          <w:szCs w:val="24"/>
          <w:lang w:val="ru-RU"/>
        </w:rPr>
        <w:t>налогооблагаем</w:t>
      </w:r>
      <w:r>
        <w:rPr>
          <w:rFonts w:cs="Calibri Light"/>
          <w:b w:val="0"/>
          <w:noProof/>
          <w:szCs w:val="24"/>
          <w:lang w:val="ru-RU"/>
        </w:rPr>
        <w:t xml:space="preserve">ых объектов, в результате упущенные доходы в местный бюджет в условиях положений </w:t>
      </w:r>
      <w:r w:rsidRPr="0082391B">
        <w:rPr>
          <w:rFonts w:cs="Calibri Light"/>
          <w:b w:val="0"/>
          <w:noProof/>
          <w:szCs w:val="24"/>
          <w:lang w:val="ru-RU"/>
        </w:rPr>
        <w:t>Налогового кодекса</w:t>
      </w:r>
      <w:r w:rsidRPr="00F90951">
        <w:rPr>
          <w:rFonts w:eastAsiaTheme="minorHAnsi" w:cstheme="majorHAnsi"/>
          <w:b w:val="0"/>
          <w:szCs w:val="24"/>
          <w:vertAlign w:val="superscript"/>
          <w:lang w:val="ro-RO"/>
        </w:rPr>
        <w:footnoteReference w:id="14"/>
      </w:r>
      <w:r>
        <w:rPr>
          <w:rFonts w:cs="Calibri Light"/>
          <w:b w:val="0"/>
          <w:noProof/>
          <w:szCs w:val="24"/>
          <w:lang w:val="ru-RU"/>
        </w:rPr>
        <w:t xml:space="preserve"> составили </w:t>
      </w:r>
      <w:r w:rsidRPr="0082391B">
        <w:rPr>
          <w:rFonts w:eastAsiaTheme="minorHAnsi" w:cstheme="majorHAnsi"/>
          <w:b w:val="0"/>
          <w:szCs w:val="24"/>
          <w:lang w:val="ru-RU"/>
        </w:rPr>
        <w:t>63,6</w:t>
      </w:r>
      <w:r w:rsidRPr="00F90951">
        <w:rPr>
          <w:rFonts w:eastAsiaTheme="minorHAnsi" w:cstheme="majorHAnsi"/>
          <w:b w:val="0"/>
          <w:szCs w:val="24"/>
          <w:lang w:val="ro-RO"/>
        </w:rPr>
        <w:t xml:space="preserve"> </w:t>
      </w:r>
      <w:r w:rsidRPr="00D112F6">
        <w:rPr>
          <w:rFonts w:eastAsia="Times New Roman" w:cs="Calibri Light"/>
          <w:b w:val="0"/>
          <w:szCs w:val="24"/>
          <w:lang w:val="ru-RU" w:eastAsia="ru-RU"/>
        </w:rPr>
        <w:t>тыс</w:t>
      </w:r>
      <w:r w:rsidRPr="0082391B">
        <w:rPr>
          <w:rFonts w:eastAsia="Times New Roman" w:cs="Calibri Light"/>
          <w:b w:val="0"/>
          <w:szCs w:val="24"/>
          <w:lang w:val="ru-RU" w:eastAsia="ru-RU"/>
        </w:rPr>
        <w:t xml:space="preserve">. </w:t>
      </w:r>
      <w:r w:rsidRPr="00D112F6">
        <w:rPr>
          <w:rFonts w:eastAsia="Times New Roman" w:cs="Calibri Light"/>
          <w:b w:val="0"/>
          <w:szCs w:val="24"/>
          <w:lang w:val="ru-RU" w:eastAsia="ru-RU"/>
        </w:rPr>
        <w:t>леев</w:t>
      </w:r>
      <w:r>
        <w:rPr>
          <w:rFonts w:eastAsia="Times New Roman" w:cs="Calibri Light"/>
          <w:b w:val="0"/>
          <w:szCs w:val="24"/>
          <w:lang w:val="ru-RU" w:eastAsia="ru-RU"/>
        </w:rPr>
        <w:t xml:space="preserve">. </w:t>
      </w:r>
    </w:p>
    <w:p w:rsidR="00662E73" w:rsidRPr="0082391B" w:rsidRDefault="0082391B" w:rsidP="00662E73">
      <w:pPr>
        <w:spacing w:line="276" w:lineRule="auto"/>
        <w:ind w:firstLine="567"/>
        <w:jc w:val="both"/>
        <w:rPr>
          <w:rFonts w:eastAsiaTheme="minorHAnsi" w:cstheme="majorHAnsi"/>
          <w:b w:val="0"/>
          <w:szCs w:val="24"/>
          <w:lang w:val="ru-RU"/>
        </w:rPr>
      </w:pPr>
      <w:r>
        <w:rPr>
          <w:rFonts w:eastAsiaTheme="minorHAnsi" w:cstheme="majorHAnsi"/>
          <w:b w:val="0"/>
          <w:szCs w:val="24"/>
          <w:lang w:val="ru-RU"/>
        </w:rPr>
        <w:t xml:space="preserve">Стоимость одного </w:t>
      </w:r>
      <w:r w:rsidRPr="007C7AEF">
        <w:rPr>
          <w:rFonts w:cs="Calibri Light"/>
          <w:b w:val="0"/>
          <w:noProof/>
          <w:szCs w:val="24"/>
          <w:lang w:val="ru-RU"/>
        </w:rPr>
        <w:t>налогооблагаем</w:t>
      </w:r>
      <w:r>
        <w:rPr>
          <w:rFonts w:cs="Calibri Light"/>
          <w:b w:val="0"/>
          <w:noProof/>
          <w:szCs w:val="24"/>
          <w:lang w:val="ru-RU"/>
        </w:rPr>
        <w:t>ого объекта</w:t>
      </w:r>
      <w:r w:rsidRPr="00F90951">
        <w:rPr>
          <w:rFonts w:eastAsiaTheme="minorHAnsi" w:cstheme="majorHAnsi"/>
          <w:b w:val="0"/>
          <w:szCs w:val="24"/>
          <w:vertAlign w:val="superscript"/>
          <w:lang w:val="ro-RO"/>
        </w:rPr>
        <w:footnoteReference w:id="15"/>
      </w:r>
      <w:r w:rsidRPr="00F90951">
        <w:rPr>
          <w:rFonts w:eastAsiaTheme="minorHAnsi" w:cstheme="majorHAnsi"/>
          <w:b w:val="0"/>
          <w:szCs w:val="24"/>
          <w:lang w:val="ro-RO"/>
        </w:rPr>
        <w:t>,</w:t>
      </w:r>
      <w:r w:rsidR="00662E73" w:rsidRPr="00F90951">
        <w:rPr>
          <w:rFonts w:eastAsiaTheme="minorHAnsi" w:cstheme="majorHAnsi"/>
          <w:b w:val="0"/>
          <w:szCs w:val="24"/>
          <w:lang w:val="ro-RO"/>
        </w:rPr>
        <w:t xml:space="preserve"> </w:t>
      </w:r>
      <w:r>
        <w:rPr>
          <w:rFonts w:eastAsiaTheme="minorHAnsi" w:cstheme="majorHAnsi"/>
          <w:b w:val="0"/>
          <w:szCs w:val="24"/>
          <w:lang w:val="ru-RU"/>
        </w:rPr>
        <w:t xml:space="preserve">оцененного в </w:t>
      </w:r>
      <w:r w:rsidRPr="00F90951">
        <w:rPr>
          <w:rFonts w:eastAsiaTheme="minorHAnsi" w:cstheme="majorHAnsi"/>
          <w:b w:val="0"/>
          <w:szCs w:val="24"/>
          <w:lang w:val="ro-RO"/>
        </w:rPr>
        <w:t>1999</w:t>
      </w:r>
      <w:r>
        <w:rPr>
          <w:rFonts w:eastAsiaTheme="minorHAnsi" w:cstheme="majorHAnsi"/>
          <w:b w:val="0"/>
          <w:szCs w:val="24"/>
          <w:lang w:val="ru-RU"/>
        </w:rPr>
        <w:t xml:space="preserve"> году в сумме </w:t>
      </w:r>
      <w:r w:rsidRPr="00F90951">
        <w:rPr>
          <w:rFonts w:eastAsiaTheme="minorHAnsi" w:cstheme="majorHAnsi"/>
          <w:b w:val="0"/>
          <w:szCs w:val="24"/>
          <w:lang w:val="ro-RO"/>
        </w:rPr>
        <w:t xml:space="preserve">660,0 </w:t>
      </w:r>
      <w:r w:rsidRPr="00853C76">
        <w:rPr>
          <w:rFonts w:eastAsia="Times New Roman" w:cs="Calibri Light"/>
          <w:b w:val="0"/>
          <w:szCs w:val="24"/>
          <w:lang w:val="ro-RO" w:eastAsia="ru-RU"/>
        </w:rPr>
        <w:t>тыс. леев</w:t>
      </w:r>
      <w:r>
        <w:rPr>
          <w:rFonts w:eastAsia="Times New Roman" w:cs="Calibri Light"/>
          <w:b w:val="0"/>
          <w:szCs w:val="24"/>
          <w:lang w:val="ru-RU" w:eastAsia="ru-RU"/>
        </w:rPr>
        <w:t xml:space="preserve">, была введена в </w:t>
      </w:r>
      <w:r>
        <w:rPr>
          <w:rFonts w:eastAsiaTheme="minorHAnsi" w:cstheme="majorHAnsi"/>
          <w:b w:val="0"/>
          <w:szCs w:val="24"/>
          <w:lang w:val="ru-RU"/>
        </w:rPr>
        <w:t xml:space="preserve">АИС </w:t>
      </w:r>
      <w:r w:rsidRPr="0082391B">
        <w:rPr>
          <w:rFonts w:eastAsiaTheme="minorHAnsi" w:cstheme="majorHAnsi"/>
          <w:b w:val="0"/>
          <w:szCs w:val="24"/>
          <w:lang w:val="ru-RU"/>
        </w:rPr>
        <w:t>„Налоговый кадастр 2.0”</w:t>
      </w:r>
      <w:r>
        <w:rPr>
          <w:rFonts w:eastAsiaTheme="minorHAnsi" w:cstheme="majorHAnsi"/>
          <w:b w:val="0"/>
          <w:szCs w:val="24"/>
          <w:lang w:val="ru-RU"/>
        </w:rPr>
        <w:t xml:space="preserve"> только в </w:t>
      </w:r>
      <w:r w:rsidRPr="00F90951">
        <w:rPr>
          <w:rFonts w:eastAsiaTheme="minorHAnsi" w:cstheme="majorHAnsi"/>
          <w:b w:val="0"/>
          <w:szCs w:val="24"/>
          <w:lang w:val="ro-RO"/>
        </w:rPr>
        <w:t>2021</w:t>
      </w:r>
      <w:r>
        <w:rPr>
          <w:rFonts w:eastAsiaTheme="minorHAnsi" w:cstheme="majorHAnsi"/>
          <w:b w:val="0"/>
          <w:szCs w:val="24"/>
          <w:lang w:val="ru-RU"/>
        </w:rPr>
        <w:t xml:space="preserve"> году</w:t>
      </w:r>
      <w:r w:rsidRPr="00F90951">
        <w:rPr>
          <w:rFonts w:eastAsiaTheme="minorHAnsi" w:cstheme="majorHAnsi"/>
          <w:b w:val="0"/>
          <w:szCs w:val="24"/>
          <w:lang w:val="ro-RO"/>
        </w:rPr>
        <w:t>,</w:t>
      </w:r>
      <w:r>
        <w:rPr>
          <w:rFonts w:eastAsiaTheme="minorHAnsi" w:cstheme="majorHAnsi"/>
          <w:b w:val="0"/>
          <w:szCs w:val="24"/>
          <w:lang w:val="ru-RU"/>
        </w:rPr>
        <w:t xml:space="preserve"> генерируя таким образом </w:t>
      </w:r>
      <w:r>
        <w:rPr>
          <w:rFonts w:cs="Calibri Light"/>
          <w:b w:val="0"/>
          <w:noProof/>
          <w:szCs w:val="24"/>
          <w:lang w:val="ru-RU"/>
        </w:rPr>
        <w:t xml:space="preserve">упущенные доходы в местный бюджет в сумме </w:t>
      </w:r>
      <w:r w:rsidRPr="00F90951">
        <w:rPr>
          <w:rFonts w:eastAsiaTheme="minorHAnsi" w:cstheme="majorHAnsi"/>
          <w:b w:val="0"/>
          <w:szCs w:val="24"/>
          <w:lang w:val="ro-RO"/>
        </w:rPr>
        <w:t xml:space="preserve">40,5 </w:t>
      </w:r>
      <w:r w:rsidRPr="00853C76">
        <w:rPr>
          <w:rFonts w:eastAsia="Times New Roman" w:cs="Calibri Light"/>
          <w:b w:val="0"/>
          <w:szCs w:val="24"/>
          <w:lang w:val="ro-RO" w:eastAsia="ru-RU"/>
        </w:rPr>
        <w:t>тыс. леев</w:t>
      </w:r>
      <w:r>
        <w:rPr>
          <w:rFonts w:eastAsia="Times New Roman" w:cs="Calibri Light"/>
          <w:b w:val="0"/>
          <w:szCs w:val="24"/>
          <w:lang w:val="ru-RU" w:eastAsia="ru-RU"/>
        </w:rPr>
        <w:t xml:space="preserve">. В другом аналогичном случае, </w:t>
      </w:r>
      <w:r w:rsidRPr="007C7AEF">
        <w:rPr>
          <w:rFonts w:cs="Calibri Light"/>
          <w:b w:val="0"/>
          <w:noProof/>
          <w:szCs w:val="24"/>
          <w:lang w:val="ru-RU"/>
        </w:rPr>
        <w:t>налогооблагаем</w:t>
      </w:r>
      <w:r>
        <w:rPr>
          <w:rFonts w:cs="Calibri Light"/>
          <w:b w:val="0"/>
          <w:noProof/>
          <w:szCs w:val="24"/>
          <w:lang w:val="ru-RU"/>
        </w:rPr>
        <w:t>ый объект</w:t>
      </w:r>
      <w:r w:rsidRPr="00F90951">
        <w:rPr>
          <w:rFonts w:eastAsiaTheme="minorHAnsi" w:cstheme="majorHAnsi"/>
          <w:b w:val="0"/>
          <w:szCs w:val="24"/>
          <w:vertAlign w:val="superscript"/>
          <w:lang w:val="ro-RO"/>
        </w:rPr>
        <w:footnoteReference w:id="16"/>
      </w:r>
      <w:r>
        <w:rPr>
          <w:rFonts w:cs="Calibri Light"/>
          <w:b w:val="0"/>
          <w:noProof/>
          <w:szCs w:val="24"/>
          <w:lang w:val="ru-RU"/>
        </w:rPr>
        <w:t xml:space="preserve"> был оценен в </w:t>
      </w:r>
      <w:r w:rsidRPr="00F90951">
        <w:rPr>
          <w:rFonts w:eastAsiaTheme="minorHAnsi" w:cstheme="majorHAnsi"/>
          <w:b w:val="0"/>
          <w:szCs w:val="24"/>
          <w:lang w:val="ro-RO"/>
        </w:rPr>
        <w:t xml:space="preserve">2014 </w:t>
      </w:r>
      <w:r>
        <w:rPr>
          <w:rFonts w:eastAsiaTheme="minorHAnsi" w:cstheme="majorHAnsi"/>
          <w:b w:val="0"/>
          <w:szCs w:val="24"/>
          <w:lang w:val="ru-RU"/>
        </w:rPr>
        <w:t xml:space="preserve">году в размере </w:t>
      </w:r>
      <w:r w:rsidRPr="00F90951">
        <w:rPr>
          <w:rFonts w:eastAsiaTheme="minorHAnsi" w:cstheme="majorHAnsi"/>
          <w:b w:val="0"/>
          <w:szCs w:val="24"/>
          <w:lang w:val="ro-RO"/>
        </w:rPr>
        <w:t xml:space="preserve">786,4 </w:t>
      </w:r>
      <w:r w:rsidRPr="00853C76">
        <w:rPr>
          <w:rFonts w:eastAsia="Times New Roman" w:cs="Calibri Light"/>
          <w:b w:val="0"/>
          <w:szCs w:val="24"/>
          <w:lang w:val="ro-RO" w:eastAsia="ru-RU"/>
        </w:rPr>
        <w:t>тыс. леев</w:t>
      </w:r>
      <w:r>
        <w:rPr>
          <w:rFonts w:eastAsia="Times New Roman" w:cs="Calibri Light"/>
          <w:b w:val="0"/>
          <w:szCs w:val="24"/>
          <w:lang w:val="ru-RU" w:eastAsia="ru-RU"/>
        </w:rPr>
        <w:t xml:space="preserve">, а с целью </w:t>
      </w:r>
      <w:r w:rsidRPr="007C7AEF">
        <w:rPr>
          <w:rFonts w:cs="Calibri Light"/>
          <w:b w:val="0"/>
          <w:noProof/>
          <w:szCs w:val="24"/>
          <w:lang w:val="ru-RU"/>
        </w:rPr>
        <w:t>налогообложения</w:t>
      </w:r>
      <w:r>
        <w:rPr>
          <w:rFonts w:cs="Calibri Light"/>
          <w:b w:val="0"/>
          <w:noProof/>
          <w:szCs w:val="24"/>
          <w:lang w:val="ru-RU"/>
        </w:rPr>
        <w:t xml:space="preserve"> был введен в АИС в октябре </w:t>
      </w:r>
      <w:r w:rsidRPr="00F90951">
        <w:rPr>
          <w:rFonts w:eastAsiaTheme="minorHAnsi" w:cstheme="majorHAnsi"/>
          <w:b w:val="0"/>
          <w:szCs w:val="24"/>
          <w:lang w:val="ro-RO"/>
        </w:rPr>
        <w:t>2021</w:t>
      </w:r>
      <w:r>
        <w:rPr>
          <w:rFonts w:eastAsiaTheme="minorHAnsi" w:cstheme="majorHAnsi"/>
          <w:b w:val="0"/>
          <w:szCs w:val="24"/>
          <w:lang w:val="ru-RU"/>
        </w:rPr>
        <w:t xml:space="preserve"> года или на 7 лет позже оценки. Таким образом, </w:t>
      </w:r>
      <w:r>
        <w:rPr>
          <w:rFonts w:cs="Calibri Light"/>
          <w:b w:val="0"/>
          <w:noProof/>
          <w:szCs w:val="24"/>
          <w:lang w:val="ru-RU"/>
        </w:rPr>
        <w:t xml:space="preserve">упущенные доходы в местный бюджет в период </w:t>
      </w:r>
      <w:r w:rsidRPr="00F90951">
        <w:rPr>
          <w:rFonts w:eastAsiaTheme="minorHAnsi" w:cstheme="majorHAnsi"/>
          <w:b w:val="0"/>
          <w:szCs w:val="24"/>
          <w:lang w:val="ro-RO"/>
        </w:rPr>
        <w:t>2014-2021</w:t>
      </w:r>
      <w:r>
        <w:rPr>
          <w:rFonts w:eastAsiaTheme="minorHAnsi" w:cstheme="majorHAnsi"/>
          <w:b w:val="0"/>
          <w:szCs w:val="24"/>
          <w:lang w:val="ru-RU"/>
        </w:rPr>
        <w:t xml:space="preserve"> годов составили </w:t>
      </w:r>
      <w:r w:rsidRPr="00F90951">
        <w:rPr>
          <w:rFonts w:eastAsiaTheme="minorHAnsi" w:cstheme="majorHAnsi"/>
          <w:b w:val="0"/>
          <w:szCs w:val="24"/>
          <w:lang w:val="ro-RO"/>
        </w:rPr>
        <w:t xml:space="preserve">18,9 </w:t>
      </w:r>
      <w:r w:rsidRPr="00D112F6">
        <w:rPr>
          <w:rFonts w:eastAsia="Times New Roman" w:cs="Calibri Light"/>
          <w:b w:val="0"/>
          <w:szCs w:val="24"/>
          <w:lang w:val="ru-RU" w:eastAsia="ru-RU"/>
        </w:rPr>
        <w:t>тыс</w:t>
      </w:r>
      <w:r w:rsidRPr="0082391B">
        <w:rPr>
          <w:rFonts w:eastAsia="Times New Roman" w:cs="Calibri Light"/>
          <w:b w:val="0"/>
          <w:szCs w:val="24"/>
          <w:lang w:val="ru-RU" w:eastAsia="ru-RU"/>
        </w:rPr>
        <w:t xml:space="preserve">. </w:t>
      </w:r>
      <w:r w:rsidRPr="00D112F6">
        <w:rPr>
          <w:rFonts w:eastAsia="Times New Roman" w:cs="Calibri Light"/>
          <w:b w:val="0"/>
          <w:szCs w:val="24"/>
          <w:lang w:val="ru-RU" w:eastAsia="ru-RU"/>
        </w:rPr>
        <w:t>леев</w:t>
      </w:r>
      <w:r w:rsidRPr="00F90951">
        <w:rPr>
          <w:rFonts w:eastAsiaTheme="minorHAnsi" w:cstheme="majorHAnsi"/>
          <w:b w:val="0"/>
          <w:szCs w:val="24"/>
          <w:lang w:val="ro-RO"/>
        </w:rPr>
        <w:t>.</w:t>
      </w:r>
    </w:p>
    <w:p w:rsidR="00662E73" w:rsidRPr="0082391B" w:rsidRDefault="0082391B" w:rsidP="00662E73">
      <w:pPr>
        <w:spacing w:line="276" w:lineRule="auto"/>
        <w:ind w:firstLine="567"/>
        <w:jc w:val="both"/>
        <w:rPr>
          <w:rFonts w:eastAsiaTheme="minorHAnsi" w:cstheme="majorHAnsi"/>
          <w:b w:val="0"/>
          <w:szCs w:val="24"/>
          <w:lang w:val="ru-RU"/>
        </w:rPr>
      </w:pPr>
      <w:r>
        <w:rPr>
          <w:rFonts w:eastAsiaTheme="minorHAnsi" w:cstheme="majorHAnsi"/>
          <w:b w:val="0"/>
          <w:szCs w:val="24"/>
          <w:lang w:val="ru-RU"/>
        </w:rPr>
        <w:t>Другой отрицательный аспект вытекает из-за отсутствия эффективного механизма по сотрудничеству между ГНС, АГУ и МПО (</w:t>
      </w:r>
      <w:r w:rsidRPr="00A85777">
        <w:rPr>
          <w:rFonts w:cs="Times New Roman"/>
          <w:b w:val="0"/>
          <w:szCs w:val="24"/>
          <w:lang w:val="ru-RU"/>
        </w:rPr>
        <w:t>УСМНС</w:t>
      </w:r>
      <w:r>
        <w:rPr>
          <w:rFonts w:cs="Times New Roman"/>
          <w:b w:val="0"/>
          <w:szCs w:val="24"/>
          <w:lang w:val="ru-RU"/>
        </w:rPr>
        <w:t>)</w:t>
      </w:r>
      <w:r w:rsidR="00D83F5B">
        <w:rPr>
          <w:rFonts w:cs="Times New Roman"/>
          <w:b w:val="0"/>
          <w:szCs w:val="24"/>
          <w:lang w:val="ru-RU"/>
        </w:rPr>
        <w:t xml:space="preserve"> для снижения количества объектов </w:t>
      </w:r>
      <w:r w:rsidR="00D83F5B" w:rsidRPr="006F4538">
        <w:rPr>
          <w:rFonts w:cs="Calibri Light"/>
          <w:b w:val="0"/>
          <w:noProof/>
          <w:szCs w:val="24"/>
          <w:lang w:val="ru-RU"/>
        </w:rPr>
        <w:t>недвижимого имущества</w:t>
      </w:r>
      <w:r w:rsidR="00D83F5B">
        <w:rPr>
          <w:rFonts w:cs="Calibri Light"/>
          <w:b w:val="0"/>
          <w:noProof/>
          <w:szCs w:val="24"/>
          <w:lang w:val="ru-RU"/>
        </w:rPr>
        <w:t>, зарегистрированных с недостатками, что создает условия для необложения их налогом</w:t>
      </w:r>
    </w:p>
    <w:p w:rsidR="00662E73" w:rsidRPr="00D83F5B" w:rsidRDefault="00D83F5B" w:rsidP="00662E73">
      <w:pPr>
        <w:spacing w:line="276" w:lineRule="auto"/>
        <w:ind w:firstLine="567"/>
        <w:jc w:val="both"/>
        <w:rPr>
          <w:rFonts w:eastAsiaTheme="minorHAnsi" w:cstheme="minorBidi"/>
          <w:b w:val="0"/>
          <w:szCs w:val="24"/>
          <w:lang w:val="ru-RU"/>
        </w:rPr>
      </w:pPr>
      <w:r>
        <w:rPr>
          <w:rFonts w:eastAsiaTheme="minorHAnsi" w:cstheme="minorBidi"/>
          <w:b w:val="0"/>
          <w:szCs w:val="24"/>
          <w:lang w:val="ru-RU"/>
        </w:rPr>
        <w:t xml:space="preserve">Так, </w:t>
      </w:r>
      <w:r w:rsidRPr="00A85777">
        <w:rPr>
          <w:rFonts w:cs="Times New Roman"/>
          <w:b w:val="0"/>
          <w:szCs w:val="24"/>
          <w:lang w:val="ru-RU"/>
        </w:rPr>
        <w:t>УСМНС</w:t>
      </w:r>
      <w:r w:rsidR="00662E73" w:rsidRPr="00F90951">
        <w:rPr>
          <w:rFonts w:eastAsiaTheme="minorHAnsi" w:cstheme="minorBidi"/>
          <w:b w:val="0"/>
          <w:szCs w:val="24"/>
          <w:lang w:val="ro-RO"/>
        </w:rPr>
        <w:t xml:space="preserve"> </w:t>
      </w:r>
      <w:r>
        <w:rPr>
          <w:rFonts w:eastAsiaTheme="minorHAnsi" w:cstheme="minorBidi"/>
          <w:b w:val="0"/>
          <w:szCs w:val="24"/>
          <w:lang w:val="ru-RU"/>
        </w:rPr>
        <w:t xml:space="preserve">представило информацию, согласно которой на </w:t>
      </w:r>
      <w:r w:rsidRPr="00F90951">
        <w:rPr>
          <w:rFonts w:eastAsia="Times New Roman" w:cs="Times New Roman"/>
          <w:b w:val="0"/>
          <w:szCs w:val="24"/>
          <w:lang w:val="ro-RO"/>
        </w:rPr>
        <w:t>01.01.2021</w:t>
      </w:r>
      <w:r>
        <w:rPr>
          <w:rFonts w:eastAsia="Times New Roman" w:cs="Times New Roman"/>
          <w:b w:val="0"/>
          <w:szCs w:val="24"/>
          <w:lang w:val="ru-RU"/>
        </w:rPr>
        <w:t xml:space="preserve"> в АИС за физическими лицами были </w:t>
      </w:r>
      <w:r>
        <w:rPr>
          <w:rFonts w:cs="Calibri Light"/>
          <w:b w:val="0"/>
          <w:noProof/>
          <w:szCs w:val="24"/>
          <w:lang w:val="ru-RU"/>
        </w:rPr>
        <w:t xml:space="preserve">зарегистрированы </w:t>
      </w:r>
      <w:r w:rsidRPr="00F90951">
        <w:rPr>
          <w:rFonts w:eastAsia="Times New Roman" w:cs="Times New Roman"/>
          <w:b w:val="0"/>
          <w:szCs w:val="24"/>
          <w:lang w:val="ro-RO"/>
        </w:rPr>
        <w:t>7795</w:t>
      </w:r>
      <w:r>
        <w:rPr>
          <w:rFonts w:eastAsia="Times New Roman" w:cs="Times New Roman"/>
          <w:b w:val="0"/>
          <w:szCs w:val="24"/>
          <w:lang w:val="ru-RU"/>
        </w:rPr>
        <w:t xml:space="preserve"> неналогооблагаемых объектов (неверных), причинами были: отсутствие налогового кода собственников; отсутствие в РНИ любой информации относительно объекта </w:t>
      </w:r>
      <w:r w:rsidRPr="006F4538">
        <w:rPr>
          <w:rFonts w:cs="Calibri Light"/>
          <w:b w:val="0"/>
          <w:noProof/>
          <w:szCs w:val="24"/>
          <w:lang w:val="ru-RU"/>
        </w:rPr>
        <w:t>недвижимо</w:t>
      </w:r>
      <w:r>
        <w:rPr>
          <w:rFonts w:cs="Calibri Light"/>
          <w:b w:val="0"/>
          <w:noProof/>
          <w:szCs w:val="24"/>
          <w:lang w:val="ru-RU"/>
        </w:rPr>
        <w:t>сти; ввод ошибочной информации.</w:t>
      </w:r>
    </w:p>
    <w:p w:rsidR="00D20B5E" w:rsidRPr="00D20B5E" w:rsidRDefault="00D83F5B" w:rsidP="00D20B5E">
      <w:pPr>
        <w:numPr>
          <w:ilvl w:val="0"/>
          <w:numId w:val="35"/>
        </w:numPr>
        <w:spacing w:line="276" w:lineRule="auto"/>
        <w:ind w:left="0" w:firstLine="0"/>
        <w:contextualSpacing/>
        <w:jc w:val="both"/>
        <w:rPr>
          <w:rFonts w:eastAsiaTheme="minorHAnsi" w:cstheme="minorBidi"/>
          <w:b w:val="0"/>
          <w:i/>
          <w:szCs w:val="24"/>
          <w:lang w:val="ro-RO"/>
        </w:rPr>
      </w:pPr>
      <w:r w:rsidRPr="00D83F5B">
        <w:rPr>
          <w:rFonts w:eastAsiaTheme="minorHAnsi" w:cstheme="minorBidi"/>
          <w:b w:val="0"/>
          <w:i/>
          <w:szCs w:val="24"/>
          <w:lang w:val="ro-RO"/>
        </w:rPr>
        <w:t>Несовершенство</w:t>
      </w:r>
      <w:r w:rsidRPr="00D83F5B">
        <w:rPr>
          <w:lang w:val="ru-RU"/>
        </w:rPr>
        <w:t xml:space="preserve"> </w:t>
      </w:r>
      <w:r w:rsidRPr="00D83F5B">
        <w:rPr>
          <w:rFonts w:eastAsiaTheme="minorHAnsi" w:cstheme="minorBidi"/>
          <w:b w:val="0"/>
          <w:i/>
          <w:szCs w:val="24"/>
          <w:lang w:val="ro-RO"/>
        </w:rPr>
        <w:t>АИС „Налоговый кадастр 2.0”</w:t>
      </w:r>
      <w:r>
        <w:rPr>
          <w:rFonts w:eastAsiaTheme="minorHAnsi" w:cstheme="minorBidi"/>
          <w:b w:val="0"/>
          <w:i/>
          <w:szCs w:val="24"/>
          <w:lang w:val="ru-RU"/>
        </w:rPr>
        <w:t>, выраженное путем ввода с задержкой информации о платежах в местный бюджет</w:t>
      </w:r>
      <w:r w:rsidR="00D20B5E">
        <w:rPr>
          <w:rFonts w:eastAsiaTheme="minorHAnsi" w:cstheme="minorBidi"/>
          <w:b w:val="0"/>
          <w:i/>
          <w:szCs w:val="24"/>
          <w:lang w:val="ru-RU"/>
        </w:rPr>
        <w:t xml:space="preserve">, связанных с налогом на </w:t>
      </w:r>
      <w:r w:rsidR="00D20B5E" w:rsidRPr="00D20B5E">
        <w:rPr>
          <w:rFonts w:eastAsiaTheme="minorHAnsi" w:cstheme="minorBidi"/>
          <w:b w:val="0"/>
          <w:i/>
          <w:szCs w:val="24"/>
          <w:lang w:val="ro-RO"/>
        </w:rPr>
        <w:t>недвижимо</w:t>
      </w:r>
      <w:r w:rsidR="00D20B5E">
        <w:rPr>
          <w:rFonts w:eastAsiaTheme="minorHAnsi" w:cstheme="minorBidi"/>
          <w:b w:val="0"/>
          <w:i/>
          <w:szCs w:val="24"/>
          <w:lang w:val="ru-RU"/>
        </w:rPr>
        <w:t>е</w:t>
      </w:r>
      <w:r w:rsidR="00D20B5E" w:rsidRPr="00D20B5E">
        <w:rPr>
          <w:rFonts w:eastAsiaTheme="minorHAnsi" w:cstheme="minorBidi"/>
          <w:b w:val="0"/>
          <w:i/>
          <w:szCs w:val="24"/>
          <w:lang w:val="ro-RO"/>
        </w:rPr>
        <w:t xml:space="preserve"> имуществ</w:t>
      </w:r>
      <w:r w:rsidR="00D20B5E">
        <w:rPr>
          <w:rFonts w:eastAsiaTheme="minorHAnsi" w:cstheme="minorBidi"/>
          <w:b w:val="0"/>
          <w:i/>
          <w:szCs w:val="24"/>
          <w:lang w:val="ru-RU"/>
        </w:rPr>
        <w:t xml:space="preserve">о, оплачиваемым физическими лицами </w:t>
      </w:r>
      <w:r w:rsidR="00D20B5E" w:rsidRPr="00F90951">
        <w:rPr>
          <w:rFonts w:eastAsiaTheme="minorHAnsi" w:cstheme="minorBidi"/>
          <w:b w:val="0"/>
          <w:i/>
          <w:szCs w:val="24"/>
          <w:lang w:val="ro-RO"/>
        </w:rPr>
        <w:t>(</w:t>
      </w:r>
      <w:r w:rsidR="00D20B5E">
        <w:rPr>
          <w:rFonts w:eastAsiaTheme="minorHAnsi" w:cstheme="minorBidi"/>
          <w:b w:val="0"/>
          <w:i/>
          <w:szCs w:val="24"/>
          <w:lang w:val="ru-RU"/>
        </w:rPr>
        <w:t>ст</w:t>
      </w:r>
      <w:r w:rsidR="00D20B5E" w:rsidRPr="00F90951">
        <w:rPr>
          <w:rFonts w:eastAsiaTheme="minorHAnsi" w:cstheme="minorBidi"/>
          <w:b w:val="0"/>
          <w:i/>
          <w:szCs w:val="24"/>
          <w:lang w:val="ro-RO"/>
        </w:rPr>
        <w:t>.113240),</w:t>
      </w:r>
      <w:r w:rsidR="00D20B5E">
        <w:rPr>
          <w:rFonts w:eastAsiaTheme="minorHAnsi" w:cstheme="minorBidi"/>
          <w:b w:val="0"/>
          <w:i/>
          <w:szCs w:val="24"/>
          <w:lang w:val="ru-RU"/>
        </w:rPr>
        <w:t xml:space="preserve"> обусловило формирование необоснованных долгов, связанных с исключением из расчета законного права</w:t>
      </w:r>
      <w:r w:rsidR="00D20B5E" w:rsidRPr="00F90951">
        <w:rPr>
          <w:rFonts w:eastAsiaTheme="minorHAnsi" w:cstheme="minorBidi"/>
          <w:b w:val="0"/>
          <w:i/>
          <w:szCs w:val="24"/>
          <w:vertAlign w:val="superscript"/>
          <w:lang w:val="ro-RO"/>
        </w:rPr>
        <w:footnoteReference w:id="17"/>
      </w:r>
      <w:r w:rsidR="00D20B5E">
        <w:rPr>
          <w:rFonts w:eastAsiaTheme="minorHAnsi" w:cstheme="minorBidi"/>
          <w:b w:val="0"/>
          <w:i/>
          <w:szCs w:val="24"/>
          <w:lang w:val="ru-RU"/>
        </w:rPr>
        <w:t xml:space="preserve"> снижения на </w:t>
      </w:r>
      <w:r w:rsidR="00D20B5E" w:rsidRPr="00F90951">
        <w:rPr>
          <w:rFonts w:eastAsiaTheme="minorHAnsi" w:cstheme="minorBidi"/>
          <w:b w:val="0"/>
          <w:i/>
          <w:szCs w:val="24"/>
          <w:lang w:val="ro-RO"/>
        </w:rPr>
        <w:t>15%</w:t>
      </w:r>
      <w:r w:rsidR="00D20B5E">
        <w:rPr>
          <w:rFonts w:eastAsiaTheme="minorHAnsi" w:cstheme="minorBidi"/>
          <w:b w:val="0"/>
          <w:i/>
          <w:szCs w:val="24"/>
          <w:lang w:val="ru-RU"/>
        </w:rPr>
        <w:t xml:space="preserve"> при оплате налога.</w:t>
      </w:r>
    </w:p>
    <w:p w:rsidR="00CA7A05" w:rsidRPr="00D20B5E" w:rsidRDefault="00D20B5E" w:rsidP="00D20B5E">
      <w:pPr>
        <w:spacing w:line="276" w:lineRule="auto"/>
        <w:ind w:firstLine="567"/>
        <w:contextualSpacing/>
        <w:jc w:val="both"/>
        <w:rPr>
          <w:rFonts w:eastAsiaTheme="minorHAnsi" w:cstheme="minorBidi"/>
          <w:b w:val="0"/>
          <w:szCs w:val="24"/>
          <w:lang w:val="ru-RU"/>
        </w:rPr>
      </w:pPr>
      <w:r>
        <w:rPr>
          <w:rFonts w:eastAsiaTheme="minorHAnsi" w:cstheme="minorBidi"/>
          <w:b w:val="0"/>
          <w:szCs w:val="24"/>
          <w:lang w:val="ru-RU"/>
        </w:rPr>
        <w:t xml:space="preserve">Так, суммы налогов, оплаченные в период </w:t>
      </w:r>
      <w:r w:rsidRPr="00F90951">
        <w:rPr>
          <w:rFonts w:eastAsiaTheme="minorHAnsi" w:cstheme="minorBidi"/>
          <w:b w:val="0"/>
          <w:szCs w:val="24"/>
          <w:lang w:val="ro-RO"/>
        </w:rPr>
        <w:t xml:space="preserve">27-30 </w:t>
      </w:r>
      <w:r>
        <w:rPr>
          <w:rFonts w:eastAsiaTheme="minorHAnsi" w:cstheme="minorBidi"/>
          <w:b w:val="0"/>
          <w:szCs w:val="24"/>
          <w:lang w:val="ru-RU"/>
        </w:rPr>
        <w:t xml:space="preserve">июня </w:t>
      </w:r>
      <w:r w:rsidRPr="00F90951">
        <w:rPr>
          <w:rFonts w:eastAsiaTheme="minorHAnsi" w:cstheme="minorBidi"/>
          <w:b w:val="0"/>
          <w:szCs w:val="24"/>
          <w:lang w:val="ro-RO"/>
        </w:rPr>
        <w:t>2020</w:t>
      </w:r>
      <w:r>
        <w:rPr>
          <w:rFonts w:eastAsiaTheme="minorHAnsi" w:cstheme="minorBidi"/>
          <w:b w:val="0"/>
          <w:szCs w:val="24"/>
          <w:lang w:val="ru-RU"/>
        </w:rPr>
        <w:t xml:space="preserve"> года, были отражены в АИС в июле </w:t>
      </w:r>
      <w:r w:rsidRPr="00F90951">
        <w:rPr>
          <w:rFonts w:eastAsiaTheme="minorHAnsi" w:cstheme="minorBidi"/>
          <w:b w:val="0"/>
          <w:szCs w:val="24"/>
          <w:lang w:val="ro-RO"/>
        </w:rPr>
        <w:t>2020</w:t>
      </w:r>
      <w:r>
        <w:rPr>
          <w:rFonts w:eastAsiaTheme="minorHAnsi" w:cstheme="minorBidi"/>
          <w:b w:val="0"/>
          <w:szCs w:val="24"/>
          <w:lang w:val="ru-RU"/>
        </w:rPr>
        <w:t xml:space="preserve"> года</w:t>
      </w:r>
      <w:r w:rsidRPr="00F90951">
        <w:rPr>
          <w:rFonts w:eastAsiaTheme="minorHAnsi" w:cstheme="majorHAnsi"/>
          <w:b w:val="0"/>
          <w:szCs w:val="24"/>
          <w:lang w:val="ro-RO"/>
        </w:rPr>
        <w:t>.</w:t>
      </w:r>
      <w:r>
        <w:rPr>
          <w:rFonts w:eastAsiaTheme="minorHAnsi" w:cstheme="majorHAnsi"/>
          <w:b w:val="0"/>
          <w:szCs w:val="24"/>
          <w:lang w:val="ru-RU"/>
        </w:rPr>
        <w:t xml:space="preserve"> В результате, </w:t>
      </w:r>
      <w:r w:rsidRPr="00F90951">
        <w:rPr>
          <w:rFonts w:eastAsiaTheme="minorHAnsi" w:cstheme="majorHAnsi"/>
          <w:b w:val="0"/>
          <w:szCs w:val="24"/>
          <w:lang w:val="ro-RO"/>
        </w:rPr>
        <w:t>4821</w:t>
      </w:r>
      <w:r>
        <w:rPr>
          <w:rFonts w:eastAsiaTheme="minorHAnsi" w:cstheme="majorHAnsi"/>
          <w:b w:val="0"/>
          <w:szCs w:val="24"/>
          <w:lang w:val="ru-RU"/>
        </w:rPr>
        <w:t xml:space="preserve"> налогоплательщик был необоснованно лишен права снижения платы налога на </w:t>
      </w:r>
      <w:r w:rsidRPr="00F90951">
        <w:rPr>
          <w:rFonts w:eastAsiaTheme="minorHAnsi" w:cstheme="majorHAnsi"/>
          <w:b w:val="0"/>
          <w:szCs w:val="24"/>
          <w:lang w:val="ro-RO"/>
        </w:rPr>
        <w:t>15%,</w:t>
      </w:r>
      <w:r>
        <w:rPr>
          <w:rFonts w:eastAsiaTheme="minorHAnsi" w:cstheme="majorHAnsi"/>
          <w:b w:val="0"/>
          <w:szCs w:val="24"/>
          <w:lang w:val="ru-RU"/>
        </w:rPr>
        <w:t xml:space="preserve"> с формированием долгов на общую сумму </w:t>
      </w:r>
      <w:r w:rsidRPr="00F90951">
        <w:rPr>
          <w:rFonts w:eastAsiaTheme="minorHAnsi" w:cstheme="majorHAnsi"/>
          <w:b w:val="0"/>
          <w:szCs w:val="24"/>
          <w:lang w:val="ro-RO"/>
        </w:rPr>
        <w:t xml:space="preserve">176,0 </w:t>
      </w:r>
      <w:r w:rsidRPr="00D112F6">
        <w:rPr>
          <w:rFonts w:eastAsia="Times New Roman" w:cs="Calibri Light"/>
          <w:b w:val="0"/>
          <w:szCs w:val="24"/>
          <w:lang w:val="ru-RU" w:eastAsia="ru-RU"/>
        </w:rPr>
        <w:t>тыс</w:t>
      </w:r>
      <w:r w:rsidRPr="00D20B5E">
        <w:rPr>
          <w:rFonts w:eastAsia="Times New Roman" w:cs="Calibri Light"/>
          <w:b w:val="0"/>
          <w:szCs w:val="24"/>
          <w:lang w:val="ru-RU" w:eastAsia="ru-RU"/>
        </w:rPr>
        <w:t xml:space="preserve">. </w:t>
      </w:r>
      <w:r w:rsidRPr="00D112F6">
        <w:rPr>
          <w:rFonts w:eastAsia="Times New Roman" w:cs="Calibri Light"/>
          <w:b w:val="0"/>
          <w:szCs w:val="24"/>
          <w:lang w:val="ru-RU" w:eastAsia="ru-RU"/>
        </w:rPr>
        <w:t>леев</w:t>
      </w:r>
      <w:r w:rsidRPr="00F90951">
        <w:rPr>
          <w:rFonts w:eastAsiaTheme="minorHAnsi" w:cstheme="majorHAnsi"/>
          <w:b w:val="0"/>
          <w:szCs w:val="24"/>
          <w:lang w:val="ro-RO"/>
        </w:rPr>
        <w:t>.</w:t>
      </w:r>
    </w:p>
    <w:p w:rsidR="00CA2BBD" w:rsidRPr="00CA2BBD" w:rsidRDefault="00CA2BBD" w:rsidP="00662E73">
      <w:pPr>
        <w:numPr>
          <w:ilvl w:val="0"/>
          <w:numId w:val="35"/>
        </w:numPr>
        <w:spacing w:line="276" w:lineRule="auto"/>
        <w:ind w:left="0" w:firstLine="0"/>
        <w:contextualSpacing/>
        <w:jc w:val="both"/>
        <w:rPr>
          <w:rFonts w:eastAsiaTheme="minorHAnsi" w:cstheme="minorBidi"/>
          <w:b w:val="0"/>
          <w:szCs w:val="24"/>
          <w:lang w:val="ro-RO"/>
        </w:rPr>
      </w:pPr>
      <w:r>
        <w:rPr>
          <w:rFonts w:eastAsiaTheme="minorHAnsi" w:cstheme="minorBidi"/>
          <w:b w:val="0"/>
          <w:i/>
          <w:szCs w:val="24"/>
          <w:lang w:val="ru-RU"/>
        </w:rPr>
        <w:t xml:space="preserve">Недостаточный контроль со стороны МПО </w:t>
      </w:r>
      <w:r w:rsidRPr="00CA2BBD">
        <w:rPr>
          <w:b w:val="0"/>
          <w:i/>
          <w:szCs w:val="24"/>
          <w:lang w:val="ru-RU"/>
        </w:rPr>
        <w:t>мун. Бэлць</w:t>
      </w:r>
      <w:r>
        <w:rPr>
          <w:b w:val="0"/>
          <w:i/>
          <w:szCs w:val="24"/>
          <w:lang w:val="ru-RU"/>
        </w:rPr>
        <w:t xml:space="preserve"> за физическими лицами, которые имеют </w:t>
      </w:r>
      <w:r w:rsidRPr="00D20B5E">
        <w:rPr>
          <w:rFonts w:eastAsiaTheme="minorHAnsi" w:cstheme="minorBidi"/>
          <w:b w:val="0"/>
          <w:i/>
          <w:szCs w:val="24"/>
          <w:lang w:val="ro-RO"/>
        </w:rPr>
        <w:t>недвижимо</w:t>
      </w:r>
      <w:r>
        <w:rPr>
          <w:rFonts w:eastAsiaTheme="minorHAnsi" w:cstheme="minorBidi"/>
          <w:b w:val="0"/>
          <w:i/>
          <w:szCs w:val="24"/>
          <w:lang w:val="ru-RU"/>
        </w:rPr>
        <w:t>е</w:t>
      </w:r>
      <w:r w:rsidRPr="00D20B5E">
        <w:rPr>
          <w:rFonts w:eastAsiaTheme="minorHAnsi" w:cstheme="minorBidi"/>
          <w:b w:val="0"/>
          <w:i/>
          <w:szCs w:val="24"/>
          <w:lang w:val="ro-RO"/>
        </w:rPr>
        <w:t xml:space="preserve"> имуществ</w:t>
      </w:r>
      <w:r>
        <w:rPr>
          <w:rFonts w:eastAsiaTheme="minorHAnsi" w:cstheme="minorBidi"/>
          <w:b w:val="0"/>
          <w:i/>
          <w:szCs w:val="24"/>
          <w:lang w:val="ru-RU"/>
        </w:rPr>
        <w:t xml:space="preserve">о, находящееся в пользовании/аренде/найме, создает риск неоплаты в бюджет налога на </w:t>
      </w:r>
      <w:r w:rsidRPr="00D20B5E">
        <w:rPr>
          <w:rFonts w:eastAsiaTheme="minorHAnsi" w:cstheme="minorBidi"/>
          <w:b w:val="0"/>
          <w:i/>
          <w:szCs w:val="24"/>
          <w:lang w:val="ro-RO"/>
        </w:rPr>
        <w:t>недвижимо</w:t>
      </w:r>
      <w:r>
        <w:rPr>
          <w:rFonts w:eastAsiaTheme="minorHAnsi" w:cstheme="minorBidi"/>
          <w:b w:val="0"/>
          <w:i/>
          <w:szCs w:val="24"/>
          <w:lang w:val="ru-RU"/>
        </w:rPr>
        <w:t>е</w:t>
      </w:r>
      <w:r w:rsidRPr="00D20B5E">
        <w:rPr>
          <w:rFonts w:eastAsiaTheme="minorHAnsi" w:cstheme="minorBidi"/>
          <w:b w:val="0"/>
          <w:i/>
          <w:szCs w:val="24"/>
          <w:lang w:val="ro-RO"/>
        </w:rPr>
        <w:t xml:space="preserve"> имуществ</w:t>
      </w:r>
      <w:r>
        <w:rPr>
          <w:rFonts w:eastAsiaTheme="minorHAnsi" w:cstheme="minorBidi"/>
          <w:b w:val="0"/>
          <w:i/>
          <w:szCs w:val="24"/>
          <w:lang w:val="ru-RU"/>
        </w:rPr>
        <w:t>о.</w:t>
      </w:r>
    </w:p>
    <w:p w:rsidR="00CA2BBD" w:rsidRPr="00CA2BBD" w:rsidRDefault="00CA2BBD" w:rsidP="00CA2BBD">
      <w:pPr>
        <w:spacing w:line="276" w:lineRule="auto"/>
        <w:ind w:firstLine="567"/>
        <w:contextualSpacing/>
        <w:jc w:val="both"/>
        <w:rPr>
          <w:rFonts w:eastAsia="Times New Roman" w:cs="Calibri Light"/>
          <w:b w:val="0"/>
          <w:szCs w:val="24"/>
          <w:lang w:val="ru-RU" w:eastAsia="ru-RU"/>
        </w:rPr>
      </w:pPr>
      <w:r>
        <w:rPr>
          <w:rFonts w:eastAsia="Times New Roman" w:cs="Calibri Light"/>
          <w:b w:val="0"/>
          <w:szCs w:val="24"/>
          <w:lang w:val="ru-RU" w:eastAsia="ru-RU"/>
        </w:rPr>
        <w:t>Согласно</w:t>
      </w:r>
      <w:r w:rsidRPr="00CA2BBD">
        <w:rPr>
          <w:rFonts w:eastAsia="Times New Roman" w:cs="Calibri Light"/>
          <w:b w:val="0"/>
          <w:szCs w:val="24"/>
          <w:lang w:val="ru-RU" w:eastAsia="ru-RU"/>
        </w:rPr>
        <w:t xml:space="preserve"> </w:t>
      </w:r>
      <w:r>
        <w:rPr>
          <w:rFonts w:eastAsia="Times New Roman" w:cs="Calibri Light"/>
          <w:b w:val="0"/>
          <w:szCs w:val="24"/>
          <w:lang w:val="ru-RU" w:eastAsia="ru-RU"/>
        </w:rPr>
        <w:t>положениям</w:t>
      </w:r>
      <w:r w:rsidRPr="00CA2BBD">
        <w:rPr>
          <w:rFonts w:eastAsia="Times New Roman" w:cs="Calibri Light"/>
          <w:b w:val="0"/>
          <w:szCs w:val="24"/>
          <w:lang w:val="ru-RU" w:eastAsia="ru-RU"/>
        </w:rPr>
        <w:t xml:space="preserve"> </w:t>
      </w:r>
      <w:r>
        <w:rPr>
          <w:rFonts w:eastAsia="Times New Roman" w:cs="Calibri Light"/>
          <w:b w:val="0"/>
          <w:szCs w:val="24"/>
          <w:lang w:val="ru-RU" w:eastAsia="ru-RU"/>
        </w:rPr>
        <w:t>ст.</w:t>
      </w:r>
      <w:r w:rsidRPr="00F90951">
        <w:rPr>
          <w:rFonts w:eastAsia="Times New Roman" w:cs="Calibri Light"/>
          <w:b w:val="0"/>
          <w:szCs w:val="24"/>
          <w:lang w:val="ro-RO" w:eastAsia="ru-RU"/>
        </w:rPr>
        <w:t>277</w:t>
      </w:r>
      <w:r>
        <w:rPr>
          <w:rFonts w:eastAsia="Times New Roman" w:cs="Calibri Light"/>
          <w:b w:val="0"/>
          <w:szCs w:val="24"/>
          <w:lang w:val="ru-RU" w:eastAsia="ru-RU"/>
        </w:rPr>
        <w:t xml:space="preserve"> </w:t>
      </w:r>
      <w:r w:rsidRPr="00F90951">
        <w:rPr>
          <w:rFonts w:eastAsia="Times New Roman" w:cs="Calibri Light"/>
          <w:b w:val="0"/>
          <w:szCs w:val="24"/>
          <w:lang w:val="ro-RO" w:eastAsia="ru-RU"/>
        </w:rPr>
        <w:t>(1) b</w:t>
      </w:r>
      <w:r>
        <w:rPr>
          <w:rFonts w:eastAsia="Times New Roman" w:cs="Calibri Light"/>
          <w:b w:val="0"/>
          <w:szCs w:val="24"/>
          <w:lang w:val="ru-RU" w:eastAsia="ru-RU"/>
        </w:rPr>
        <w:t>-</w:t>
      </w:r>
      <w:r w:rsidRPr="00F90951">
        <w:rPr>
          <w:rFonts w:eastAsia="Times New Roman" w:cs="Calibri Light"/>
          <w:b w:val="0"/>
          <w:szCs w:val="24"/>
          <w:lang w:val="ro-RO" w:eastAsia="ru-RU"/>
        </w:rPr>
        <w:t>d)</w:t>
      </w:r>
      <w:r>
        <w:rPr>
          <w:rFonts w:eastAsia="Times New Roman" w:cs="Calibri Light"/>
          <w:b w:val="0"/>
          <w:szCs w:val="24"/>
          <w:lang w:val="ru-RU" w:eastAsia="ru-RU"/>
        </w:rPr>
        <w:t xml:space="preserve"> и </w:t>
      </w:r>
      <w:r w:rsidRPr="00F90951">
        <w:rPr>
          <w:rFonts w:eastAsia="Times New Roman" w:cs="Calibri Light"/>
          <w:b w:val="0"/>
          <w:szCs w:val="24"/>
          <w:lang w:val="ro-RO" w:eastAsia="ru-RU"/>
        </w:rPr>
        <w:t>(2)</w:t>
      </w:r>
      <w:r>
        <w:rPr>
          <w:rFonts w:eastAsia="Times New Roman" w:cs="Calibri Light"/>
          <w:b w:val="0"/>
          <w:szCs w:val="24"/>
          <w:lang w:val="ru-RU" w:eastAsia="ru-RU"/>
        </w:rPr>
        <w:t>, с</w:t>
      </w:r>
      <w:r w:rsidRPr="00CA2BBD">
        <w:rPr>
          <w:rFonts w:eastAsia="Times New Roman" w:cs="Calibri Light"/>
          <w:b w:val="0"/>
          <w:szCs w:val="24"/>
          <w:lang w:val="ru-RU" w:eastAsia="ru-RU"/>
        </w:rPr>
        <w:t>убъектами налогообложения являются</w:t>
      </w:r>
      <w:r>
        <w:rPr>
          <w:rFonts w:eastAsia="Times New Roman" w:cs="Calibri Light"/>
          <w:b w:val="0"/>
          <w:szCs w:val="24"/>
          <w:lang w:val="ru-RU" w:eastAsia="ru-RU"/>
        </w:rPr>
        <w:t xml:space="preserve"> </w:t>
      </w:r>
      <w:r w:rsidRPr="00CA2BBD">
        <w:rPr>
          <w:rFonts w:eastAsia="Times New Roman" w:cs="Calibri Light"/>
          <w:b w:val="0"/>
          <w:szCs w:val="24"/>
          <w:lang w:val="ru-RU" w:eastAsia="ru-RU"/>
        </w:rPr>
        <w:t>арендаторы или наниматели недвижимого имущества публичных органов и учреждений, финансируемых из бюджетов всех уровней</w:t>
      </w:r>
      <w:r>
        <w:rPr>
          <w:rFonts w:eastAsia="Times New Roman" w:cs="Calibri Light"/>
          <w:b w:val="0"/>
          <w:szCs w:val="24"/>
          <w:lang w:val="ru-RU" w:eastAsia="ru-RU"/>
        </w:rPr>
        <w:t xml:space="preserve">, а </w:t>
      </w:r>
      <w:r>
        <w:rPr>
          <w:rFonts w:cs="Calibri Light"/>
          <w:b w:val="0"/>
          <w:noProof/>
          <w:szCs w:val="24"/>
          <w:lang w:val="ru-RU"/>
        </w:rPr>
        <w:t>налогооблагаемой базой является оценочная стоимость этой недвижимости</w:t>
      </w:r>
      <w:r w:rsidR="00A1177B">
        <w:rPr>
          <w:rFonts w:cs="Calibri Light"/>
          <w:b w:val="0"/>
          <w:noProof/>
          <w:szCs w:val="24"/>
          <w:lang w:val="ru-RU"/>
        </w:rPr>
        <w:t>.</w:t>
      </w:r>
    </w:p>
    <w:p w:rsidR="00662E73" w:rsidRPr="00257F7B" w:rsidRDefault="00A1177B" w:rsidP="00662E73">
      <w:pPr>
        <w:spacing w:line="276" w:lineRule="auto"/>
        <w:ind w:firstLine="567"/>
        <w:contextualSpacing/>
        <w:jc w:val="both"/>
        <w:rPr>
          <w:rFonts w:eastAsia="Times New Roman" w:cs="Calibri Light"/>
          <w:b w:val="0"/>
          <w:szCs w:val="24"/>
          <w:lang w:val="ru-RU" w:eastAsia="ru-RU"/>
        </w:rPr>
      </w:pPr>
      <w:r w:rsidRPr="00A1177B">
        <w:rPr>
          <w:rFonts w:eastAsia="Times New Roman" w:cs="Calibri Light"/>
          <w:b w:val="0"/>
          <w:szCs w:val="24"/>
          <w:lang w:val="ro-RO" w:eastAsia="ru-RU"/>
        </w:rPr>
        <w:t xml:space="preserve">Отсутствие </w:t>
      </w:r>
      <w:r w:rsidR="00257F7B">
        <w:rPr>
          <w:rFonts w:eastAsia="Times New Roman" w:cs="Calibri Light"/>
          <w:b w:val="0"/>
          <w:szCs w:val="24"/>
          <w:lang w:val="ru-RU" w:eastAsia="ru-RU"/>
        </w:rPr>
        <w:t xml:space="preserve">оформления </w:t>
      </w:r>
      <w:r>
        <w:rPr>
          <w:rFonts w:eastAsia="Times New Roman" w:cs="Calibri Light"/>
          <w:b w:val="0"/>
          <w:szCs w:val="24"/>
          <w:lang w:val="ru-RU" w:eastAsia="ru-RU"/>
        </w:rPr>
        <w:t xml:space="preserve">передачи в пользование объектов </w:t>
      </w:r>
      <w:r w:rsidRPr="00CA2BBD">
        <w:rPr>
          <w:rFonts w:eastAsia="Times New Roman" w:cs="Calibri Light"/>
          <w:b w:val="0"/>
          <w:szCs w:val="24"/>
          <w:lang w:val="ru-RU" w:eastAsia="ru-RU"/>
        </w:rPr>
        <w:t>недвижимого имущества</w:t>
      </w:r>
      <w:r>
        <w:rPr>
          <w:rFonts w:eastAsia="Times New Roman" w:cs="Calibri Light"/>
          <w:b w:val="0"/>
          <w:szCs w:val="24"/>
          <w:lang w:val="ru-RU" w:eastAsia="ru-RU"/>
        </w:rPr>
        <w:t xml:space="preserve"> (</w:t>
      </w:r>
      <w:r w:rsidRPr="006F4538">
        <w:rPr>
          <w:rFonts w:eastAsia="Times New Roman" w:cs="Calibri Light"/>
          <w:b w:val="0"/>
          <w:szCs w:val="24"/>
          <w:lang w:val="ru-RU" w:eastAsia="ru-RU"/>
        </w:rPr>
        <w:t>земельных участков публичной собственности МПО</w:t>
      </w:r>
      <w:r>
        <w:rPr>
          <w:rFonts w:eastAsia="Times New Roman" w:cs="Calibri Light"/>
          <w:b w:val="0"/>
          <w:szCs w:val="24"/>
          <w:lang w:val="ru-RU" w:eastAsia="ru-RU"/>
        </w:rPr>
        <w:t xml:space="preserve"> площадью </w:t>
      </w:r>
      <w:r w:rsidRPr="00F90951">
        <w:rPr>
          <w:rFonts w:eastAsia="Times New Roman" w:cs="Calibri Light"/>
          <w:b w:val="0"/>
          <w:szCs w:val="24"/>
          <w:lang w:val="ro-RO" w:eastAsia="ru-RU"/>
        </w:rPr>
        <w:t xml:space="preserve">39,21 </w:t>
      </w:r>
      <w:r>
        <w:rPr>
          <w:rFonts w:eastAsia="Times New Roman" w:cs="Calibri Light"/>
          <w:b w:val="0"/>
          <w:szCs w:val="24"/>
          <w:lang w:val="ru-RU" w:eastAsia="ru-RU"/>
        </w:rPr>
        <w:t>га</w:t>
      </w:r>
      <w:r w:rsidRPr="00F90951">
        <w:rPr>
          <w:rFonts w:eastAsia="Times New Roman" w:cs="Calibri Light"/>
          <w:b w:val="0"/>
          <w:szCs w:val="24"/>
          <w:lang w:val="ro-RO" w:eastAsia="ru-RU"/>
        </w:rPr>
        <w:t>)</w:t>
      </w:r>
      <w:r>
        <w:rPr>
          <w:rFonts w:eastAsia="Times New Roman" w:cs="Calibri Light"/>
          <w:b w:val="0"/>
          <w:szCs w:val="24"/>
          <w:lang w:val="ru-RU" w:eastAsia="ru-RU"/>
        </w:rPr>
        <w:t xml:space="preserve"> физическим лицам, несмотря на то, что эти лица фактически исполняют право владения и пользования этого имущества, лишило </w:t>
      </w:r>
      <w:r w:rsidRPr="00A85777">
        <w:rPr>
          <w:rFonts w:cs="Times New Roman"/>
          <w:b w:val="0"/>
          <w:szCs w:val="24"/>
          <w:lang w:val="ru-RU"/>
        </w:rPr>
        <w:t>УСМНС</w:t>
      </w:r>
      <w:r>
        <w:rPr>
          <w:rFonts w:cs="Times New Roman"/>
          <w:b w:val="0"/>
          <w:szCs w:val="24"/>
          <w:lang w:val="ru-RU"/>
        </w:rPr>
        <w:t xml:space="preserve"> информации для определения </w:t>
      </w:r>
      <w:r w:rsidRPr="007C7AEF">
        <w:rPr>
          <w:rFonts w:cs="Calibri Light"/>
          <w:b w:val="0"/>
          <w:noProof/>
          <w:szCs w:val="24"/>
          <w:lang w:val="ru-RU"/>
        </w:rPr>
        <w:t>налогооблагаемой базы</w:t>
      </w:r>
      <w:r>
        <w:rPr>
          <w:rFonts w:cs="Calibri Light"/>
          <w:b w:val="0"/>
          <w:noProof/>
          <w:szCs w:val="24"/>
          <w:lang w:val="ru-RU"/>
        </w:rPr>
        <w:t xml:space="preserve">, связанной с расчетом налога на </w:t>
      </w:r>
      <w:r w:rsidRPr="00CA2BBD">
        <w:rPr>
          <w:rFonts w:eastAsia="Times New Roman" w:cs="Calibri Light"/>
          <w:b w:val="0"/>
          <w:szCs w:val="24"/>
          <w:lang w:val="ru-RU" w:eastAsia="ru-RU"/>
        </w:rPr>
        <w:t>недвижимо</w:t>
      </w:r>
      <w:r>
        <w:rPr>
          <w:rFonts w:eastAsia="Times New Roman" w:cs="Calibri Light"/>
          <w:b w:val="0"/>
          <w:szCs w:val="24"/>
          <w:lang w:val="ru-RU" w:eastAsia="ru-RU"/>
        </w:rPr>
        <w:t>е</w:t>
      </w:r>
      <w:r w:rsidRPr="00CA2BBD">
        <w:rPr>
          <w:rFonts w:eastAsia="Times New Roman" w:cs="Calibri Light"/>
          <w:b w:val="0"/>
          <w:szCs w:val="24"/>
          <w:lang w:val="ru-RU" w:eastAsia="ru-RU"/>
        </w:rPr>
        <w:t xml:space="preserve"> имуществ</w:t>
      </w:r>
      <w:r>
        <w:rPr>
          <w:rFonts w:eastAsia="Times New Roman" w:cs="Calibri Light"/>
          <w:b w:val="0"/>
          <w:szCs w:val="24"/>
          <w:lang w:val="ru-RU" w:eastAsia="ru-RU"/>
        </w:rPr>
        <w:t xml:space="preserve">о. В результате </w:t>
      </w:r>
      <w:r w:rsidR="00257F7B">
        <w:rPr>
          <w:rFonts w:eastAsia="Times New Roman" w:cs="Calibri Light"/>
          <w:b w:val="0"/>
          <w:szCs w:val="24"/>
          <w:lang w:val="ru-RU" w:eastAsia="ru-RU"/>
        </w:rPr>
        <w:t>сопоставления</w:t>
      </w:r>
      <w:r>
        <w:rPr>
          <w:rFonts w:eastAsia="Times New Roman" w:cs="Calibri Light"/>
          <w:b w:val="0"/>
          <w:szCs w:val="24"/>
          <w:lang w:val="ru-RU" w:eastAsia="ru-RU"/>
        </w:rPr>
        <w:t xml:space="preserve"> данных, пре</w:t>
      </w:r>
      <w:r w:rsidR="00257F7B">
        <w:rPr>
          <w:rFonts w:eastAsia="Times New Roman" w:cs="Calibri Light"/>
          <w:b w:val="0"/>
          <w:szCs w:val="24"/>
          <w:lang w:val="ru-RU" w:eastAsia="ru-RU"/>
        </w:rPr>
        <w:t xml:space="preserve">дставленных </w:t>
      </w:r>
      <w:r w:rsidR="00257F7B" w:rsidRPr="00A85777">
        <w:rPr>
          <w:rFonts w:cs="Times New Roman"/>
          <w:b w:val="0"/>
          <w:szCs w:val="24"/>
          <w:lang w:val="ru-RU"/>
        </w:rPr>
        <w:t>УСМНС</w:t>
      </w:r>
      <w:r w:rsidR="00257F7B">
        <w:rPr>
          <w:rFonts w:cs="Times New Roman"/>
          <w:b w:val="0"/>
          <w:szCs w:val="24"/>
          <w:lang w:val="ru-RU"/>
        </w:rPr>
        <w:t xml:space="preserve"> по рассчитанному </w:t>
      </w:r>
      <w:r w:rsidR="00257F7B">
        <w:rPr>
          <w:rFonts w:cs="Calibri Light"/>
          <w:b w:val="0"/>
          <w:noProof/>
          <w:szCs w:val="24"/>
          <w:lang w:val="ru-RU"/>
        </w:rPr>
        <w:t xml:space="preserve">налогу на </w:t>
      </w:r>
      <w:r w:rsidR="00257F7B" w:rsidRPr="00CA2BBD">
        <w:rPr>
          <w:rFonts w:eastAsia="Times New Roman" w:cs="Calibri Light"/>
          <w:b w:val="0"/>
          <w:szCs w:val="24"/>
          <w:lang w:val="ru-RU" w:eastAsia="ru-RU"/>
        </w:rPr>
        <w:t>недвижимо</w:t>
      </w:r>
      <w:r w:rsidR="00257F7B">
        <w:rPr>
          <w:rFonts w:eastAsia="Times New Roman" w:cs="Calibri Light"/>
          <w:b w:val="0"/>
          <w:szCs w:val="24"/>
          <w:lang w:val="ru-RU" w:eastAsia="ru-RU"/>
        </w:rPr>
        <w:t>е</w:t>
      </w:r>
      <w:r w:rsidR="00257F7B" w:rsidRPr="00CA2BBD">
        <w:rPr>
          <w:rFonts w:eastAsia="Times New Roman" w:cs="Calibri Light"/>
          <w:b w:val="0"/>
          <w:szCs w:val="24"/>
          <w:lang w:val="ru-RU" w:eastAsia="ru-RU"/>
        </w:rPr>
        <w:t xml:space="preserve"> имуществ</w:t>
      </w:r>
      <w:r w:rsidR="00257F7B">
        <w:rPr>
          <w:rFonts w:eastAsia="Times New Roman" w:cs="Calibri Light"/>
          <w:b w:val="0"/>
          <w:szCs w:val="24"/>
          <w:lang w:val="ru-RU" w:eastAsia="ru-RU"/>
        </w:rPr>
        <w:t xml:space="preserve">о, с данными из РНИ (раз. </w:t>
      </w:r>
      <w:r w:rsidR="00B179DF">
        <w:rPr>
          <w:rFonts w:eastAsia="Times New Roman" w:cs="Calibri Light"/>
          <w:b w:val="0"/>
          <w:szCs w:val="24"/>
          <w:lang w:val="ru-RU" w:eastAsia="ru-RU"/>
        </w:rPr>
        <w:t>,,</w:t>
      </w:r>
      <w:r w:rsidR="00257F7B">
        <w:rPr>
          <w:rFonts w:eastAsia="Times New Roman" w:cs="Calibri Light"/>
          <w:b w:val="0"/>
          <w:szCs w:val="24"/>
          <w:lang w:val="ru-RU" w:eastAsia="ru-RU"/>
        </w:rPr>
        <w:t xml:space="preserve">Оценка </w:t>
      </w:r>
      <w:r w:rsidR="00257F7B" w:rsidRPr="00CA2BBD">
        <w:rPr>
          <w:rFonts w:eastAsia="Times New Roman" w:cs="Calibri Light"/>
          <w:b w:val="0"/>
          <w:szCs w:val="24"/>
          <w:lang w:val="ru-RU" w:eastAsia="ru-RU"/>
        </w:rPr>
        <w:t>недвижимо</w:t>
      </w:r>
      <w:r w:rsidR="00257F7B">
        <w:rPr>
          <w:rFonts w:eastAsia="Times New Roman" w:cs="Calibri Light"/>
          <w:b w:val="0"/>
          <w:szCs w:val="24"/>
          <w:lang w:val="ru-RU" w:eastAsia="ru-RU"/>
        </w:rPr>
        <w:t>го</w:t>
      </w:r>
      <w:r w:rsidR="00257F7B" w:rsidRPr="00CA2BBD">
        <w:rPr>
          <w:rFonts w:eastAsia="Times New Roman" w:cs="Calibri Light"/>
          <w:b w:val="0"/>
          <w:szCs w:val="24"/>
          <w:lang w:val="ru-RU" w:eastAsia="ru-RU"/>
        </w:rPr>
        <w:t xml:space="preserve"> имуществ</w:t>
      </w:r>
      <w:r w:rsidR="00257F7B">
        <w:rPr>
          <w:rFonts w:eastAsia="Times New Roman" w:cs="Calibri Light"/>
          <w:b w:val="0"/>
          <w:szCs w:val="24"/>
          <w:lang w:val="ru-RU" w:eastAsia="ru-RU"/>
        </w:rPr>
        <w:t xml:space="preserve">а в целях </w:t>
      </w:r>
      <w:r w:rsidR="00257F7B" w:rsidRPr="007C7AEF">
        <w:rPr>
          <w:rFonts w:cs="Calibri Light"/>
          <w:b w:val="0"/>
          <w:noProof/>
          <w:szCs w:val="24"/>
          <w:lang w:val="ru-RU"/>
        </w:rPr>
        <w:t>налогообложения</w:t>
      </w:r>
      <w:r w:rsidR="00257F7B" w:rsidRPr="00F90951">
        <w:rPr>
          <w:rFonts w:eastAsia="Times New Roman" w:cs="Calibri Light"/>
          <w:b w:val="0"/>
          <w:szCs w:val="24"/>
          <w:lang w:val="ro-RO" w:eastAsia="ru-RU"/>
        </w:rPr>
        <w:t>”)</w:t>
      </w:r>
      <w:r w:rsidR="00257F7B">
        <w:rPr>
          <w:rFonts w:eastAsia="Times New Roman" w:cs="Calibri Light"/>
          <w:b w:val="0"/>
          <w:szCs w:val="24"/>
          <w:lang w:val="ru-RU" w:eastAsia="ru-RU"/>
        </w:rPr>
        <w:t xml:space="preserve"> и с данными из отчетов, аудит установил, что для </w:t>
      </w:r>
      <w:r w:rsidR="00257F7B" w:rsidRPr="00F90951">
        <w:rPr>
          <w:rFonts w:eastAsia="Times New Roman" w:cs="Calibri Light"/>
          <w:b w:val="0"/>
          <w:szCs w:val="24"/>
          <w:lang w:val="ro-RO" w:eastAsia="ru-RU"/>
        </w:rPr>
        <w:t>775</w:t>
      </w:r>
      <w:r w:rsidR="00257F7B">
        <w:rPr>
          <w:rFonts w:eastAsia="Times New Roman" w:cs="Calibri Light"/>
          <w:b w:val="0"/>
          <w:szCs w:val="24"/>
          <w:lang w:val="ru-RU" w:eastAsia="ru-RU"/>
        </w:rPr>
        <w:t xml:space="preserve"> физических лиц, с нарушением </w:t>
      </w:r>
      <w:r w:rsidR="00257F7B" w:rsidRPr="00E40F17">
        <w:rPr>
          <w:rFonts w:cs="Calibri Light"/>
          <w:b w:val="0"/>
          <w:noProof/>
          <w:szCs w:val="24"/>
          <w:lang w:val="ru-RU"/>
        </w:rPr>
        <w:t>законодательн</w:t>
      </w:r>
      <w:r w:rsidR="00257F7B">
        <w:rPr>
          <w:rFonts w:cs="Calibri Light"/>
          <w:b w:val="0"/>
          <w:noProof/>
          <w:szCs w:val="24"/>
          <w:lang w:val="ru-RU"/>
        </w:rPr>
        <w:t xml:space="preserve">ой базы, не был начислен </w:t>
      </w:r>
      <w:r w:rsidR="00B179DF">
        <w:rPr>
          <w:rFonts w:eastAsia="Times New Roman" w:cs="Calibri Light"/>
          <w:b w:val="0"/>
          <w:szCs w:val="24"/>
          <w:lang w:val="ru-RU" w:eastAsia="ru-RU"/>
        </w:rPr>
        <w:t>налог</w:t>
      </w:r>
      <w:r w:rsidR="00B179DF">
        <w:rPr>
          <w:rFonts w:cs="Calibri Light"/>
          <w:b w:val="0"/>
          <w:noProof/>
          <w:szCs w:val="24"/>
          <w:lang w:val="ru-RU"/>
        </w:rPr>
        <w:t xml:space="preserve"> </w:t>
      </w:r>
      <w:r w:rsidR="00257F7B">
        <w:rPr>
          <w:rFonts w:cs="Calibri Light"/>
          <w:b w:val="0"/>
          <w:noProof/>
          <w:szCs w:val="24"/>
          <w:lang w:val="ru-RU"/>
        </w:rPr>
        <w:t xml:space="preserve">на </w:t>
      </w:r>
      <w:r w:rsidR="00257F7B" w:rsidRPr="00F90951">
        <w:rPr>
          <w:rFonts w:eastAsia="Times New Roman" w:cs="Calibri Light"/>
          <w:b w:val="0"/>
          <w:szCs w:val="24"/>
          <w:lang w:val="ro-RO" w:eastAsia="ru-RU"/>
        </w:rPr>
        <w:t>2018-2020</w:t>
      </w:r>
      <w:r w:rsidR="00257F7B">
        <w:rPr>
          <w:rFonts w:eastAsia="Times New Roman" w:cs="Calibri Light"/>
          <w:b w:val="0"/>
          <w:szCs w:val="24"/>
          <w:lang w:val="ru-RU" w:eastAsia="ru-RU"/>
        </w:rPr>
        <w:t xml:space="preserve"> годы на общую сумму </w:t>
      </w:r>
      <w:r w:rsidR="00257F7B" w:rsidRPr="00F90951">
        <w:rPr>
          <w:rFonts w:eastAsia="Times New Roman" w:cs="Calibri Light"/>
          <w:b w:val="0"/>
          <w:szCs w:val="24"/>
          <w:lang w:val="ro-RO" w:eastAsia="ru-RU"/>
        </w:rPr>
        <w:t xml:space="preserve">352,8 </w:t>
      </w:r>
      <w:r w:rsidR="00257F7B">
        <w:rPr>
          <w:rFonts w:eastAsia="Times New Roman" w:cs="Calibri Light"/>
          <w:b w:val="0"/>
          <w:szCs w:val="24"/>
          <w:lang w:val="ru-RU" w:eastAsia="ru-RU"/>
        </w:rPr>
        <w:t>тыс. леев</w:t>
      </w:r>
      <w:r w:rsidR="00257F7B" w:rsidRPr="00F90951">
        <w:rPr>
          <w:rFonts w:eastAsia="Times New Roman" w:cs="Times New Roman"/>
          <w:b w:val="0"/>
          <w:szCs w:val="24"/>
          <w:vertAlign w:val="superscript"/>
          <w:lang w:val="ro-RO"/>
        </w:rPr>
        <w:footnoteReference w:id="18"/>
      </w:r>
      <w:r w:rsidR="00257F7B" w:rsidRPr="00F90951">
        <w:rPr>
          <w:rFonts w:eastAsia="Times New Roman" w:cs="Calibri Light"/>
          <w:b w:val="0"/>
          <w:szCs w:val="24"/>
          <w:lang w:val="ro-RO" w:eastAsia="ru-RU"/>
        </w:rPr>
        <w:t>.</w:t>
      </w:r>
    </w:p>
    <w:p w:rsidR="00B179DF" w:rsidRPr="00B179DF" w:rsidRDefault="00B179DF" w:rsidP="00662E73">
      <w:pPr>
        <w:numPr>
          <w:ilvl w:val="0"/>
          <w:numId w:val="35"/>
        </w:numPr>
        <w:spacing w:line="276" w:lineRule="auto"/>
        <w:ind w:left="0" w:firstLine="0"/>
        <w:contextualSpacing/>
        <w:jc w:val="both"/>
        <w:rPr>
          <w:rFonts w:eastAsiaTheme="minorHAnsi" w:cstheme="minorBidi"/>
          <w:b w:val="0"/>
          <w:i/>
          <w:szCs w:val="24"/>
          <w:lang w:val="ro-RO"/>
        </w:rPr>
      </w:pPr>
      <w:r>
        <w:rPr>
          <w:rFonts w:eastAsiaTheme="minorHAnsi" w:cstheme="minorBidi"/>
          <w:b w:val="0"/>
          <w:i/>
          <w:szCs w:val="24"/>
          <w:lang w:val="ru-RU"/>
        </w:rPr>
        <w:t xml:space="preserve">Отсутствие законного механизма по мониторингу и контролю за незавершенными строениями, в том числе с уровнем завершения более </w:t>
      </w:r>
      <w:r w:rsidRPr="00F90951">
        <w:rPr>
          <w:rFonts w:eastAsia="Times New Roman" w:cs="Calibri Light"/>
          <w:b w:val="0"/>
          <w:i/>
          <w:szCs w:val="24"/>
          <w:lang w:val="ro-RO" w:eastAsia="ru-RU"/>
        </w:rPr>
        <w:t>50%</w:t>
      </w:r>
      <w:r>
        <w:rPr>
          <w:rFonts w:eastAsia="Times New Roman" w:cs="Calibri Light"/>
          <w:b w:val="0"/>
          <w:i/>
          <w:szCs w:val="24"/>
          <w:lang w:val="ru-RU" w:eastAsia="ru-RU"/>
        </w:rPr>
        <w:t xml:space="preserve"> и сроком более 3 лет от начала работ, генерирует риски относительно полноты поступления доходов в местный бюджет от уплаты налога на </w:t>
      </w:r>
      <w:r w:rsidRPr="00B179DF">
        <w:rPr>
          <w:rFonts w:eastAsia="Times New Roman" w:cs="Calibri Light"/>
          <w:b w:val="0"/>
          <w:i/>
          <w:szCs w:val="24"/>
          <w:lang w:val="ru-RU" w:eastAsia="ru-RU"/>
        </w:rPr>
        <w:t>недвижимое имущество</w:t>
      </w:r>
      <w:r>
        <w:rPr>
          <w:rFonts w:eastAsia="Times New Roman" w:cs="Calibri Light"/>
          <w:b w:val="0"/>
          <w:i/>
          <w:szCs w:val="24"/>
          <w:lang w:val="ru-RU" w:eastAsia="ru-RU"/>
        </w:rPr>
        <w:t>.</w:t>
      </w:r>
    </w:p>
    <w:p w:rsidR="00B179DF" w:rsidRPr="00B179DF" w:rsidRDefault="00B179DF" w:rsidP="00662E73">
      <w:pPr>
        <w:spacing w:line="276" w:lineRule="auto"/>
        <w:ind w:firstLine="567"/>
        <w:contextualSpacing/>
        <w:jc w:val="both"/>
        <w:rPr>
          <w:rFonts w:eastAsia="Times New Roman" w:cs="Calibri Light"/>
          <w:b w:val="0"/>
          <w:szCs w:val="24"/>
          <w:lang w:val="ru-RU" w:eastAsia="ru-RU"/>
        </w:rPr>
      </w:pPr>
      <w:r>
        <w:rPr>
          <w:rFonts w:eastAsia="Times New Roman" w:cs="Calibri Light"/>
          <w:b w:val="0"/>
          <w:szCs w:val="24"/>
          <w:lang w:val="ru-RU" w:eastAsia="ru-RU"/>
        </w:rPr>
        <w:t xml:space="preserve">До настоящего времени центральный специализированный орган центрального публичного управления в области строительства не разработал метод определения степени завершения строительства, </w:t>
      </w:r>
      <w:r w:rsidRPr="006F4538">
        <w:rPr>
          <w:rFonts w:cs="Calibri Light"/>
          <w:b w:val="0"/>
          <w:noProof/>
          <w:szCs w:val="24"/>
          <w:lang w:val="ru-RU"/>
        </w:rPr>
        <w:t>соответственно,</w:t>
      </w:r>
      <w:r>
        <w:rPr>
          <w:rFonts w:cs="Calibri Light"/>
          <w:b w:val="0"/>
          <w:noProof/>
          <w:szCs w:val="24"/>
          <w:lang w:val="ru-RU"/>
        </w:rPr>
        <w:t xml:space="preserve"> </w:t>
      </w:r>
      <w:r w:rsidRPr="00CA2BBD">
        <w:rPr>
          <w:rFonts w:eastAsia="Times New Roman" w:cs="Calibri Light"/>
          <w:b w:val="0"/>
          <w:szCs w:val="24"/>
          <w:lang w:val="ru-RU" w:eastAsia="ru-RU"/>
        </w:rPr>
        <w:t>недвижимо</w:t>
      </w:r>
      <w:r>
        <w:rPr>
          <w:rFonts w:eastAsia="Times New Roman" w:cs="Calibri Light"/>
          <w:b w:val="0"/>
          <w:szCs w:val="24"/>
          <w:lang w:val="ru-RU" w:eastAsia="ru-RU"/>
        </w:rPr>
        <w:t>го</w:t>
      </w:r>
      <w:r w:rsidRPr="00CA2BBD">
        <w:rPr>
          <w:rFonts w:eastAsia="Times New Roman" w:cs="Calibri Light"/>
          <w:b w:val="0"/>
          <w:szCs w:val="24"/>
          <w:lang w:val="ru-RU" w:eastAsia="ru-RU"/>
        </w:rPr>
        <w:t xml:space="preserve"> имуществ</w:t>
      </w:r>
      <w:r>
        <w:rPr>
          <w:rFonts w:eastAsia="Times New Roman" w:cs="Calibri Light"/>
          <w:b w:val="0"/>
          <w:szCs w:val="24"/>
          <w:lang w:val="ru-RU" w:eastAsia="ru-RU"/>
        </w:rPr>
        <w:t xml:space="preserve">а, находящегося на этапе завершения </w:t>
      </w:r>
      <w:r w:rsidRPr="00F90951">
        <w:rPr>
          <w:rFonts w:eastAsia="Times New Roman" w:cs="Calibri Light"/>
          <w:b w:val="0"/>
          <w:szCs w:val="24"/>
          <w:lang w:val="ro-RO" w:eastAsia="ru-RU"/>
        </w:rPr>
        <w:t>50%</w:t>
      </w:r>
      <w:r>
        <w:rPr>
          <w:rFonts w:eastAsia="Times New Roman" w:cs="Calibri Light"/>
          <w:b w:val="0"/>
          <w:szCs w:val="24"/>
          <w:lang w:val="ru-RU" w:eastAsia="ru-RU"/>
        </w:rPr>
        <w:t xml:space="preserve"> и более, оставшегося незавершенным в течение 3 лет после начала строительных работ. Эти строения не </w:t>
      </w:r>
      <w:r w:rsidR="00BB52D1">
        <w:rPr>
          <w:rFonts w:cs="Calibri Light"/>
          <w:b w:val="0"/>
          <w:noProof/>
          <w:szCs w:val="24"/>
          <w:lang w:val="ru-RU"/>
        </w:rPr>
        <w:t xml:space="preserve">зарегистрированы в РНИ и не оценены с целью </w:t>
      </w:r>
      <w:r w:rsidR="00BB52D1" w:rsidRPr="007C7AEF">
        <w:rPr>
          <w:rFonts w:cs="Calibri Light"/>
          <w:b w:val="0"/>
          <w:noProof/>
          <w:szCs w:val="24"/>
          <w:lang w:val="ru-RU"/>
        </w:rPr>
        <w:t>налогообложения</w:t>
      </w:r>
      <w:r w:rsidR="00BB52D1">
        <w:rPr>
          <w:rFonts w:cs="Calibri Light"/>
          <w:b w:val="0"/>
          <w:noProof/>
          <w:szCs w:val="24"/>
          <w:lang w:val="ru-RU"/>
        </w:rPr>
        <w:t>, что способствует упущению доходов МПО.</w:t>
      </w:r>
    </w:p>
    <w:p w:rsidR="00BB52D1" w:rsidRPr="00BB52D1" w:rsidRDefault="00BB52D1" w:rsidP="00662E73">
      <w:pPr>
        <w:spacing w:line="276" w:lineRule="auto"/>
        <w:ind w:firstLine="567"/>
        <w:contextualSpacing/>
        <w:jc w:val="both"/>
        <w:rPr>
          <w:rFonts w:eastAsia="Times New Roman" w:cs="Calibri Light"/>
          <w:b w:val="0"/>
          <w:szCs w:val="24"/>
          <w:lang w:val="ru-RU" w:eastAsia="ru-RU"/>
        </w:rPr>
      </w:pPr>
      <w:r>
        <w:rPr>
          <w:rFonts w:cs="Calibri Light"/>
          <w:b w:val="0"/>
          <w:noProof/>
          <w:szCs w:val="24"/>
          <w:lang w:val="ru-RU"/>
        </w:rPr>
        <w:t>Примэрия</w:t>
      </w:r>
      <w:r w:rsidRPr="00D112F6">
        <w:rPr>
          <w:rFonts w:cs="Calibri Light"/>
          <w:b w:val="0"/>
          <w:noProof/>
          <w:szCs w:val="24"/>
          <w:lang w:val="ru-RU"/>
        </w:rPr>
        <w:t xml:space="preserve"> </w:t>
      </w:r>
      <w:r>
        <w:rPr>
          <w:rFonts w:cs="Calibri Light"/>
          <w:b w:val="0"/>
          <w:noProof/>
          <w:szCs w:val="24"/>
          <w:lang w:val="ru-RU"/>
        </w:rPr>
        <w:t>мун</w:t>
      </w:r>
      <w:r w:rsidRPr="00D112F6">
        <w:rPr>
          <w:rFonts w:cs="Calibri Light"/>
          <w:b w:val="0"/>
          <w:noProof/>
          <w:szCs w:val="24"/>
          <w:lang w:val="ru-RU"/>
        </w:rPr>
        <w:t xml:space="preserve">. </w:t>
      </w:r>
      <w:r>
        <w:rPr>
          <w:rFonts w:cs="Calibri Light"/>
          <w:b w:val="0"/>
          <w:noProof/>
          <w:szCs w:val="24"/>
          <w:lang w:val="ru-RU"/>
        </w:rPr>
        <w:t xml:space="preserve">Бэлць выявила </w:t>
      </w:r>
      <w:r w:rsidRPr="00F90951">
        <w:rPr>
          <w:rFonts w:eastAsia="Times New Roman" w:cs="Calibri Light"/>
          <w:b w:val="0"/>
          <w:szCs w:val="24"/>
          <w:lang w:val="ro-RO" w:eastAsia="ru-RU"/>
        </w:rPr>
        <w:t>36</w:t>
      </w:r>
      <w:r>
        <w:rPr>
          <w:rFonts w:eastAsia="Times New Roman" w:cs="Calibri Light"/>
          <w:b w:val="0"/>
          <w:szCs w:val="24"/>
          <w:lang w:val="ru-RU" w:eastAsia="ru-RU"/>
        </w:rPr>
        <w:t xml:space="preserve"> случаев, в которых население владеет и использует </w:t>
      </w:r>
      <w:r w:rsidRPr="00CA2BBD">
        <w:rPr>
          <w:rFonts w:eastAsia="Times New Roman" w:cs="Calibri Light"/>
          <w:b w:val="0"/>
          <w:szCs w:val="24"/>
          <w:lang w:val="ru-RU" w:eastAsia="ru-RU"/>
        </w:rPr>
        <w:t>недвижимо</w:t>
      </w:r>
      <w:r>
        <w:rPr>
          <w:rFonts w:eastAsia="Times New Roman" w:cs="Calibri Light"/>
          <w:b w:val="0"/>
          <w:szCs w:val="24"/>
          <w:lang w:val="ru-RU" w:eastAsia="ru-RU"/>
        </w:rPr>
        <w:t>е</w:t>
      </w:r>
      <w:r w:rsidRPr="00CA2BBD">
        <w:rPr>
          <w:rFonts w:eastAsia="Times New Roman" w:cs="Calibri Light"/>
          <w:b w:val="0"/>
          <w:szCs w:val="24"/>
          <w:lang w:val="ru-RU" w:eastAsia="ru-RU"/>
        </w:rPr>
        <w:t xml:space="preserve"> имуществ</w:t>
      </w:r>
      <w:r>
        <w:rPr>
          <w:rFonts w:eastAsia="Times New Roman" w:cs="Calibri Light"/>
          <w:b w:val="0"/>
          <w:szCs w:val="24"/>
          <w:lang w:val="ru-RU" w:eastAsia="ru-RU"/>
        </w:rPr>
        <w:t xml:space="preserve">о (строения, жилые дома и др.), которые не сданы в эксплуатацию и, </w:t>
      </w:r>
      <w:r w:rsidRPr="006F4538">
        <w:rPr>
          <w:rFonts w:cs="Calibri Light"/>
          <w:b w:val="0"/>
          <w:noProof/>
          <w:szCs w:val="24"/>
          <w:lang w:val="ru-RU"/>
        </w:rPr>
        <w:t>соответственно,</w:t>
      </w:r>
      <w:r>
        <w:rPr>
          <w:rFonts w:cs="Calibri Light"/>
          <w:b w:val="0"/>
          <w:noProof/>
          <w:szCs w:val="24"/>
          <w:lang w:val="ru-RU"/>
        </w:rPr>
        <w:t xml:space="preserve"> с нарушением ст.</w:t>
      </w:r>
      <w:r w:rsidRPr="00F90951">
        <w:rPr>
          <w:rFonts w:eastAsia="Times New Roman" w:cs="Calibri Light"/>
          <w:b w:val="0"/>
          <w:szCs w:val="24"/>
          <w:lang w:val="ro-RO" w:eastAsia="ru-RU"/>
        </w:rPr>
        <w:t>278</w:t>
      </w:r>
      <w:r>
        <w:rPr>
          <w:rFonts w:eastAsia="Times New Roman" w:cs="Calibri Light"/>
          <w:b w:val="0"/>
          <w:szCs w:val="24"/>
          <w:lang w:val="ru-RU" w:eastAsia="ru-RU"/>
        </w:rPr>
        <w:t xml:space="preserve"> </w:t>
      </w:r>
      <w:r w:rsidRPr="0082391B">
        <w:rPr>
          <w:rFonts w:cs="Calibri Light"/>
          <w:b w:val="0"/>
          <w:noProof/>
          <w:szCs w:val="24"/>
          <w:lang w:val="ru-RU"/>
        </w:rPr>
        <w:t>Налогового кодекса</w:t>
      </w:r>
      <w:r>
        <w:rPr>
          <w:rFonts w:cs="Calibri Light"/>
          <w:b w:val="0"/>
          <w:noProof/>
          <w:szCs w:val="24"/>
          <w:lang w:val="ru-RU"/>
        </w:rPr>
        <w:t xml:space="preserve"> не подлежали налогообложению. Несмотря на то, что Примэрия</w:t>
      </w:r>
      <w:r w:rsidRPr="00D112F6">
        <w:rPr>
          <w:rFonts w:cs="Calibri Light"/>
          <w:b w:val="0"/>
          <w:noProof/>
          <w:szCs w:val="24"/>
          <w:lang w:val="ru-RU"/>
        </w:rPr>
        <w:t xml:space="preserve"> </w:t>
      </w:r>
      <w:r>
        <w:rPr>
          <w:rFonts w:cs="Calibri Light"/>
          <w:b w:val="0"/>
          <w:noProof/>
          <w:szCs w:val="24"/>
          <w:lang w:val="ru-RU"/>
        </w:rPr>
        <w:t>мун</w:t>
      </w:r>
      <w:r w:rsidRPr="00D112F6">
        <w:rPr>
          <w:rFonts w:cs="Calibri Light"/>
          <w:b w:val="0"/>
          <w:noProof/>
          <w:szCs w:val="24"/>
          <w:lang w:val="ru-RU"/>
        </w:rPr>
        <w:t xml:space="preserve">. </w:t>
      </w:r>
      <w:r>
        <w:rPr>
          <w:rFonts w:cs="Calibri Light"/>
          <w:b w:val="0"/>
          <w:noProof/>
          <w:szCs w:val="24"/>
          <w:lang w:val="ru-RU"/>
        </w:rPr>
        <w:t xml:space="preserve">Бэлць для этих установленных объектов рассчитала налог на </w:t>
      </w:r>
      <w:r w:rsidRPr="00CA2BBD">
        <w:rPr>
          <w:rFonts w:eastAsia="Times New Roman" w:cs="Calibri Light"/>
          <w:b w:val="0"/>
          <w:szCs w:val="24"/>
          <w:lang w:val="ru-RU" w:eastAsia="ru-RU"/>
        </w:rPr>
        <w:t>недвижимо</w:t>
      </w:r>
      <w:r>
        <w:rPr>
          <w:rFonts w:eastAsia="Times New Roman" w:cs="Calibri Light"/>
          <w:b w:val="0"/>
          <w:szCs w:val="24"/>
          <w:lang w:val="ru-RU" w:eastAsia="ru-RU"/>
        </w:rPr>
        <w:t>е</w:t>
      </w:r>
      <w:r w:rsidRPr="00CA2BBD">
        <w:rPr>
          <w:rFonts w:eastAsia="Times New Roman" w:cs="Calibri Light"/>
          <w:b w:val="0"/>
          <w:szCs w:val="24"/>
          <w:lang w:val="ru-RU" w:eastAsia="ru-RU"/>
        </w:rPr>
        <w:t xml:space="preserve"> имуществ</w:t>
      </w:r>
      <w:r>
        <w:rPr>
          <w:rFonts w:eastAsia="Times New Roman" w:cs="Calibri Light"/>
          <w:b w:val="0"/>
          <w:szCs w:val="24"/>
          <w:lang w:val="ru-RU" w:eastAsia="ru-RU"/>
        </w:rPr>
        <w:t xml:space="preserve">о </w:t>
      </w:r>
      <w:r w:rsidRPr="00F90951">
        <w:rPr>
          <w:rFonts w:eastAsiaTheme="minorHAnsi" w:cstheme="minorBidi"/>
          <w:b w:val="0"/>
          <w:szCs w:val="24"/>
          <w:lang w:val="ro-RO"/>
        </w:rPr>
        <w:t>(</w:t>
      </w:r>
      <w:r>
        <w:rPr>
          <w:rFonts w:eastAsiaTheme="minorHAnsi" w:cstheme="minorBidi"/>
          <w:b w:val="0"/>
          <w:szCs w:val="24"/>
          <w:lang w:val="ru-RU"/>
        </w:rPr>
        <w:t>ст</w:t>
      </w:r>
      <w:r w:rsidRPr="00F90951">
        <w:rPr>
          <w:rFonts w:eastAsiaTheme="minorHAnsi" w:cstheme="minorBidi"/>
          <w:b w:val="0"/>
          <w:szCs w:val="24"/>
          <w:lang w:val="ro-RO"/>
        </w:rPr>
        <w:t>.113240)</w:t>
      </w:r>
      <w:r>
        <w:rPr>
          <w:rFonts w:eastAsiaTheme="minorHAnsi" w:cstheme="minorBidi"/>
          <w:b w:val="0"/>
          <w:szCs w:val="24"/>
          <w:lang w:val="ru-RU"/>
        </w:rPr>
        <w:t xml:space="preserve"> в сумме </w:t>
      </w:r>
      <w:r w:rsidRPr="00F90951">
        <w:rPr>
          <w:rFonts w:eastAsiaTheme="minorHAnsi" w:cstheme="minorBidi"/>
          <w:b w:val="0"/>
          <w:szCs w:val="24"/>
          <w:lang w:val="ro-RO"/>
        </w:rPr>
        <w:t xml:space="preserve">6,8 </w:t>
      </w:r>
      <w:r w:rsidRPr="00D112F6">
        <w:rPr>
          <w:rFonts w:eastAsia="Times New Roman" w:cs="Calibri Light"/>
          <w:b w:val="0"/>
          <w:szCs w:val="24"/>
          <w:lang w:val="ru-RU" w:eastAsia="ru-RU"/>
        </w:rPr>
        <w:t>тыс</w:t>
      </w:r>
      <w:r w:rsidRPr="00BB52D1">
        <w:rPr>
          <w:rFonts w:eastAsia="Times New Roman" w:cs="Calibri Light"/>
          <w:b w:val="0"/>
          <w:szCs w:val="24"/>
          <w:lang w:val="ru-RU" w:eastAsia="ru-RU"/>
        </w:rPr>
        <w:t xml:space="preserve">. </w:t>
      </w:r>
      <w:r w:rsidRPr="00D112F6">
        <w:rPr>
          <w:rFonts w:eastAsia="Times New Roman" w:cs="Calibri Light"/>
          <w:b w:val="0"/>
          <w:szCs w:val="24"/>
          <w:lang w:val="ru-RU" w:eastAsia="ru-RU"/>
        </w:rPr>
        <w:t>леев</w:t>
      </w:r>
      <w:r>
        <w:rPr>
          <w:rFonts w:eastAsia="Times New Roman" w:cs="Calibri Light"/>
          <w:b w:val="0"/>
          <w:szCs w:val="24"/>
          <w:lang w:val="ru-RU" w:eastAsia="ru-RU"/>
        </w:rPr>
        <w:t>, отсутствие метода по определению степени завершения соответствующих строений ограничивает возможности МПО по накоплению доходов в указанной области.</w:t>
      </w:r>
    </w:p>
    <w:p w:rsidR="00662E73" w:rsidRPr="00EB6D9F" w:rsidRDefault="00662E73" w:rsidP="00662E73">
      <w:pPr>
        <w:spacing w:line="276" w:lineRule="auto"/>
        <w:ind w:firstLine="567"/>
        <w:contextualSpacing/>
        <w:jc w:val="both"/>
        <w:rPr>
          <w:rFonts w:eastAsia="Times New Roman" w:cs="Calibri Light"/>
          <w:b w:val="0"/>
          <w:sz w:val="16"/>
          <w:szCs w:val="16"/>
          <w:lang w:val="ru-RU" w:eastAsia="ru-RU"/>
        </w:rPr>
      </w:pPr>
    </w:p>
    <w:p w:rsidR="00EB6D9F" w:rsidRDefault="00EB6D9F" w:rsidP="00EB6D9F">
      <w:pPr>
        <w:pStyle w:val="a9"/>
        <w:numPr>
          <w:ilvl w:val="2"/>
          <w:numId w:val="5"/>
        </w:numPr>
        <w:spacing w:line="276" w:lineRule="auto"/>
        <w:ind w:left="0" w:firstLine="0"/>
        <w:jc w:val="both"/>
        <w:rPr>
          <w:szCs w:val="24"/>
          <w:lang w:val="ru-MD"/>
        </w:rPr>
      </w:pPr>
      <w:r w:rsidRPr="00EB6D9F">
        <w:rPr>
          <w:rFonts w:eastAsia="Times New Roman" w:cs="Times New Roman"/>
          <w:szCs w:val="24"/>
          <w:lang w:val="ru-RU"/>
        </w:rPr>
        <w:t xml:space="preserve">Неспособность </w:t>
      </w:r>
      <w:r>
        <w:rPr>
          <w:szCs w:val="24"/>
          <w:lang w:val="ru-MD"/>
        </w:rPr>
        <w:t xml:space="preserve">АТЕ </w:t>
      </w:r>
      <w:r w:rsidRPr="00EB6D9F">
        <w:rPr>
          <w:szCs w:val="24"/>
          <w:lang w:val="ru-MD"/>
        </w:rPr>
        <w:t>мун. Бэлць</w:t>
      </w:r>
      <w:r w:rsidRPr="00EB6D9F">
        <w:rPr>
          <w:rFonts w:eastAsia="Times New Roman" w:cs="Times New Roman"/>
          <w:szCs w:val="24"/>
          <w:lang w:val="ru-RU"/>
        </w:rPr>
        <w:t xml:space="preserve"> создать</w:t>
      </w:r>
      <w:r>
        <w:rPr>
          <w:rFonts w:eastAsia="Times New Roman" w:cs="Times New Roman"/>
          <w:szCs w:val="24"/>
          <w:lang w:val="ru-RU"/>
        </w:rPr>
        <w:t xml:space="preserve"> ассоциации </w:t>
      </w:r>
      <w:r w:rsidRPr="00EB6D9F">
        <w:rPr>
          <w:rFonts w:eastAsia="Times New Roman" w:cs="Times New Roman"/>
          <w:szCs w:val="24"/>
          <w:lang w:val="ru-RU"/>
        </w:rPr>
        <w:t>совладельцев</w:t>
      </w:r>
      <w:r>
        <w:rPr>
          <w:rFonts w:eastAsia="Times New Roman" w:cs="Times New Roman"/>
          <w:szCs w:val="24"/>
          <w:lang w:val="ru-RU"/>
        </w:rPr>
        <w:t xml:space="preserve"> в кондоминиуме </w:t>
      </w:r>
      <w:r w:rsidRPr="00EB6D9F">
        <w:rPr>
          <w:rFonts w:eastAsia="Times New Roman" w:cs="Times New Roman"/>
          <w:szCs w:val="24"/>
          <w:lang w:val="ru-RU"/>
        </w:rPr>
        <w:t xml:space="preserve">и </w:t>
      </w:r>
      <w:r w:rsidR="00B356CB">
        <w:rPr>
          <w:rFonts w:eastAsia="Times New Roman" w:cs="Times New Roman"/>
          <w:szCs w:val="24"/>
          <w:lang w:val="ru-RU"/>
        </w:rPr>
        <w:t xml:space="preserve"> </w:t>
      </w:r>
      <w:r w:rsidRPr="00EB6D9F">
        <w:rPr>
          <w:rFonts w:eastAsia="Times New Roman" w:cs="Times New Roman"/>
          <w:szCs w:val="24"/>
          <w:lang w:val="ru-RU"/>
        </w:rPr>
        <w:t>передать им имущество, связанное с частными квартирами</w:t>
      </w:r>
      <w:r w:rsidR="0053201B">
        <w:rPr>
          <w:rFonts w:eastAsia="Times New Roman" w:cs="Times New Roman"/>
          <w:szCs w:val="24"/>
          <w:lang w:val="ru-RU"/>
        </w:rPr>
        <w:t xml:space="preserve"> </w:t>
      </w:r>
      <w:r w:rsidR="0053201B" w:rsidRPr="00EB6D9F">
        <w:rPr>
          <w:rFonts w:eastAsia="Times New Roman" w:cs="Times New Roman"/>
          <w:szCs w:val="24"/>
          <w:lang w:val="ru-RU"/>
        </w:rPr>
        <w:t>(з</w:t>
      </w:r>
      <w:r w:rsidR="0053201B">
        <w:rPr>
          <w:rFonts w:eastAsia="Times New Roman" w:cs="Times New Roman"/>
          <w:szCs w:val="24"/>
          <w:lang w:val="ru-RU"/>
        </w:rPr>
        <w:t>емельными участками, зданиями),</w:t>
      </w:r>
      <w:r w:rsidR="0053201B" w:rsidRPr="0053201B">
        <w:rPr>
          <w:rFonts w:eastAsia="Times New Roman" w:cs="Times New Roman"/>
          <w:szCs w:val="24"/>
          <w:lang w:val="ru-RU"/>
        </w:rPr>
        <w:t xml:space="preserve"> </w:t>
      </w:r>
      <w:r w:rsidR="0053201B" w:rsidRPr="00EB6D9F">
        <w:rPr>
          <w:rFonts w:eastAsia="Times New Roman" w:cs="Times New Roman"/>
          <w:szCs w:val="24"/>
          <w:lang w:val="ru-RU"/>
        </w:rPr>
        <w:t>влечет за собой необложение налогом соответствующего имущества.</w:t>
      </w:r>
      <w:r w:rsidR="0053201B" w:rsidRPr="0053201B">
        <w:rPr>
          <w:rFonts w:eastAsia="Times New Roman" w:cs="Times New Roman"/>
          <w:szCs w:val="24"/>
          <w:lang w:val="ru-RU"/>
        </w:rPr>
        <w:t xml:space="preserve"> </w:t>
      </w:r>
    </w:p>
    <w:p w:rsidR="00B356CB" w:rsidRPr="002D12C1" w:rsidRDefault="00B356CB" w:rsidP="00662E73">
      <w:pPr>
        <w:pStyle w:val="a9"/>
        <w:spacing w:line="276" w:lineRule="auto"/>
        <w:ind w:left="0" w:firstLine="567"/>
        <w:jc w:val="both"/>
        <w:rPr>
          <w:rFonts w:eastAsia="Times New Roman" w:cs="Times New Roman"/>
          <w:b w:val="0"/>
          <w:szCs w:val="24"/>
          <w:lang w:val="ru-MD"/>
        </w:rPr>
      </w:pPr>
      <w:r w:rsidRPr="002D12C1">
        <w:rPr>
          <w:rFonts w:eastAsia="Times New Roman" w:cs="Times New Roman"/>
          <w:b w:val="0"/>
          <w:szCs w:val="24"/>
          <w:lang w:val="ru-MD"/>
        </w:rPr>
        <w:t xml:space="preserve">Несмотря на то, что </w:t>
      </w:r>
      <w:r w:rsidRPr="002D12C1">
        <w:rPr>
          <w:rFonts w:eastAsia="Times New Roman" w:cs="Calibri Light"/>
          <w:b w:val="0"/>
          <w:szCs w:val="24"/>
          <w:lang w:val="ru-MD" w:eastAsia="ru-RU"/>
        </w:rPr>
        <w:t>земельные участки, прилегающие к жилым домам, оценены в налоговых целях, эта стоимость не может быть распределена между собственниками жилья/</w:t>
      </w:r>
      <w:r w:rsidRPr="002D12C1">
        <w:rPr>
          <w:rFonts w:eastAsia="Times New Roman" w:cs="Times New Roman"/>
          <w:b w:val="0"/>
          <w:szCs w:val="24"/>
          <w:lang w:val="ru-MD"/>
        </w:rPr>
        <w:t xml:space="preserve"> BI для </w:t>
      </w:r>
      <w:r w:rsidRPr="002D12C1">
        <w:rPr>
          <w:rFonts w:cs="Calibri Light"/>
          <w:b w:val="0"/>
          <w:szCs w:val="24"/>
          <w:lang w:val="ru-MD"/>
        </w:rPr>
        <w:t>налогообложения, что противоречит</w:t>
      </w:r>
      <w:r w:rsidR="002D12C1" w:rsidRPr="002D12C1">
        <w:rPr>
          <w:rFonts w:cs="Calibri Light"/>
          <w:b w:val="0"/>
          <w:szCs w:val="24"/>
          <w:lang w:val="ru-MD"/>
        </w:rPr>
        <w:t xml:space="preserve"> </w:t>
      </w:r>
      <w:r w:rsidRPr="002D12C1">
        <w:rPr>
          <w:rFonts w:cs="Calibri Light"/>
          <w:b w:val="0"/>
          <w:szCs w:val="24"/>
          <w:lang w:val="ru-MD"/>
        </w:rPr>
        <w:t>положениям ст.</w:t>
      </w:r>
      <w:r w:rsidRPr="002D12C1">
        <w:rPr>
          <w:rFonts w:eastAsia="Times New Roman" w:cs="Times New Roman"/>
          <w:b w:val="0"/>
          <w:szCs w:val="24"/>
          <w:lang w:val="ru-MD"/>
        </w:rPr>
        <w:t xml:space="preserve">277 (2) и ст.278 </w:t>
      </w:r>
      <w:r w:rsidRPr="002D12C1">
        <w:rPr>
          <w:rFonts w:cs="Calibri Light"/>
          <w:b w:val="0"/>
          <w:szCs w:val="24"/>
          <w:lang w:val="ru-MD"/>
        </w:rPr>
        <w:t>Налогового кодекса.</w:t>
      </w:r>
    </w:p>
    <w:p w:rsidR="00662E73" w:rsidRPr="002D12C1" w:rsidRDefault="00B356CB" w:rsidP="00662E73">
      <w:pPr>
        <w:pStyle w:val="a9"/>
        <w:spacing w:line="276" w:lineRule="auto"/>
        <w:ind w:left="0" w:firstLine="567"/>
        <w:jc w:val="both"/>
        <w:rPr>
          <w:rFonts w:eastAsia="Times New Roman" w:cs="Times New Roman"/>
          <w:b w:val="0"/>
          <w:szCs w:val="24"/>
          <w:lang w:val="ru-MD"/>
        </w:rPr>
      </w:pPr>
      <w:r w:rsidRPr="002D12C1">
        <w:rPr>
          <w:rFonts w:eastAsia="Times New Roman" w:cs="Times New Roman"/>
          <w:b w:val="0"/>
          <w:szCs w:val="24"/>
          <w:lang w:val="ru-MD"/>
        </w:rPr>
        <w:t xml:space="preserve">Как правило, </w:t>
      </w:r>
      <w:r w:rsidRPr="002D12C1">
        <w:rPr>
          <w:rFonts w:eastAsia="Times New Roman" w:cs="Calibri Light"/>
          <w:b w:val="0"/>
          <w:szCs w:val="24"/>
          <w:lang w:val="ru-MD" w:eastAsia="ru-RU"/>
        </w:rPr>
        <w:t xml:space="preserve">земельные участки, прилегающие к жилым домам, </w:t>
      </w:r>
      <w:r w:rsidRPr="002D12C1">
        <w:rPr>
          <w:rFonts w:cs="Calibri Light"/>
          <w:b w:val="0"/>
          <w:szCs w:val="24"/>
          <w:lang w:val="ru-MD"/>
        </w:rPr>
        <w:t>зарегистрированы</w:t>
      </w:r>
      <w:r w:rsidR="00662E73" w:rsidRPr="002D12C1">
        <w:rPr>
          <w:rFonts w:eastAsia="Times New Roman" w:cs="Times New Roman"/>
          <w:b w:val="0"/>
          <w:szCs w:val="24"/>
          <w:lang w:val="ru-MD"/>
        </w:rPr>
        <w:t xml:space="preserve"> </w:t>
      </w:r>
      <w:r w:rsidRPr="002D12C1">
        <w:rPr>
          <w:rFonts w:eastAsia="Times New Roman" w:cs="Times New Roman"/>
          <w:b w:val="0"/>
          <w:szCs w:val="24"/>
          <w:lang w:val="ru-MD"/>
        </w:rPr>
        <w:t>как собственность Республики Молдова или АТЕ. Согласно положениям ст.9 Закона №913-XIV от 30.03.2000</w:t>
      </w:r>
      <w:r w:rsidRPr="002D12C1">
        <w:rPr>
          <w:b w:val="0"/>
          <w:vertAlign w:val="superscript"/>
          <w:lang w:val="ru-MD"/>
        </w:rPr>
        <w:footnoteReference w:id="19"/>
      </w:r>
      <w:r w:rsidRPr="002D12C1">
        <w:rPr>
          <w:rFonts w:eastAsia="Times New Roman" w:cs="Times New Roman"/>
          <w:b w:val="0"/>
          <w:szCs w:val="24"/>
          <w:lang w:val="ru-MD"/>
        </w:rPr>
        <w:t>,</w:t>
      </w:r>
      <w:r w:rsidRPr="002D12C1">
        <w:rPr>
          <w:rFonts w:eastAsia="Times New Roman" w:cs="Calibri Light"/>
          <w:b w:val="0"/>
          <w:szCs w:val="24"/>
          <w:lang w:val="ru-MD" w:eastAsia="ru-RU"/>
        </w:rPr>
        <w:t xml:space="preserve"> земельные участки, на которых расположены жилые дома и другие объекты </w:t>
      </w:r>
      <w:r w:rsidRPr="002D12C1">
        <w:rPr>
          <w:rFonts w:cs="Calibri Light"/>
          <w:b w:val="0"/>
          <w:szCs w:val="24"/>
          <w:lang w:val="ru-MD"/>
        </w:rPr>
        <w:t>недвижимого имущества из кондоминиума, передаются МПО безвозмездно в совместную собственность при разделе меж</w:t>
      </w:r>
      <w:r w:rsidR="002D12C1" w:rsidRPr="002D12C1">
        <w:rPr>
          <w:rFonts w:cs="Calibri Light"/>
          <w:b w:val="0"/>
          <w:szCs w:val="24"/>
          <w:lang w:val="ru-MD"/>
        </w:rPr>
        <w:t>д</w:t>
      </w:r>
      <w:r w:rsidRPr="002D12C1">
        <w:rPr>
          <w:rFonts w:cs="Calibri Light"/>
          <w:b w:val="0"/>
          <w:szCs w:val="24"/>
          <w:lang w:val="ru-MD"/>
        </w:rPr>
        <w:t xml:space="preserve">у членами </w:t>
      </w:r>
      <w:r w:rsidR="002D12C1" w:rsidRPr="002D12C1">
        <w:rPr>
          <w:rFonts w:cs="Calibri Light"/>
          <w:b w:val="0"/>
          <w:szCs w:val="24"/>
          <w:lang w:val="ru-MD"/>
        </w:rPr>
        <w:t>АСК, что должно обеспечить налогообложение этого имущества.</w:t>
      </w:r>
    </w:p>
    <w:p w:rsidR="00662E73" w:rsidRPr="002D12C1" w:rsidRDefault="002D12C1" w:rsidP="00662E73">
      <w:pPr>
        <w:pStyle w:val="a9"/>
        <w:spacing w:line="276" w:lineRule="auto"/>
        <w:ind w:left="0" w:firstLine="567"/>
        <w:jc w:val="both"/>
        <w:rPr>
          <w:rFonts w:eastAsia="Times New Roman" w:cs="Times New Roman"/>
          <w:b w:val="0"/>
          <w:szCs w:val="24"/>
          <w:lang w:val="ru-RU"/>
        </w:rPr>
      </w:pPr>
      <w:r>
        <w:rPr>
          <w:rFonts w:eastAsia="Times New Roman" w:cs="Times New Roman"/>
          <w:b w:val="0"/>
          <w:szCs w:val="24"/>
          <w:lang w:val="ru-MD"/>
        </w:rPr>
        <w:t xml:space="preserve">Анализируя информацию о </w:t>
      </w:r>
      <w:r w:rsidRPr="002D12C1">
        <w:rPr>
          <w:rFonts w:eastAsia="Times New Roman" w:cs="Calibri Light"/>
          <w:b w:val="0"/>
          <w:szCs w:val="24"/>
          <w:lang w:val="ru-MD" w:eastAsia="ru-RU"/>
        </w:rPr>
        <w:t>земельны</w:t>
      </w:r>
      <w:r>
        <w:rPr>
          <w:rFonts w:eastAsia="Times New Roman" w:cs="Calibri Light"/>
          <w:b w:val="0"/>
          <w:szCs w:val="24"/>
          <w:lang w:val="ru-MD" w:eastAsia="ru-RU"/>
        </w:rPr>
        <w:t>х</w:t>
      </w:r>
      <w:r w:rsidRPr="002D12C1">
        <w:rPr>
          <w:rFonts w:eastAsia="Times New Roman" w:cs="Calibri Light"/>
          <w:b w:val="0"/>
          <w:szCs w:val="24"/>
          <w:lang w:val="ru-MD" w:eastAsia="ru-RU"/>
        </w:rPr>
        <w:t xml:space="preserve"> участк</w:t>
      </w:r>
      <w:r>
        <w:rPr>
          <w:rFonts w:eastAsia="Times New Roman" w:cs="Calibri Light"/>
          <w:b w:val="0"/>
          <w:szCs w:val="24"/>
          <w:lang w:val="ru-MD" w:eastAsia="ru-RU"/>
        </w:rPr>
        <w:t>ах</w:t>
      </w:r>
      <w:r w:rsidRPr="002D12C1">
        <w:rPr>
          <w:rFonts w:eastAsia="Times New Roman" w:cs="Calibri Light"/>
          <w:b w:val="0"/>
          <w:szCs w:val="24"/>
          <w:lang w:val="ru-MD" w:eastAsia="ru-RU"/>
        </w:rPr>
        <w:t>, прилегающи</w:t>
      </w:r>
      <w:r>
        <w:rPr>
          <w:rFonts w:eastAsia="Times New Roman" w:cs="Calibri Light"/>
          <w:b w:val="0"/>
          <w:szCs w:val="24"/>
          <w:lang w:val="ru-MD" w:eastAsia="ru-RU"/>
        </w:rPr>
        <w:t>х</w:t>
      </w:r>
      <w:r w:rsidRPr="002D12C1">
        <w:rPr>
          <w:rFonts w:eastAsia="Times New Roman" w:cs="Calibri Light"/>
          <w:b w:val="0"/>
          <w:szCs w:val="24"/>
          <w:lang w:val="ru-MD" w:eastAsia="ru-RU"/>
        </w:rPr>
        <w:t xml:space="preserve"> к жилым домам</w:t>
      </w:r>
      <w:r>
        <w:rPr>
          <w:rFonts w:eastAsia="Times New Roman" w:cs="Calibri Light"/>
          <w:b w:val="0"/>
          <w:szCs w:val="24"/>
          <w:lang w:val="ru-MD" w:eastAsia="ru-RU"/>
        </w:rPr>
        <w:t xml:space="preserve"> из </w:t>
      </w:r>
      <w:r>
        <w:rPr>
          <w:b w:val="0"/>
          <w:szCs w:val="24"/>
          <w:lang w:val="ru-RU"/>
        </w:rPr>
        <w:t xml:space="preserve">мун. Бэлць, </w:t>
      </w:r>
      <w:r>
        <w:rPr>
          <w:rFonts w:cs="Calibri Light"/>
          <w:b w:val="0"/>
          <w:szCs w:val="24"/>
          <w:lang w:val="ru-MD"/>
        </w:rPr>
        <w:t xml:space="preserve">зарегистрированных в РНИ, аудиторская миссия установила, что </w:t>
      </w:r>
      <w:r w:rsidRPr="002D12C1">
        <w:rPr>
          <w:rFonts w:eastAsia="Times New Roman" w:cs="Times New Roman"/>
          <w:b w:val="0"/>
          <w:szCs w:val="24"/>
          <w:lang w:val="ru-RU"/>
        </w:rPr>
        <w:t>340</w:t>
      </w:r>
      <w:r>
        <w:rPr>
          <w:rFonts w:eastAsia="Times New Roman" w:cs="Times New Roman"/>
          <w:b w:val="0"/>
          <w:szCs w:val="24"/>
          <w:lang w:val="ru-RU"/>
        </w:rPr>
        <w:t xml:space="preserve"> </w:t>
      </w:r>
      <w:r w:rsidRPr="002D12C1">
        <w:rPr>
          <w:rFonts w:eastAsia="Times New Roman" w:cs="Calibri Light"/>
          <w:b w:val="0"/>
          <w:szCs w:val="24"/>
          <w:lang w:val="ru-MD" w:eastAsia="ru-RU"/>
        </w:rPr>
        <w:t>земельны</w:t>
      </w:r>
      <w:r>
        <w:rPr>
          <w:rFonts w:eastAsia="Times New Roman" w:cs="Calibri Light"/>
          <w:b w:val="0"/>
          <w:szCs w:val="24"/>
          <w:lang w:val="ru-MD" w:eastAsia="ru-RU"/>
        </w:rPr>
        <w:t>х</w:t>
      </w:r>
      <w:r w:rsidRPr="002D12C1">
        <w:rPr>
          <w:rFonts w:eastAsia="Times New Roman" w:cs="Calibri Light"/>
          <w:b w:val="0"/>
          <w:szCs w:val="24"/>
          <w:lang w:val="ru-MD" w:eastAsia="ru-RU"/>
        </w:rPr>
        <w:t xml:space="preserve"> участк</w:t>
      </w:r>
      <w:r>
        <w:rPr>
          <w:rFonts w:eastAsia="Times New Roman" w:cs="Calibri Light"/>
          <w:b w:val="0"/>
          <w:szCs w:val="24"/>
          <w:lang w:val="ru-MD" w:eastAsia="ru-RU"/>
        </w:rPr>
        <w:t xml:space="preserve">ов, находящихся в собственности МПО, общей площадью </w:t>
      </w:r>
      <w:r w:rsidRPr="002D12C1">
        <w:rPr>
          <w:rFonts w:eastAsia="Times New Roman" w:cs="Times New Roman"/>
          <w:b w:val="0"/>
          <w:szCs w:val="24"/>
          <w:lang w:val="ru-RU"/>
        </w:rPr>
        <w:t>41,1</w:t>
      </w:r>
      <w:r>
        <w:rPr>
          <w:rFonts w:eastAsia="Times New Roman" w:cs="Times New Roman"/>
          <w:b w:val="0"/>
          <w:szCs w:val="24"/>
          <w:lang w:val="ru-RU"/>
        </w:rPr>
        <w:t xml:space="preserve"> га, не были обложены налогом. Не</w:t>
      </w:r>
      <w:r w:rsidRPr="007C7AEF">
        <w:rPr>
          <w:rFonts w:cs="Calibri Light"/>
          <w:b w:val="0"/>
          <w:noProof/>
          <w:szCs w:val="24"/>
          <w:lang w:val="ru-RU"/>
        </w:rPr>
        <w:t>налогообложени</w:t>
      </w:r>
      <w:r>
        <w:rPr>
          <w:rFonts w:cs="Calibri Light"/>
          <w:b w:val="0"/>
          <w:noProof/>
          <w:szCs w:val="24"/>
          <w:lang w:val="ru-RU"/>
        </w:rPr>
        <w:t xml:space="preserve">ю указанных объектов </w:t>
      </w:r>
      <w:r w:rsidRPr="002D12C1">
        <w:rPr>
          <w:rFonts w:eastAsia="Times New Roman" w:cs="Times New Roman"/>
          <w:b w:val="0"/>
          <w:szCs w:val="24"/>
          <w:lang w:val="ru-RU"/>
        </w:rPr>
        <w:t xml:space="preserve">способствовало отсутствие </w:t>
      </w:r>
      <w:r>
        <w:rPr>
          <w:rFonts w:eastAsia="Times New Roman" w:cs="Times New Roman"/>
          <w:b w:val="0"/>
          <w:szCs w:val="24"/>
          <w:lang w:val="ru-RU"/>
        </w:rPr>
        <w:t>озабоченности</w:t>
      </w:r>
      <w:r w:rsidRPr="002D12C1">
        <w:rPr>
          <w:rFonts w:eastAsia="Times New Roman" w:cs="Times New Roman"/>
          <w:b w:val="0"/>
          <w:szCs w:val="24"/>
          <w:lang w:val="ru-RU"/>
        </w:rPr>
        <w:t xml:space="preserve"> со стороны</w:t>
      </w:r>
      <w:r>
        <w:rPr>
          <w:rFonts w:eastAsia="Times New Roman" w:cs="Times New Roman"/>
          <w:b w:val="0"/>
          <w:szCs w:val="24"/>
          <w:lang w:val="ru-RU"/>
        </w:rPr>
        <w:t xml:space="preserve"> МПО, </w:t>
      </w:r>
      <w:r w:rsidRPr="002D12C1">
        <w:rPr>
          <w:rFonts w:eastAsia="Times New Roman" w:cs="Times New Roman"/>
          <w:b w:val="0"/>
          <w:szCs w:val="24"/>
          <w:lang w:val="ru-RU"/>
        </w:rPr>
        <w:t>а также отсутствие адекватных рычагов в отношении создания ассоциаций совладельцев в кондоминиуме</w:t>
      </w:r>
      <w:r w:rsidRPr="00F90951">
        <w:rPr>
          <w:b w:val="0"/>
          <w:iCs/>
          <w:vertAlign w:val="superscript"/>
        </w:rPr>
        <w:footnoteReference w:id="20"/>
      </w:r>
      <w:r>
        <w:rPr>
          <w:rFonts w:eastAsia="Times New Roman" w:cs="Times New Roman"/>
          <w:b w:val="0"/>
          <w:szCs w:val="24"/>
          <w:lang w:val="ru-RU"/>
        </w:rPr>
        <w:t xml:space="preserve"> (АСК) в условиях существующей </w:t>
      </w:r>
      <w:r w:rsidRPr="00E40F17">
        <w:rPr>
          <w:rFonts w:cs="Calibri Light"/>
          <w:b w:val="0"/>
          <w:noProof/>
          <w:szCs w:val="24"/>
          <w:lang w:val="ru-RU"/>
        </w:rPr>
        <w:t>законодательн</w:t>
      </w:r>
      <w:r>
        <w:rPr>
          <w:rFonts w:cs="Calibri Light"/>
          <w:b w:val="0"/>
          <w:noProof/>
          <w:szCs w:val="24"/>
          <w:lang w:val="ru-RU"/>
        </w:rPr>
        <w:t>ой базы</w:t>
      </w:r>
      <w:r w:rsidRPr="00F90951">
        <w:rPr>
          <w:b w:val="0"/>
          <w:iCs/>
          <w:vertAlign w:val="superscript"/>
        </w:rPr>
        <w:footnoteReference w:id="21"/>
      </w:r>
      <w:r w:rsidRPr="002D12C1">
        <w:rPr>
          <w:rFonts w:eastAsia="Times New Roman" w:cs="Times New Roman"/>
          <w:b w:val="0"/>
          <w:iCs/>
          <w:szCs w:val="24"/>
          <w:lang w:val="ru-RU"/>
        </w:rPr>
        <w:t>.</w:t>
      </w:r>
    </w:p>
    <w:p w:rsidR="002D12C1" w:rsidRPr="002D12C1" w:rsidRDefault="002D12C1" w:rsidP="00662E73">
      <w:pPr>
        <w:pStyle w:val="a9"/>
        <w:spacing w:line="276" w:lineRule="auto"/>
        <w:ind w:left="0"/>
        <w:jc w:val="both"/>
        <w:rPr>
          <w:rFonts w:eastAsia="Times New Roman" w:cs="Times New Roman"/>
          <w:iCs/>
          <w:sz w:val="16"/>
          <w:szCs w:val="16"/>
          <w:lang w:val="ru-RU"/>
        </w:rPr>
      </w:pPr>
    </w:p>
    <w:p w:rsidR="005F4AB6" w:rsidRDefault="005F4AB6" w:rsidP="005F4AB6">
      <w:pPr>
        <w:pStyle w:val="a9"/>
        <w:numPr>
          <w:ilvl w:val="2"/>
          <w:numId w:val="5"/>
        </w:numPr>
        <w:spacing w:line="276" w:lineRule="auto"/>
        <w:ind w:left="0" w:firstLine="0"/>
        <w:jc w:val="both"/>
        <w:rPr>
          <w:rFonts w:eastAsia="Times New Roman" w:cs="Calibri Light"/>
          <w:szCs w:val="24"/>
          <w:lang w:val="ru-RU" w:eastAsia="ru-RU"/>
        </w:rPr>
      </w:pPr>
      <w:r w:rsidRPr="005F4AB6">
        <w:rPr>
          <w:rFonts w:eastAsia="Times New Roman" w:cs="Times New Roman"/>
          <w:iCs/>
          <w:szCs w:val="24"/>
          <w:lang w:val="ro-RO"/>
        </w:rPr>
        <w:t>Н</w:t>
      </w:r>
      <w:r w:rsidRPr="005F4AB6">
        <w:rPr>
          <w:rFonts w:eastAsia="Times New Roman" w:cs="Calibri Light"/>
          <w:szCs w:val="24"/>
          <w:lang w:val="ro-RO" w:eastAsia="ru-RU"/>
        </w:rPr>
        <w:t xml:space="preserve">еобеспечение разграничения и полной регистрации прав на недвижимое имущество, выраженное путем регистрации имущества с отметкой „Регистрация права не была запрошена”, </w:t>
      </w:r>
      <w:r>
        <w:rPr>
          <w:rFonts w:eastAsia="Times New Roman" w:cs="Calibri Light"/>
          <w:szCs w:val="24"/>
          <w:lang w:val="ru-RU" w:eastAsia="ru-RU"/>
        </w:rPr>
        <w:t xml:space="preserve">создало предпосылки по уклонению от уплаты налогов на </w:t>
      </w:r>
      <w:r w:rsidRPr="005F4AB6">
        <w:rPr>
          <w:rFonts w:cs="Calibri Light"/>
          <w:szCs w:val="24"/>
          <w:lang w:val="ru-MD"/>
        </w:rPr>
        <w:t>недвижимо</w:t>
      </w:r>
      <w:r>
        <w:rPr>
          <w:rFonts w:cs="Calibri Light"/>
          <w:szCs w:val="24"/>
          <w:lang w:val="ru-MD"/>
        </w:rPr>
        <w:t>е</w:t>
      </w:r>
      <w:r w:rsidRPr="005F4AB6">
        <w:rPr>
          <w:rFonts w:cs="Calibri Light"/>
          <w:szCs w:val="24"/>
          <w:lang w:val="ru-MD"/>
        </w:rPr>
        <w:t xml:space="preserve"> имуществ</w:t>
      </w:r>
      <w:r>
        <w:rPr>
          <w:rFonts w:cs="Calibri Light"/>
          <w:szCs w:val="24"/>
          <w:lang w:val="ru-MD"/>
        </w:rPr>
        <w:t>о.</w:t>
      </w:r>
    </w:p>
    <w:p w:rsidR="005F4AB6" w:rsidRPr="003B6F13" w:rsidRDefault="005F4AB6" w:rsidP="00662E73">
      <w:pPr>
        <w:spacing w:line="276" w:lineRule="auto"/>
        <w:ind w:firstLine="567"/>
        <w:jc w:val="both"/>
        <w:rPr>
          <w:rFonts w:eastAsia="Times New Roman" w:cs="Times New Roman"/>
          <w:b w:val="0"/>
          <w:szCs w:val="24"/>
          <w:lang w:val="ru-RU"/>
        </w:rPr>
      </w:pPr>
      <w:r>
        <w:rPr>
          <w:rFonts w:eastAsia="Times New Roman" w:cs="Times New Roman"/>
          <w:b w:val="0"/>
          <w:szCs w:val="24"/>
          <w:lang w:val="ru-RU"/>
        </w:rPr>
        <w:t xml:space="preserve">Так, </w:t>
      </w:r>
      <w:r w:rsidR="00D74DAD">
        <w:rPr>
          <w:rFonts w:eastAsia="Times New Roman" w:cs="Times New Roman"/>
          <w:b w:val="0"/>
          <w:szCs w:val="24"/>
          <w:lang w:val="ru-RU"/>
        </w:rPr>
        <w:t xml:space="preserve">согласно положениям </w:t>
      </w:r>
      <w:r w:rsidR="003B6F13">
        <w:rPr>
          <w:rFonts w:eastAsia="Times New Roman" w:cs="Times New Roman"/>
          <w:b w:val="0"/>
          <w:szCs w:val="24"/>
          <w:lang w:val="ru-RU"/>
        </w:rPr>
        <w:t>Инструкции АЗОК №</w:t>
      </w:r>
      <w:r w:rsidR="003B6F13" w:rsidRPr="003B6F13">
        <w:rPr>
          <w:rFonts w:eastAsia="Times New Roman" w:cs="Times New Roman"/>
          <w:b w:val="0"/>
          <w:szCs w:val="24"/>
          <w:lang w:val="ru-RU"/>
        </w:rPr>
        <w:t xml:space="preserve">112 </w:t>
      </w:r>
      <w:r w:rsidR="003B6F13">
        <w:rPr>
          <w:rFonts w:eastAsia="Times New Roman" w:cs="Times New Roman"/>
          <w:b w:val="0"/>
          <w:szCs w:val="24"/>
          <w:lang w:val="ru-RU"/>
        </w:rPr>
        <w:t xml:space="preserve">от </w:t>
      </w:r>
      <w:r w:rsidR="003B6F13" w:rsidRPr="003B6F13">
        <w:rPr>
          <w:rFonts w:eastAsia="Times New Roman" w:cs="Times New Roman"/>
          <w:b w:val="0"/>
          <w:szCs w:val="24"/>
          <w:lang w:val="ru-RU"/>
        </w:rPr>
        <w:t>22.06.2005</w:t>
      </w:r>
      <w:r w:rsidR="003B6F13" w:rsidRPr="00F90951">
        <w:rPr>
          <w:rStyle w:val="ad"/>
          <w:rFonts w:eastAsia="Times New Roman" w:cs="Times New Roman"/>
          <w:b w:val="0"/>
          <w:szCs w:val="24"/>
        </w:rPr>
        <w:footnoteReference w:id="22"/>
      </w:r>
      <w:r w:rsidR="003B6F13" w:rsidRPr="003B6F13">
        <w:rPr>
          <w:rFonts w:eastAsia="Times New Roman" w:cs="Times New Roman"/>
          <w:b w:val="0"/>
          <w:szCs w:val="24"/>
          <w:lang w:val="ru-RU"/>
        </w:rPr>
        <w:t>,</w:t>
      </w:r>
      <w:r w:rsidR="003B6F13">
        <w:rPr>
          <w:rFonts w:eastAsia="Times New Roman" w:cs="Times New Roman"/>
          <w:b w:val="0"/>
          <w:szCs w:val="24"/>
          <w:lang w:val="ru-RU"/>
        </w:rPr>
        <w:t xml:space="preserve"> запись </w:t>
      </w:r>
      <w:r w:rsidR="003B6F13" w:rsidRPr="003B6F13">
        <w:rPr>
          <w:rFonts w:eastAsia="Times New Roman" w:cs="Calibri Light"/>
          <w:b w:val="0"/>
          <w:szCs w:val="24"/>
          <w:lang w:val="ro-RO" w:eastAsia="ru-RU"/>
        </w:rPr>
        <w:t>„Регистрация права не была запрошена</w:t>
      </w:r>
      <w:r w:rsidR="003B6F13">
        <w:rPr>
          <w:rFonts w:eastAsia="Times New Roman" w:cs="Calibri Light"/>
          <w:b w:val="0"/>
          <w:szCs w:val="24"/>
          <w:lang w:val="ro-RO" w:eastAsia="ru-RU"/>
        </w:rPr>
        <w:t>”</w:t>
      </w:r>
      <w:r w:rsidR="003B6F13">
        <w:rPr>
          <w:rFonts w:eastAsia="Times New Roman" w:cs="Calibri Light"/>
          <w:b w:val="0"/>
          <w:szCs w:val="24"/>
          <w:lang w:val="ru-RU" w:eastAsia="ru-RU"/>
        </w:rPr>
        <w:t xml:space="preserve"> применяется: </w:t>
      </w:r>
      <w:r w:rsidR="003B6F13" w:rsidRPr="00F90951">
        <w:rPr>
          <w:rFonts w:eastAsia="Times New Roman" w:cs="Times New Roman"/>
          <w:b w:val="0"/>
          <w:szCs w:val="24"/>
        </w:rPr>
        <w:t>i</w:t>
      </w:r>
      <w:r w:rsidR="003B6F13" w:rsidRPr="003B6F13">
        <w:rPr>
          <w:rFonts w:eastAsia="Times New Roman" w:cs="Times New Roman"/>
          <w:b w:val="0"/>
          <w:szCs w:val="24"/>
          <w:lang w:val="ru-RU"/>
        </w:rPr>
        <w:t>)</w:t>
      </w:r>
      <w:r w:rsidR="003B6F13">
        <w:rPr>
          <w:rFonts w:eastAsia="Times New Roman" w:cs="Times New Roman"/>
          <w:b w:val="0"/>
          <w:szCs w:val="24"/>
          <w:lang w:val="ru-RU"/>
        </w:rPr>
        <w:t xml:space="preserve"> для первичной регистрации права собственности на строение на основании судебного постановления тогда, когда </w:t>
      </w:r>
      <w:r w:rsidR="003B6F13" w:rsidRPr="006F4538">
        <w:rPr>
          <w:rFonts w:eastAsia="Times New Roman" w:cs="Calibri Light"/>
          <w:b w:val="0"/>
          <w:szCs w:val="24"/>
          <w:lang w:val="ru-RU" w:eastAsia="ru-RU"/>
        </w:rPr>
        <w:t>земельны</w:t>
      </w:r>
      <w:r w:rsidR="003B6F13">
        <w:rPr>
          <w:rFonts w:eastAsia="Times New Roman" w:cs="Calibri Light"/>
          <w:b w:val="0"/>
          <w:szCs w:val="24"/>
          <w:lang w:val="ru-RU" w:eastAsia="ru-RU"/>
        </w:rPr>
        <w:t>й</w:t>
      </w:r>
      <w:r w:rsidR="003B6F13" w:rsidRPr="006F4538">
        <w:rPr>
          <w:rFonts w:eastAsia="Times New Roman" w:cs="Calibri Light"/>
          <w:b w:val="0"/>
          <w:szCs w:val="24"/>
          <w:lang w:val="ru-RU" w:eastAsia="ru-RU"/>
        </w:rPr>
        <w:t xml:space="preserve"> участ</w:t>
      </w:r>
      <w:r w:rsidR="003B6F13">
        <w:rPr>
          <w:rFonts w:eastAsia="Times New Roman" w:cs="Calibri Light"/>
          <w:b w:val="0"/>
          <w:szCs w:val="24"/>
          <w:lang w:val="ru-RU" w:eastAsia="ru-RU"/>
        </w:rPr>
        <w:t>о</w:t>
      </w:r>
      <w:r w:rsidR="003B6F13" w:rsidRPr="006F4538">
        <w:rPr>
          <w:rFonts w:eastAsia="Times New Roman" w:cs="Calibri Light"/>
          <w:b w:val="0"/>
          <w:szCs w:val="24"/>
          <w:lang w:val="ru-RU" w:eastAsia="ru-RU"/>
        </w:rPr>
        <w:t>к</w:t>
      </w:r>
      <w:r w:rsidR="00112EBF">
        <w:rPr>
          <w:rFonts w:eastAsia="Times New Roman" w:cs="Calibri Light"/>
          <w:b w:val="0"/>
          <w:szCs w:val="24"/>
          <w:lang w:val="ru-RU" w:eastAsia="ru-RU"/>
        </w:rPr>
        <w:t xml:space="preserve"> не </w:t>
      </w:r>
      <w:r w:rsidR="00112EBF">
        <w:rPr>
          <w:rFonts w:cs="Calibri Light"/>
          <w:b w:val="0"/>
          <w:szCs w:val="24"/>
          <w:lang w:val="ru-MD"/>
        </w:rPr>
        <w:t xml:space="preserve">зарегистрирован и владелец не располагает документами, которые подтверждают права на </w:t>
      </w:r>
      <w:r w:rsidR="00112EBF" w:rsidRPr="006F4538">
        <w:rPr>
          <w:rFonts w:eastAsia="Times New Roman" w:cs="Calibri Light"/>
          <w:b w:val="0"/>
          <w:szCs w:val="24"/>
          <w:lang w:val="ru-RU" w:eastAsia="ru-RU"/>
        </w:rPr>
        <w:t>земельны</w:t>
      </w:r>
      <w:r w:rsidR="00112EBF">
        <w:rPr>
          <w:rFonts w:eastAsia="Times New Roman" w:cs="Calibri Light"/>
          <w:b w:val="0"/>
          <w:szCs w:val="24"/>
          <w:lang w:val="ru-RU" w:eastAsia="ru-RU"/>
        </w:rPr>
        <w:t>й</w:t>
      </w:r>
      <w:r w:rsidR="00112EBF" w:rsidRPr="006F4538">
        <w:rPr>
          <w:rFonts w:eastAsia="Times New Roman" w:cs="Calibri Light"/>
          <w:b w:val="0"/>
          <w:szCs w:val="24"/>
          <w:lang w:val="ru-RU" w:eastAsia="ru-RU"/>
        </w:rPr>
        <w:t xml:space="preserve"> участ</w:t>
      </w:r>
      <w:r w:rsidR="00112EBF">
        <w:rPr>
          <w:rFonts w:eastAsia="Times New Roman" w:cs="Calibri Light"/>
          <w:b w:val="0"/>
          <w:szCs w:val="24"/>
          <w:lang w:val="ru-RU" w:eastAsia="ru-RU"/>
        </w:rPr>
        <w:t>о</w:t>
      </w:r>
      <w:r w:rsidR="00112EBF" w:rsidRPr="006F4538">
        <w:rPr>
          <w:rFonts w:eastAsia="Times New Roman" w:cs="Calibri Light"/>
          <w:b w:val="0"/>
          <w:szCs w:val="24"/>
          <w:lang w:val="ru-RU" w:eastAsia="ru-RU"/>
        </w:rPr>
        <w:t>к</w:t>
      </w:r>
      <w:r w:rsidR="00112EBF">
        <w:rPr>
          <w:rFonts w:eastAsia="Times New Roman" w:cs="Calibri Light"/>
          <w:b w:val="0"/>
          <w:szCs w:val="24"/>
          <w:lang w:val="ru-RU" w:eastAsia="ru-RU"/>
        </w:rPr>
        <w:t>;</w:t>
      </w:r>
      <w:r w:rsidR="00112EBF" w:rsidRPr="00112EBF">
        <w:rPr>
          <w:rFonts w:eastAsia="Times New Roman" w:cs="Times New Roman"/>
          <w:b w:val="0"/>
          <w:szCs w:val="24"/>
          <w:lang w:val="ru-RU"/>
        </w:rPr>
        <w:t xml:space="preserve"> </w:t>
      </w:r>
      <w:r w:rsidR="00112EBF" w:rsidRPr="00F90951">
        <w:rPr>
          <w:rFonts w:eastAsia="Times New Roman" w:cs="Times New Roman"/>
          <w:b w:val="0"/>
          <w:szCs w:val="24"/>
        </w:rPr>
        <w:t>ii</w:t>
      </w:r>
      <w:r w:rsidR="00112EBF" w:rsidRPr="00112EBF">
        <w:rPr>
          <w:rFonts w:eastAsia="Times New Roman" w:cs="Times New Roman"/>
          <w:b w:val="0"/>
          <w:szCs w:val="24"/>
          <w:lang w:val="ru-RU"/>
        </w:rPr>
        <w:t>)</w:t>
      </w:r>
      <w:r w:rsidR="00112EBF">
        <w:rPr>
          <w:rFonts w:eastAsia="Times New Roman" w:cs="Times New Roman"/>
          <w:b w:val="0"/>
          <w:szCs w:val="24"/>
          <w:lang w:val="ru-RU"/>
        </w:rPr>
        <w:t xml:space="preserve"> в случае, когда в здании имеются помещения, принадлежащие различным собственникам, и помещения общего пользования, находящиеся в общей собственности (ст.</w:t>
      </w:r>
      <w:r w:rsidR="00112EBF" w:rsidRPr="00112EBF">
        <w:rPr>
          <w:rFonts w:eastAsia="Times New Roman" w:cs="Times New Roman"/>
          <w:b w:val="0"/>
          <w:szCs w:val="24"/>
          <w:lang w:val="ru-RU"/>
        </w:rPr>
        <w:t>355</w:t>
      </w:r>
      <w:r w:rsidR="00112EBF">
        <w:rPr>
          <w:rFonts w:eastAsia="Times New Roman" w:cs="Times New Roman"/>
          <w:b w:val="0"/>
          <w:szCs w:val="24"/>
          <w:lang w:val="ru-RU"/>
        </w:rPr>
        <w:t xml:space="preserve"> Гражданского кодекса);</w:t>
      </w:r>
      <w:r w:rsidR="00112EBF" w:rsidRPr="00112EBF">
        <w:rPr>
          <w:rFonts w:eastAsia="Times New Roman" w:cs="Times New Roman"/>
          <w:b w:val="0"/>
          <w:szCs w:val="24"/>
          <w:lang w:val="ru-RU"/>
        </w:rPr>
        <w:t xml:space="preserve"> </w:t>
      </w:r>
      <w:r w:rsidR="00112EBF" w:rsidRPr="00F90951">
        <w:rPr>
          <w:rFonts w:eastAsia="Times New Roman" w:cs="Times New Roman"/>
          <w:b w:val="0"/>
          <w:szCs w:val="24"/>
        </w:rPr>
        <w:t>iii</w:t>
      </w:r>
      <w:r w:rsidR="00112EBF" w:rsidRPr="00112EBF">
        <w:rPr>
          <w:rFonts w:eastAsia="Times New Roman" w:cs="Times New Roman"/>
          <w:b w:val="0"/>
          <w:szCs w:val="24"/>
          <w:lang w:val="ru-RU"/>
        </w:rPr>
        <w:t>)</w:t>
      </w:r>
      <w:r w:rsidR="00112EBF">
        <w:rPr>
          <w:rFonts w:eastAsia="Times New Roman" w:cs="Times New Roman"/>
          <w:b w:val="0"/>
          <w:szCs w:val="24"/>
          <w:lang w:val="ru-RU"/>
        </w:rPr>
        <w:t xml:space="preserve"> до регистрации права на </w:t>
      </w:r>
      <w:r w:rsidR="00112EBF" w:rsidRPr="006F4538">
        <w:rPr>
          <w:rFonts w:eastAsia="Times New Roman" w:cs="Calibri Light"/>
          <w:b w:val="0"/>
          <w:szCs w:val="24"/>
          <w:lang w:val="ru-RU" w:eastAsia="ru-RU"/>
        </w:rPr>
        <w:t>земельны</w:t>
      </w:r>
      <w:r w:rsidR="00112EBF">
        <w:rPr>
          <w:rFonts w:eastAsia="Times New Roman" w:cs="Calibri Light"/>
          <w:b w:val="0"/>
          <w:szCs w:val="24"/>
          <w:lang w:val="ru-RU" w:eastAsia="ru-RU"/>
        </w:rPr>
        <w:t>й</w:t>
      </w:r>
      <w:r w:rsidR="00112EBF" w:rsidRPr="006F4538">
        <w:rPr>
          <w:rFonts w:eastAsia="Times New Roman" w:cs="Calibri Light"/>
          <w:b w:val="0"/>
          <w:szCs w:val="24"/>
          <w:lang w:val="ru-RU" w:eastAsia="ru-RU"/>
        </w:rPr>
        <w:t xml:space="preserve"> участ</w:t>
      </w:r>
      <w:r w:rsidR="00112EBF">
        <w:rPr>
          <w:rFonts w:eastAsia="Times New Roman" w:cs="Calibri Light"/>
          <w:b w:val="0"/>
          <w:szCs w:val="24"/>
          <w:lang w:val="ru-RU" w:eastAsia="ru-RU"/>
        </w:rPr>
        <w:t>о</w:t>
      </w:r>
      <w:r w:rsidR="00112EBF" w:rsidRPr="006F4538">
        <w:rPr>
          <w:rFonts w:eastAsia="Times New Roman" w:cs="Calibri Light"/>
          <w:b w:val="0"/>
          <w:szCs w:val="24"/>
          <w:lang w:val="ru-RU" w:eastAsia="ru-RU"/>
        </w:rPr>
        <w:t>к</w:t>
      </w:r>
      <w:r w:rsidR="00112EBF">
        <w:rPr>
          <w:rFonts w:eastAsia="Times New Roman" w:cs="Calibri Light"/>
          <w:b w:val="0"/>
          <w:szCs w:val="24"/>
          <w:lang w:val="ru-RU" w:eastAsia="ru-RU"/>
        </w:rPr>
        <w:t xml:space="preserve">, если объект </w:t>
      </w:r>
      <w:r w:rsidR="00112EBF" w:rsidRPr="006F4538">
        <w:rPr>
          <w:rFonts w:cs="Calibri Light"/>
          <w:b w:val="0"/>
          <w:noProof/>
          <w:szCs w:val="24"/>
          <w:lang w:val="ru-RU"/>
        </w:rPr>
        <w:t>недвижимого имущества</w:t>
      </w:r>
      <w:r w:rsidR="00112EBF">
        <w:rPr>
          <w:rFonts w:cs="Calibri Light"/>
          <w:b w:val="0"/>
          <w:noProof/>
          <w:szCs w:val="24"/>
          <w:lang w:val="ru-RU"/>
        </w:rPr>
        <w:t xml:space="preserve"> принадлежит </w:t>
      </w:r>
      <w:r w:rsidR="00112EBF">
        <w:rPr>
          <w:rFonts w:eastAsia="Times New Roman" w:cs="Times New Roman"/>
          <w:b w:val="0"/>
          <w:szCs w:val="24"/>
          <w:lang w:val="ru-RU"/>
        </w:rPr>
        <w:t xml:space="preserve">различным собственникам (при первичной регистрации строения на основании судебного постановления, при первичной регистрации приватизированных квартир, при записи в Регистре прав на строения или изолированные помещения, ранее </w:t>
      </w:r>
      <w:r w:rsidR="00112EBF">
        <w:rPr>
          <w:rFonts w:cs="Calibri Light"/>
          <w:b w:val="0"/>
          <w:noProof/>
          <w:szCs w:val="24"/>
          <w:lang w:val="ru-RU"/>
        </w:rPr>
        <w:t>зарегистрированные в регистрах бывших Бюро технической инвентаризации).</w:t>
      </w:r>
    </w:p>
    <w:p w:rsidR="00662E73" w:rsidRPr="00112EBF" w:rsidRDefault="00112EBF" w:rsidP="00662E73">
      <w:pPr>
        <w:spacing w:line="276" w:lineRule="auto"/>
        <w:ind w:firstLine="567"/>
        <w:jc w:val="both"/>
        <w:rPr>
          <w:rFonts w:eastAsia="Times New Roman" w:cs="Times New Roman"/>
          <w:b w:val="0"/>
          <w:szCs w:val="24"/>
          <w:lang w:val="ru-RU"/>
        </w:rPr>
      </w:pPr>
      <w:r>
        <w:rPr>
          <w:rFonts w:eastAsia="Times New Roman" w:cs="Times New Roman"/>
          <w:b w:val="0"/>
          <w:szCs w:val="24"/>
          <w:lang w:val="ru-RU"/>
        </w:rPr>
        <w:t xml:space="preserve">Во всех указанных случаях, право собственности на объект недвижимости будет </w:t>
      </w:r>
      <w:r>
        <w:rPr>
          <w:rFonts w:cs="Calibri Light"/>
          <w:b w:val="0"/>
          <w:noProof/>
          <w:szCs w:val="24"/>
          <w:lang w:val="ru-RU"/>
        </w:rPr>
        <w:t xml:space="preserve">зарегистрировано впоследствии при внесении заявления по </w:t>
      </w:r>
      <w:r>
        <w:rPr>
          <w:rFonts w:eastAsia="Times New Roman" w:cs="Times New Roman"/>
          <w:b w:val="0"/>
          <w:szCs w:val="24"/>
          <w:lang w:val="ru-RU"/>
        </w:rPr>
        <w:t>регистрации, с представлением документов</w:t>
      </w:r>
      <w:r w:rsidR="00C921C9">
        <w:rPr>
          <w:rFonts w:eastAsia="Times New Roman" w:cs="Times New Roman"/>
          <w:b w:val="0"/>
          <w:szCs w:val="24"/>
          <w:lang w:val="ru-RU"/>
        </w:rPr>
        <w:t xml:space="preserve">, подтверждающих право. Отмечается, что указанные положения были введены Приказом АЗОК №50 от </w:t>
      </w:r>
      <w:r w:rsidR="00C921C9" w:rsidRPr="00C921C9">
        <w:rPr>
          <w:rFonts w:eastAsia="Times New Roman" w:cs="Times New Roman"/>
          <w:b w:val="0"/>
          <w:szCs w:val="24"/>
          <w:lang w:val="ru-RU"/>
        </w:rPr>
        <w:t>19.05.2017</w:t>
      </w:r>
      <w:r w:rsidR="00C921C9">
        <w:rPr>
          <w:rFonts w:eastAsia="Times New Roman" w:cs="Times New Roman"/>
          <w:b w:val="0"/>
          <w:szCs w:val="24"/>
          <w:lang w:val="ru-RU"/>
        </w:rPr>
        <w:t xml:space="preserve"> и действуют с </w:t>
      </w:r>
      <w:r w:rsidR="00C921C9" w:rsidRPr="00C921C9">
        <w:rPr>
          <w:rFonts w:eastAsia="Times New Roman" w:cs="Times New Roman"/>
          <w:b w:val="0"/>
          <w:szCs w:val="24"/>
          <w:lang w:val="ru-RU"/>
        </w:rPr>
        <w:t>02.06.2017.</w:t>
      </w:r>
    </w:p>
    <w:p w:rsidR="00662E73" w:rsidRPr="00C921C9" w:rsidRDefault="00C921C9" w:rsidP="00662E73">
      <w:pPr>
        <w:spacing w:line="276" w:lineRule="auto"/>
        <w:ind w:firstLine="567"/>
        <w:jc w:val="both"/>
        <w:rPr>
          <w:rFonts w:eastAsia="Times New Roman" w:cs="Times New Roman"/>
          <w:b w:val="0"/>
          <w:szCs w:val="24"/>
          <w:lang w:val="ru-RU"/>
        </w:rPr>
      </w:pPr>
      <w:r>
        <w:rPr>
          <w:rFonts w:eastAsia="Times New Roman" w:cs="Times New Roman"/>
          <w:b w:val="0"/>
          <w:szCs w:val="24"/>
          <w:lang w:val="ru-RU"/>
        </w:rPr>
        <w:t xml:space="preserve">Хотя такие записи были введены в РНИ и ранее, до указанной даты отсутствовали регулирующие акты в отношении применения записи </w:t>
      </w:r>
      <w:r w:rsidRPr="003B6F13">
        <w:rPr>
          <w:rFonts w:eastAsia="Times New Roman" w:cs="Calibri Light"/>
          <w:b w:val="0"/>
          <w:szCs w:val="24"/>
          <w:lang w:val="ro-RO" w:eastAsia="ru-RU"/>
        </w:rPr>
        <w:t>„Регистрация права не была запрошена</w:t>
      </w:r>
      <w:r>
        <w:rPr>
          <w:rFonts w:eastAsia="Times New Roman" w:cs="Calibri Light"/>
          <w:b w:val="0"/>
          <w:szCs w:val="24"/>
          <w:lang w:val="ro-RO" w:eastAsia="ru-RU"/>
        </w:rPr>
        <w:t>”</w:t>
      </w:r>
      <w:r>
        <w:rPr>
          <w:rFonts w:eastAsia="Times New Roman" w:cs="Calibri Light"/>
          <w:b w:val="0"/>
          <w:szCs w:val="24"/>
          <w:lang w:val="ru-RU" w:eastAsia="ru-RU"/>
        </w:rPr>
        <w:t xml:space="preserve">. Более того, ни один </w:t>
      </w:r>
      <w:r w:rsidRPr="00E40F17">
        <w:rPr>
          <w:rFonts w:cs="Calibri Light"/>
          <w:b w:val="0"/>
          <w:noProof/>
          <w:szCs w:val="24"/>
          <w:lang w:val="ru-RU"/>
        </w:rPr>
        <w:t>законодательн</w:t>
      </w:r>
      <w:r>
        <w:rPr>
          <w:rFonts w:cs="Calibri Light"/>
          <w:b w:val="0"/>
          <w:noProof/>
          <w:szCs w:val="24"/>
          <w:lang w:val="ru-RU"/>
        </w:rPr>
        <w:t xml:space="preserve">ый акт не предусматривает порядок </w:t>
      </w:r>
      <w:r w:rsidRPr="00D112F6">
        <w:rPr>
          <w:rFonts w:cs="Calibri Light"/>
          <w:b w:val="0"/>
          <w:noProof/>
          <w:szCs w:val="24"/>
          <w:lang w:val="ru-RU"/>
        </w:rPr>
        <w:t>администрировани</w:t>
      </w:r>
      <w:r>
        <w:rPr>
          <w:rFonts w:cs="Calibri Light"/>
          <w:b w:val="0"/>
          <w:noProof/>
          <w:szCs w:val="24"/>
          <w:lang w:val="ru-RU"/>
        </w:rPr>
        <w:t xml:space="preserve">я (в том числе налогового </w:t>
      </w:r>
      <w:r w:rsidR="009E6CCF" w:rsidRPr="00D112F6">
        <w:rPr>
          <w:rFonts w:cs="Calibri Light"/>
          <w:b w:val="0"/>
          <w:noProof/>
          <w:szCs w:val="24"/>
          <w:lang w:val="ru-RU"/>
        </w:rPr>
        <w:t>администрировани</w:t>
      </w:r>
      <w:r w:rsidR="009E6CCF">
        <w:rPr>
          <w:rFonts w:cs="Calibri Light"/>
          <w:b w:val="0"/>
          <w:noProof/>
          <w:szCs w:val="24"/>
          <w:lang w:val="ru-RU"/>
        </w:rPr>
        <w:t xml:space="preserve">я) объектов, зарегистрированных в кадастровых органах с отметкой </w:t>
      </w:r>
      <w:r w:rsidR="009E6CCF" w:rsidRPr="003B6F13">
        <w:rPr>
          <w:rFonts w:eastAsia="Times New Roman" w:cs="Calibri Light"/>
          <w:b w:val="0"/>
          <w:szCs w:val="24"/>
          <w:lang w:val="ro-RO" w:eastAsia="ru-RU"/>
        </w:rPr>
        <w:t>„Регистрация права не была запрошена</w:t>
      </w:r>
      <w:r w:rsidR="009E6CCF">
        <w:rPr>
          <w:rFonts w:eastAsia="Times New Roman" w:cs="Calibri Light"/>
          <w:b w:val="0"/>
          <w:szCs w:val="24"/>
          <w:lang w:val="ro-RO" w:eastAsia="ru-RU"/>
        </w:rPr>
        <w:t>”</w:t>
      </w:r>
      <w:r w:rsidR="009E6CCF">
        <w:rPr>
          <w:rFonts w:eastAsia="Times New Roman" w:cs="Calibri Light"/>
          <w:b w:val="0"/>
          <w:szCs w:val="24"/>
          <w:lang w:val="ru-RU" w:eastAsia="ru-RU"/>
        </w:rPr>
        <w:t xml:space="preserve">. В результате, указанные имущественные объекты не подлежат </w:t>
      </w:r>
      <w:r w:rsidR="009E6CCF" w:rsidRPr="007C7AEF">
        <w:rPr>
          <w:rFonts w:cs="Calibri Light"/>
          <w:b w:val="0"/>
          <w:noProof/>
          <w:szCs w:val="24"/>
          <w:lang w:val="ru-RU"/>
        </w:rPr>
        <w:t>налогообложени</w:t>
      </w:r>
      <w:r w:rsidR="009E6CCF">
        <w:rPr>
          <w:rFonts w:cs="Calibri Light"/>
          <w:b w:val="0"/>
          <w:noProof/>
          <w:szCs w:val="24"/>
          <w:lang w:val="ru-RU"/>
        </w:rPr>
        <w:t>ю.</w:t>
      </w:r>
    </w:p>
    <w:p w:rsidR="00662E73" w:rsidRPr="009E6CCF" w:rsidRDefault="009E6CCF" w:rsidP="00662E73">
      <w:pPr>
        <w:spacing w:line="276" w:lineRule="auto"/>
        <w:ind w:firstLine="567"/>
        <w:jc w:val="both"/>
        <w:rPr>
          <w:rFonts w:eastAsia="Times New Roman" w:cs="Times New Roman"/>
          <w:b w:val="0"/>
          <w:szCs w:val="24"/>
          <w:lang w:val="ru-RU"/>
        </w:rPr>
      </w:pPr>
      <w:r>
        <w:rPr>
          <w:rFonts w:eastAsia="Times New Roman" w:cs="Times New Roman"/>
          <w:b w:val="0"/>
          <w:szCs w:val="24"/>
          <w:lang w:val="ru-RU"/>
        </w:rPr>
        <w:t xml:space="preserve">В данном контексте, аудиторская миссия выявила </w:t>
      </w:r>
      <w:r w:rsidRPr="009E6CCF">
        <w:rPr>
          <w:rFonts w:eastAsia="Times New Roman" w:cs="Times New Roman"/>
          <w:b w:val="0"/>
          <w:szCs w:val="24"/>
          <w:lang w:val="ru-RU"/>
        </w:rPr>
        <w:t>1506</w:t>
      </w:r>
      <w:r>
        <w:rPr>
          <w:rFonts w:eastAsia="Times New Roman" w:cs="Times New Roman"/>
          <w:b w:val="0"/>
          <w:szCs w:val="24"/>
          <w:lang w:val="ru-RU"/>
        </w:rPr>
        <w:t xml:space="preserve"> объектов недвижимости (</w:t>
      </w:r>
      <w:r w:rsidRPr="006F4538">
        <w:rPr>
          <w:rFonts w:eastAsia="Times New Roman" w:cs="Calibri Light"/>
          <w:b w:val="0"/>
          <w:szCs w:val="24"/>
          <w:lang w:val="ru-RU" w:eastAsia="ru-RU"/>
        </w:rPr>
        <w:t>земельных участков</w:t>
      </w:r>
      <w:r>
        <w:rPr>
          <w:rFonts w:eastAsia="Times New Roman" w:cs="Calibri Light"/>
          <w:b w:val="0"/>
          <w:szCs w:val="24"/>
          <w:lang w:val="ru-RU" w:eastAsia="ru-RU"/>
        </w:rPr>
        <w:t xml:space="preserve">, прилегающих к частным объектам, строениям, изолированным помещениям) с соответствующей отметкой, из которых </w:t>
      </w:r>
      <w:r w:rsidRPr="009E6CCF">
        <w:rPr>
          <w:rFonts w:eastAsia="Times New Roman" w:cs="Times New Roman"/>
          <w:b w:val="0"/>
          <w:szCs w:val="24"/>
          <w:lang w:val="ru-RU"/>
        </w:rPr>
        <w:t>994 (66 %)</w:t>
      </w:r>
      <w:r>
        <w:rPr>
          <w:rFonts w:eastAsia="Times New Roman" w:cs="Times New Roman"/>
          <w:b w:val="0"/>
          <w:szCs w:val="24"/>
          <w:lang w:val="ru-RU"/>
        </w:rPr>
        <w:t xml:space="preserve"> оценены, таким образом, </w:t>
      </w:r>
      <w:r w:rsidRPr="009E6CCF">
        <w:rPr>
          <w:rFonts w:eastAsia="Times New Roman" w:cs="Calibri Light"/>
          <w:b w:val="0"/>
          <w:szCs w:val="24"/>
          <w:lang w:val="ru-RU" w:eastAsia="ru-RU"/>
        </w:rPr>
        <w:t>местный бюджет</w:t>
      </w:r>
      <w:r>
        <w:rPr>
          <w:rFonts w:eastAsia="Times New Roman" w:cs="Calibri Light"/>
          <w:b w:val="0"/>
          <w:szCs w:val="24"/>
          <w:lang w:val="ru-RU" w:eastAsia="ru-RU"/>
        </w:rPr>
        <w:t xml:space="preserve"> был лишен </w:t>
      </w:r>
      <w:r w:rsidR="00066954" w:rsidRPr="009E6CCF">
        <w:rPr>
          <w:rFonts w:eastAsia="Times New Roman" w:cs="Calibri Light"/>
          <w:b w:val="0"/>
          <w:szCs w:val="24"/>
          <w:lang w:val="ru-RU" w:eastAsia="ru-RU"/>
        </w:rPr>
        <w:t>возможности</w:t>
      </w:r>
      <w:r w:rsidR="00066954" w:rsidRPr="00066954">
        <w:rPr>
          <w:rFonts w:eastAsia="Times New Roman" w:cs="Calibri Light"/>
          <w:b w:val="0"/>
          <w:szCs w:val="24"/>
          <w:lang w:val="ru-RU" w:eastAsia="ru-RU"/>
        </w:rPr>
        <w:t xml:space="preserve"> </w:t>
      </w:r>
      <w:r w:rsidR="00066954" w:rsidRPr="009E6CCF">
        <w:rPr>
          <w:rFonts w:eastAsia="Times New Roman" w:cs="Calibri Light"/>
          <w:b w:val="0"/>
          <w:szCs w:val="24"/>
          <w:lang w:val="ru-RU" w:eastAsia="ru-RU"/>
        </w:rPr>
        <w:t>пополнить</w:t>
      </w:r>
      <w:r w:rsidR="00066954" w:rsidRPr="00066954">
        <w:rPr>
          <w:rFonts w:eastAsia="Times New Roman" w:cs="Calibri Light"/>
          <w:b w:val="0"/>
          <w:szCs w:val="24"/>
          <w:lang w:val="ru-RU" w:eastAsia="ru-RU"/>
        </w:rPr>
        <w:t xml:space="preserve"> </w:t>
      </w:r>
      <w:r w:rsidR="00066954" w:rsidRPr="009E6CCF">
        <w:rPr>
          <w:rFonts w:eastAsia="Times New Roman" w:cs="Calibri Light"/>
          <w:b w:val="0"/>
          <w:szCs w:val="24"/>
          <w:lang w:val="ru-RU" w:eastAsia="ru-RU"/>
        </w:rPr>
        <w:t>годовые</w:t>
      </w:r>
      <w:r w:rsidR="00066954" w:rsidRPr="00066954">
        <w:rPr>
          <w:rFonts w:eastAsia="Times New Roman" w:cs="Calibri Light"/>
          <w:b w:val="0"/>
          <w:szCs w:val="24"/>
          <w:lang w:val="ru-RU" w:eastAsia="ru-RU"/>
        </w:rPr>
        <w:t xml:space="preserve"> </w:t>
      </w:r>
      <w:r w:rsidR="00066954" w:rsidRPr="009E6CCF">
        <w:rPr>
          <w:rFonts w:eastAsia="Times New Roman" w:cs="Calibri Light"/>
          <w:b w:val="0"/>
          <w:szCs w:val="24"/>
          <w:lang w:val="ru-RU" w:eastAsia="ru-RU"/>
        </w:rPr>
        <w:t>доходы</w:t>
      </w:r>
      <w:r w:rsidR="00066954" w:rsidRPr="00066954">
        <w:rPr>
          <w:rFonts w:eastAsia="Times New Roman" w:cs="Calibri Light"/>
          <w:b w:val="0"/>
          <w:szCs w:val="24"/>
          <w:lang w:val="ru-RU" w:eastAsia="ru-RU"/>
        </w:rPr>
        <w:t xml:space="preserve"> </w:t>
      </w:r>
      <w:r w:rsidR="00066954" w:rsidRPr="009E6CCF">
        <w:rPr>
          <w:rFonts w:eastAsia="Times New Roman" w:cs="Calibri Light"/>
          <w:b w:val="0"/>
          <w:szCs w:val="24"/>
          <w:lang w:val="ru-RU" w:eastAsia="ru-RU"/>
        </w:rPr>
        <w:t>на</w:t>
      </w:r>
      <w:r w:rsidR="00066954" w:rsidRPr="00066954">
        <w:rPr>
          <w:rFonts w:eastAsia="Times New Roman" w:cs="Calibri Light"/>
          <w:b w:val="0"/>
          <w:szCs w:val="24"/>
          <w:lang w:val="ru-RU" w:eastAsia="ru-RU"/>
        </w:rPr>
        <w:t xml:space="preserve"> </w:t>
      </w:r>
      <w:r w:rsidR="00066954" w:rsidRPr="009E6CCF">
        <w:rPr>
          <w:rFonts w:eastAsia="Times New Roman" w:cs="Calibri Light"/>
          <w:b w:val="0"/>
          <w:szCs w:val="24"/>
          <w:lang w:val="ru-RU" w:eastAsia="ru-RU"/>
        </w:rPr>
        <w:t>сумму</w:t>
      </w:r>
      <w:r w:rsidR="00066954" w:rsidRPr="00066954">
        <w:rPr>
          <w:rFonts w:eastAsia="Times New Roman" w:cs="Calibri Light"/>
          <w:b w:val="0"/>
          <w:szCs w:val="24"/>
          <w:lang w:val="ru-RU" w:eastAsia="ru-RU"/>
        </w:rPr>
        <w:t xml:space="preserve"> </w:t>
      </w:r>
      <w:r w:rsidR="00066954" w:rsidRPr="009E6CCF">
        <w:rPr>
          <w:rFonts w:eastAsia="Times New Roman" w:cs="Calibri Light"/>
          <w:b w:val="0"/>
          <w:szCs w:val="24"/>
          <w:lang w:val="ru-RU" w:eastAsia="ru-RU"/>
        </w:rPr>
        <w:t>примерно</w:t>
      </w:r>
      <w:r w:rsidR="00066954" w:rsidRPr="00066954">
        <w:rPr>
          <w:rFonts w:eastAsia="Times New Roman" w:cs="Calibri Light"/>
          <w:b w:val="0"/>
          <w:szCs w:val="24"/>
          <w:lang w:val="ru-RU" w:eastAsia="ru-RU"/>
        </w:rPr>
        <w:t xml:space="preserve"> </w:t>
      </w:r>
      <w:r w:rsidR="00066954" w:rsidRPr="009E6CCF">
        <w:rPr>
          <w:rFonts w:eastAsia="Times New Roman" w:cs="Calibri Light"/>
          <w:b w:val="0"/>
          <w:szCs w:val="24"/>
          <w:lang w:val="ro-RO" w:eastAsia="ru-RU"/>
        </w:rPr>
        <w:t xml:space="preserve">75,5 </w:t>
      </w:r>
      <w:r w:rsidR="00066954" w:rsidRPr="009E6CCF">
        <w:rPr>
          <w:rFonts w:eastAsia="Times New Roman" w:cs="Calibri Light"/>
          <w:b w:val="0"/>
          <w:szCs w:val="24"/>
          <w:lang w:val="ru-RU" w:eastAsia="ru-RU"/>
        </w:rPr>
        <w:t>тыс</w:t>
      </w:r>
      <w:r w:rsidR="00066954" w:rsidRPr="00066954">
        <w:rPr>
          <w:rFonts w:eastAsia="Times New Roman" w:cs="Calibri Light"/>
          <w:b w:val="0"/>
          <w:szCs w:val="24"/>
          <w:lang w:val="ru-RU" w:eastAsia="ru-RU"/>
        </w:rPr>
        <w:t xml:space="preserve">. </w:t>
      </w:r>
      <w:r w:rsidR="00066954" w:rsidRPr="009E6CCF">
        <w:rPr>
          <w:rFonts w:eastAsia="Times New Roman" w:cs="Calibri Light"/>
          <w:b w:val="0"/>
          <w:szCs w:val="24"/>
          <w:lang w:val="ru-RU" w:eastAsia="ru-RU"/>
        </w:rPr>
        <w:t>леев</w:t>
      </w:r>
      <w:r w:rsidR="00066954">
        <w:rPr>
          <w:rFonts w:eastAsia="Times New Roman" w:cs="Calibri Light"/>
          <w:b w:val="0"/>
          <w:szCs w:val="24"/>
          <w:lang w:val="ru-RU" w:eastAsia="ru-RU"/>
        </w:rPr>
        <w:t>.</w:t>
      </w:r>
    </w:p>
    <w:p w:rsidR="00662E73" w:rsidRPr="00EB6D9F" w:rsidRDefault="00662E73" w:rsidP="00662E73">
      <w:pPr>
        <w:spacing w:line="276" w:lineRule="auto"/>
        <w:rPr>
          <w:lang w:val="ru-RU" w:eastAsia="ru-RU"/>
        </w:rPr>
      </w:pPr>
    </w:p>
    <w:p w:rsidR="00364095" w:rsidRDefault="00662E73" w:rsidP="00662E73">
      <w:pPr>
        <w:pStyle w:val="af"/>
        <w:spacing w:line="276" w:lineRule="auto"/>
        <w:jc w:val="both"/>
        <w:rPr>
          <w:rFonts w:ascii="Calibri Light" w:hAnsi="Calibri Light" w:cstheme="majorHAnsi"/>
          <w:bCs/>
          <w:iCs/>
          <w:lang w:val="ru-RU"/>
        </w:rPr>
      </w:pPr>
      <w:r w:rsidRPr="00F90951">
        <w:rPr>
          <w:rFonts w:ascii="Calibri Light" w:hAnsi="Calibri Light" w:cstheme="majorHAnsi"/>
          <w:bCs/>
          <w:iCs/>
          <w:lang w:val="ro-RO"/>
        </w:rPr>
        <w:t xml:space="preserve">4.1.5. </w:t>
      </w:r>
      <w:r w:rsidR="00364095">
        <w:rPr>
          <w:rFonts w:ascii="Calibri Light" w:hAnsi="Calibri Light" w:cstheme="majorHAnsi"/>
          <w:bCs/>
          <w:iCs/>
          <w:lang w:val="ru-RU"/>
        </w:rPr>
        <w:t>МПО</w:t>
      </w:r>
      <w:r w:rsidR="00364095" w:rsidRPr="009E7A34">
        <w:rPr>
          <w:lang w:val="ru-RU"/>
        </w:rPr>
        <w:t xml:space="preserve"> </w:t>
      </w:r>
      <w:r w:rsidR="00364095" w:rsidRPr="00364095">
        <w:rPr>
          <w:rFonts w:ascii="Calibri Light" w:hAnsi="Calibri Light" w:cstheme="majorHAnsi"/>
          <w:bCs/>
          <w:iCs/>
          <w:lang w:val="ru-RU"/>
        </w:rPr>
        <w:t>мун. Бэлць</w:t>
      </w:r>
      <w:r w:rsidR="009E7A34">
        <w:rPr>
          <w:rFonts w:ascii="Calibri Light" w:hAnsi="Calibri Light" w:cstheme="majorHAnsi"/>
          <w:bCs/>
          <w:iCs/>
          <w:lang w:val="ru-RU"/>
        </w:rPr>
        <w:t xml:space="preserve"> не проявил ответственность с целью оценки, налогообложения и сбора всех собственных доходов, поступающих от управления </w:t>
      </w:r>
      <w:r w:rsidR="009E7A34" w:rsidRPr="009E7A34">
        <w:rPr>
          <w:rFonts w:ascii="Calibri Light" w:hAnsi="Calibri Light" w:cstheme="majorHAnsi"/>
          <w:bCs/>
          <w:iCs/>
          <w:lang w:val="ru-RU"/>
        </w:rPr>
        <w:t>земельны</w:t>
      </w:r>
      <w:r w:rsidR="009E7A34">
        <w:rPr>
          <w:rFonts w:ascii="Calibri Light" w:hAnsi="Calibri Light" w:cstheme="majorHAnsi"/>
          <w:bCs/>
          <w:iCs/>
          <w:lang w:val="ru-RU"/>
        </w:rPr>
        <w:t>ми</w:t>
      </w:r>
      <w:r w:rsidR="009E7A34" w:rsidRPr="009E7A34">
        <w:rPr>
          <w:rFonts w:ascii="Calibri Light" w:hAnsi="Calibri Light" w:cstheme="majorHAnsi"/>
          <w:bCs/>
          <w:iCs/>
          <w:lang w:val="ru-RU"/>
        </w:rPr>
        <w:t xml:space="preserve"> участк</w:t>
      </w:r>
      <w:r w:rsidR="009E7A34">
        <w:rPr>
          <w:rFonts w:ascii="Calibri Light" w:hAnsi="Calibri Light" w:cstheme="majorHAnsi"/>
          <w:bCs/>
          <w:iCs/>
          <w:lang w:val="ru-RU"/>
        </w:rPr>
        <w:t xml:space="preserve">ами публичной собственности. Вместе с тем, </w:t>
      </w:r>
      <w:r w:rsidR="009E7A34" w:rsidRPr="009E7A34">
        <w:rPr>
          <w:rFonts w:ascii="Calibri Light" w:hAnsi="Calibri Light" w:cstheme="majorHAnsi"/>
          <w:bCs/>
          <w:iCs/>
          <w:lang w:val="ru-RU"/>
        </w:rPr>
        <w:t>несоблюдение земельного законодательства</w:t>
      </w:r>
      <w:r w:rsidR="009E7A34">
        <w:rPr>
          <w:rFonts w:ascii="Calibri Light" w:hAnsi="Calibri Light" w:cstheme="majorHAnsi"/>
          <w:bCs/>
          <w:iCs/>
          <w:lang w:val="ru-RU"/>
        </w:rPr>
        <w:t xml:space="preserve"> и недостаточность внедрения процедур внутреннего контроля </w:t>
      </w:r>
      <w:r w:rsidR="009E7A34" w:rsidRPr="009E7A34">
        <w:rPr>
          <w:rFonts w:ascii="Calibri Light" w:hAnsi="Calibri Light" w:cstheme="majorHAnsi"/>
          <w:bCs/>
          <w:iCs/>
          <w:lang w:val="ru-RU"/>
        </w:rPr>
        <w:t>обусловил</w:t>
      </w:r>
      <w:r w:rsidR="009E7A34">
        <w:rPr>
          <w:rFonts w:ascii="Calibri Light" w:hAnsi="Calibri Light" w:cstheme="majorHAnsi"/>
          <w:bCs/>
          <w:iCs/>
          <w:lang w:val="ru-RU"/>
        </w:rPr>
        <w:t>и</w:t>
      </w:r>
      <w:r w:rsidR="009E7A34" w:rsidRPr="009E7A34">
        <w:rPr>
          <w:rFonts w:ascii="Calibri Light" w:hAnsi="Calibri Light" w:cstheme="majorHAnsi"/>
          <w:bCs/>
          <w:iCs/>
          <w:lang w:val="ru-RU"/>
        </w:rPr>
        <w:t xml:space="preserve"> ненадлежащее использование земельных участков публичной собственности АТЕ и непоступление доходов в местный бюджет в аудируемом периоде в сумме, оцененной аудитом в размере 3.671,7 тыс. леев</w:t>
      </w:r>
      <w:r w:rsidR="009E7A34" w:rsidRPr="00F90951">
        <w:rPr>
          <w:rFonts w:ascii="Calibri Light" w:eastAsia="Times New Roman" w:hAnsi="Calibri Light" w:cstheme="majorHAnsi"/>
          <w:bCs/>
          <w:iCs/>
          <w:vertAlign w:val="superscript"/>
          <w:lang w:eastAsia="ru-RU"/>
        </w:rPr>
        <w:footnoteReference w:id="23"/>
      </w:r>
      <w:r w:rsidR="009E7A34" w:rsidRPr="009E7A34">
        <w:rPr>
          <w:rFonts w:ascii="Calibri Light" w:eastAsia="Times New Roman" w:hAnsi="Calibri Light" w:cstheme="majorHAnsi"/>
          <w:bCs/>
          <w:iCs/>
          <w:lang w:val="ru-RU" w:eastAsia="ru-RU"/>
        </w:rPr>
        <w:t>.</w:t>
      </w:r>
    </w:p>
    <w:p w:rsidR="00364095" w:rsidRPr="00AA0D9B" w:rsidRDefault="00AA0D9B" w:rsidP="00662E73">
      <w:pPr>
        <w:spacing w:line="276" w:lineRule="auto"/>
        <w:ind w:firstLine="567"/>
        <w:jc w:val="both"/>
        <w:rPr>
          <w:rFonts w:eastAsia="Times New Roman" w:cstheme="majorHAnsi"/>
          <w:b w:val="0"/>
          <w:bCs/>
          <w:iCs/>
          <w:szCs w:val="24"/>
          <w:lang w:val="ru-RU" w:eastAsia="ru-RU"/>
        </w:rPr>
      </w:pPr>
      <w:r>
        <w:rPr>
          <w:rFonts w:eastAsia="Times New Roman" w:cstheme="majorHAnsi"/>
          <w:b w:val="0"/>
          <w:bCs/>
          <w:iCs/>
          <w:szCs w:val="24"/>
          <w:lang w:val="ru-RU" w:eastAsia="ru-RU"/>
        </w:rPr>
        <w:t xml:space="preserve">Так, недостатки, которые генерировали нереализацию доходов в бюджет АТЕ, были допущены при управлении </w:t>
      </w:r>
      <w:r w:rsidRPr="00AA0D9B">
        <w:rPr>
          <w:rFonts w:cstheme="majorHAnsi"/>
          <w:b w:val="0"/>
          <w:bCs/>
          <w:iCs/>
          <w:lang w:val="ru-RU"/>
        </w:rPr>
        <w:t xml:space="preserve">земельными участками </w:t>
      </w:r>
      <w:r>
        <w:rPr>
          <w:rFonts w:cstheme="majorHAnsi"/>
          <w:b w:val="0"/>
          <w:bCs/>
          <w:iCs/>
          <w:lang w:val="ru-RU"/>
        </w:rPr>
        <w:t xml:space="preserve">местной </w:t>
      </w:r>
      <w:r w:rsidRPr="00AA0D9B">
        <w:rPr>
          <w:rFonts w:cstheme="majorHAnsi"/>
          <w:b w:val="0"/>
          <w:bCs/>
          <w:iCs/>
          <w:lang w:val="ru-RU"/>
        </w:rPr>
        <w:t>публичной собственности</w:t>
      </w:r>
      <w:r>
        <w:rPr>
          <w:rFonts w:cstheme="majorHAnsi"/>
          <w:b w:val="0"/>
          <w:bCs/>
          <w:iCs/>
          <w:lang w:val="ru-RU"/>
        </w:rPr>
        <w:t xml:space="preserve">, они были обусловлены: отсутствием адекватного контроля со стороны МПО за управлением публичных фондов; недостаточным мониторингом отношений по установлению и поступлению платежей за их использование, что повлияло на способность органов полностью реализовать доходы, касающиеся местного бюджета. </w:t>
      </w:r>
    </w:p>
    <w:p w:rsidR="00662E73" w:rsidRPr="00AA0D9B" w:rsidRDefault="00AA0D9B" w:rsidP="00662E73">
      <w:pPr>
        <w:spacing w:line="276" w:lineRule="auto"/>
        <w:ind w:firstLine="567"/>
        <w:jc w:val="both"/>
        <w:rPr>
          <w:rFonts w:eastAsia="Times New Roman" w:cstheme="majorHAnsi"/>
          <w:b w:val="0"/>
          <w:iCs/>
          <w:szCs w:val="24"/>
          <w:lang w:val="ru-RU" w:eastAsia="ru-RU"/>
        </w:rPr>
      </w:pPr>
      <w:r>
        <w:rPr>
          <w:rFonts w:eastAsia="Times New Roman" w:cstheme="majorHAnsi"/>
          <w:b w:val="0"/>
          <w:iCs/>
          <w:szCs w:val="24"/>
          <w:lang w:val="ru-RU" w:eastAsia="ru-RU"/>
        </w:rPr>
        <w:t xml:space="preserve">Эта ситуация была обусловлена использованием некоторыми пользователями </w:t>
      </w:r>
      <w:r w:rsidRPr="00AA0D9B">
        <w:rPr>
          <w:rFonts w:cstheme="majorHAnsi"/>
          <w:b w:val="0"/>
          <w:bCs/>
          <w:iCs/>
          <w:lang w:val="ru-RU"/>
        </w:rPr>
        <w:t>земельны</w:t>
      </w:r>
      <w:r>
        <w:rPr>
          <w:rFonts w:cstheme="majorHAnsi"/>
          <w:b w:val="0"/>
          <w:bCs/>
          <w:iCs/>
          <w:lang w:val="ru-RU"/>
        </w:rPr>
        <w:t>х</w:t>
      </w:r>
      <w:r w:rsidRPr="00AA0D9B">
        <w:rPr>
          <w:rFonts w:cstheme="majorHAnsi"/>
          <w:b w:val="0"/>
          <w:bCs/>
          <w:iCs/>
          <w:lang w:val="ru-RU"/>
        </w:rPr>
        <w:t xml:space="preserve"> участк</w:t>
      </w:r>
      <w:r>
        <w:rPr>
          <w:rFonts w:cstheme="majorHAnsi"/>
          <w:b w:val="0"/>
          <w:bCs/>
          <w:iCs/>
          <w:lang w:val="ru-RU"/>
        </w:rPr>
        <w:t>ов</w:t>
      </w:r>
      <w:r w:rsidRPr="00AA0D9B">
        <w:rPr>
          <w:rFonts w:cstheme="majorHAnsi"/>
          <w:b w:val="0"/>
          <w:bCs/>
          <w:iCs/>
          <w:lang w:val="ru-RU"/>
        </w:rPr>
        <w:t xml:space="preserve"> публичной собственности</w:t>
      </w:r>
      <w:r>
        <w:rPr>
          <w:rFonts w:cstheme="majorHAnsi"/>
          <w:b w:val="0"/>
          <w:bCs/>
          <w:iCs/>
          <w:lang w:val="ru-RU"/>
        </w:rPr>
        <w:t xml:space="preserve"> площадью </w:t>
      </w:r>
      <w:r w:rsidRPr="00AA0D9B">
        <w:rPr>
          <w:rFonts w:eastAsia="Times New Roman" w:cstheme="majorHAnsi"/>
          <w:b w:val="0"/>
          <w:iCs/>
          <w:szCs w:val="24"/>
          <w:lang w:val="ru-RU" w:eastAsia="ru-RU"/>
        </w:rPr>
        <w:t>49,4085</w:t>
      </w:r>
      <w:r>
        <w:rPr>
          <w:rFonts w:eastAsia="Times New Roman" w:cstheme="majorHAnsi"/>
          <w:b w:val="0"/>
          <w:iCs/>
          <w:szCs w:val="24"/>
          <w:lang w:val="ru-RU" w:eastAsia="ru-RU"/>
        </w:rPr>
        <w:t xml:space="preserve"> га в отсутствие обоснования права пользования </w:t>
      </w:r>
      <w:r w:rsidRPr="00AA0D9B">
        <w:rPr>
          <w:rFonts w:cstheme="majorHAnsi"/>
          <w:b w:val="0"/>
          <w:bCs/>
          <w:iCs/>
          <w:lang w:val="ru-RU"/>
        </w:rPr>
        <w:t>собственности</w:t>
      </w:r>
      <w:r>
        <w:rPr>
          <w:rFonts w:cstheme="majorHAnsi"/>
          <w:b w:val="0"/>
          <w:bCs/>
          <w:iCs/>
          <w:lang w:val="ru-RU"/>
        </w:rPr>
        <w:t xml:space="preserve"> (договоров, решений и др.).</w:t>
      </w:r>
    </w:p>
    <w:p w:rsidR="00AA0D9B" w:rsidRDefault="00AA0D9B" w:rsidP="00662E73">
      <w:pPr>
        <w:spacing w:line="276" w:lineRule="auto"/>
        <w:ind w:firstLine="567"/>
        <w:jc w:val="both"/>
        <w:rPr>
          <w:rFonts w:eastAsia="Times New Roman" w:cstheme="majorHAnsi"/>
          <w:b w:val="0"/>
          <w:iCs/>
          <w:szCs w:val="24"/>
          <w:lang w:val="ru-RU" w:eastAsia="ru-RU"/>
        </w:rPr>
      </w:pPr>
      <w:r>
        <w:rPr>
          <w:rFonts w:eastAsia="Times New Roman" w:cstheme="majorHAnsi"/>
          <w:b w:val="0"/>
          <w:iCs/>
          <w:szCs w:val="24"/>
          <w:lang w:val="ru-RU" w:eastAsia="ru-RU"/>
        </w:rPr>
        <w:t xml:space="preserve">В результате, несоответствия в </w:t>
      </w:r>
      <w:r w:rsidRPr="00D112F6">
        <w:rPr>
          <w:rFonts w:cs="Calibri Light"/>
          <w:b w:val="0"/>
          <w:noProof/>
          <w:szCs w:val="24"/>
          <w:lang w:val="ru-RU"/>
        </w:rPr>
        <w:t>администрировани</w:t>
      </w:r>
      <w:r>
        <w:rPr>
          <w:rFonts w:cs="Calibri Light"/>
          <w:b w:val="0"/>
          <w:noProof/>
          <w:szCs w:val="24"/>
          <w:lang w:val="ru-RU"/>
        </w:rPr>
        <w:t xml:space="preserve">и </w:t>
      </w:r>
      <w:r w:rsidRPr="00AA0D9B">
        <w:rPr>
          <w:rFonts w:cstheme="majorHAnsi"/>
          <w:b w:val="0"/>
          <w:bCs/>
          <w:iCs/>
          <w:lang w:val="ru-RU"/>
        </w:rPr>
        <w:t>земельны</w:t>
      </w:r>
      <w:r>
        <w:rPr>
          <w:rFonts w:cstheme="majorHAnsi"/>
          <w:b w:val="0"/>
          <w:bCs/>
          <w:iCs/>
          <w:lang w:val="ru-RU"/>
        </w:rPr>
        <w:t>х</w:t>
      </w:r>
      <w:r w:rsidRPr="00AA0D9B">
        <w:rPr>
          <w:rFonts w:cstheme="majorHAnsi"/>
          <w:b w:val="0"/>
          <w:bCs/>
          <w:iCs/>
          <w:lang w:val="ru-RU"/>
        </w:rPr>
        <w:t xml:space="preserve"> участк</w:t>
      </w:r>
      <w:r>
        <w:rPr>
          <w:rFonts w:cstheme="majorHAnsi"/>
          <w:b w:val="0"/>
          <w:bCs/>
          <w:iCs/>
          <w:lang w:val="ru-RU"/>
        </w:rPr>
        <w:t>ов</w:t>
      </w:r>
      <w:r w:rsidRPr="00AA0D9B">
        <w:rPr>
          <w:rFonts w:cstheme="majorHAnsi"/>
          <w:b w:val="0"/>
          <w:bCs/>
          <w:iCs/>
          <w:lang w:val="ru-RU"/>
        </w:rPr>
        <w:t xml:space="preserve"> публичной собственности</w:t>
      </w:r>
      <w:r>
        <w:rPr>
          <w:rFonts w:cstheme="majorHAnsi"/>
          <w:b w:val="0"/>
          <w:bCs/>
          <w:iCs/>
          <w:lang w:val="ru-RU"/>
        </w:rPr>
        <w:t xml:space="preserve"> АТЕ, прилегающих к приватизированным объектам, предприятиям и объектам, подлежащим приватизации и/или </w:t>
      </w:r>
      <w:r w:rsidR="002822E3">
        <w:rPr>
          <w:rFonts w:cstheme="majorHAnsi"/>
          <w:b w:val="0"/>
          <w:bCs/>
          <w:iCs/>
          <w:lang w:val="ru-RU"/>
        </w:rPr>
        <w:t xml:space="preserve">частным объектам, завершились ненакоплением бюджетных доходов, </w:t>
      </w:r>
      <w:r w:rsidR="002822E3">
        <w:rPr>
          <w:rFonts w:eastAsia="Times New Roman" w:cstheme="majorHAnsi"/>
          <w:b w:val="0"/>
          <w:iCs/>
          <w:szCs w:val="24"/>
          <w:lang w:val="ru-RU" w:eastAsia="ru-RU"/>
        </w:rPr>
        <w:t xml:space="preserve">несоответствия, генерируемые ненадлежащим управлением и учетом </w:t>
      </w:r>
      <w:r w:rsidR="002822E3" w:rsidRPr="00AA0D9B">
        <w:rPr>
          <w:rFonts w:cstheme="majorHAnsi"/>
          <w:b w:val="0"/>
          <w:bCs/>
          <w:iCs/>
          <w:lang w:val="ru-RU"/>
        </w:rPr>
        <w:t>публично</w:t>
      </w:r>
      <w:r w:rsidR="002822E3">
        <w:rPr>
          <w:rFonts w:cstheme="majorHAnsi"/>
          <w:b w:val="0"/>
          <w:bCs/>
          <w:iCs/>
          <w:lang w:val="ru-RU"/>
        </w:rPr>
        <w:t>го имущества МПО.</w:t>
      </w:r>
      <w:r>
        <w:rPr>
          <w:rFonts w:cstheme="majorHAnsi"/>
          <w:b w:val="0"/>
          <w:bCs/>
          <w:iCs/>
          <w:lang w:val="ru-RU"/>
        </w:rPr>
        <w:t xml:space="preserve"> </w:t>
      </w:r>
    </w:p>
    <w:p w:rsidR="002822E3" w:rsidRDefault="002822E3" w:rsidP="00662E73">
      <w:pPr>
        <w:spacing w:line="276" w:lineRule="auto"/>
        <w:ind w:firstLine="567"/>
        <w:jc w:val="both"/>
        <w:rPr>
          <w:rFonts w:eastAsia="Times New Roman" w:cstheme="majorHAnsi"/>
          <w:b w:val="0"/>
          <w:szCs w:val="24"/>
          <w:lang w:val="ru-RU" w:eastAsia="ru-RU"/>
        </w:rPr>
      </w:pPr>
      <w:r>
        <w:rPr>
          <w:rFonts w:eastAsia="Times New Roman" w:cstheme="majorHAnsi"/>
          <w:b w:val="0"/>
          <w:szCs w:val="24"/>
          <w:lang w:val="ru-RU" w:eastAsia="ru-RU"/>
        </w:rPr>
        <w:t>Так, в регламентированном порядке</w:t>
      </w:r>
      <w:r w:rsidRPr="00F90951">
        <w:rPr>
          <w:rFonts w:eastAsia="Times New Roman" w:cstheme="majorHAnsi"/>
          <w:b w:val="0"/>
          <w:szCs w:val="24"/>
          <w:vertAlign w:val="superscript"/>
          <w:lang w:eastAsia="ru-RU"/>
        </w:rPr>
        <w:footnoteReference w:id="24"/>
      </w:r>
      <w:r w:rsidRPr="002822E3">
        <w:rPr>
          <w:rFonts w:eastAsia="Times New Roman" w:cstheme="majorHAnsi"/>
          <w:b w:val="0"/>
          <w:szCs w:val="24"/>
          <w:lang w:val="ru-RU" w:eastAsia="ru-RU"/>
        </w:rPr>
        <w:t>,</w:t>
      </w:r>
      <w:r>
        <w:rPr>
          <w:rFonts w:eastAsia="Times New Roman" w:cstheme="majorHAnsi"/>
          <w:b w:val="0"/>
          <w:szCs w:val="24"/>
          <w:lang w:val="ru-RU" w:eastAsia="ru-RU"/>
        </w:rPr>
        <w:t xml:space="preserve"> от собственников </w:t>
      </w:r>
      <w:r>
        <w:rPr>
          <w:rFonts w:cstheme="majorHAnsi"/>
          <w:b w:val="0"/>
          <w:bCs/>
          <w:iCs/>
          <w:lang w:val="ru-RU"/>
        </w:rPr>
        <w:t xml:space="preserve">приватизированных объектов или частных предприятий и объектов, в случае, в которых не были куплены или не были арендованы </w:t>
      </w:r>
      <w:r w:rsidRPr="00AA0D9B">
        <w:rPr>
          <w:rFonts w:cstheme="majorHAnsi"/>
          <w:b w:val="0"/>
          <w:bCs/>
          <w:iCs/>
          <w:lang w:val="ru-RU"/>
        </w:rPr>
        <w:t>земельны</w:t>
      </w:r>
      <w:r>
        <w:rPr>
          <w:rFonts w:cstheme="majorHAnsi"/>
          <w:b w:val="0"/>
          <w:bCs/>
          <w:iCs/>
          <w:lang w:val="ru-RU"/>
        </w:rPr>
        <w:t>е</w:t>
      </w:r>
      <w:r w:rsidRPr="00AA0D9B">
        <w:rPr>
          <w:rFonts w:cstheme="majorHAnsi"/>
          <w:b w:val="0"/>
          <w:bCs/>
          <w:iCs/>
          <w:lang w:val="ru-RU"/>
        </w:rPr>
        <w:t xml:space="preserve"> участк</w:t>
      </w:r>
      <w:r>
        <w:rPr>
          <w:rFonts w:cstheme="majorHAnsi"/>
          <w:b w:val="0"/>
          <w:bCs/>
          <w:iCs/>
          <w:lang w:val="ru-RU"/>
        </w:rPr>
        <w:t xml:space="preserve">и, прилегающие к указанным объектам или предприятиям, ежегодно взыскивается плата за использование </w:t>
      </w:r>
      <w:r w:rsidRPr="00AA0D9B">
        <w:rPr>
          <w:rFonts w:cstheme="majorHAnsi"/>
          <w:b w:val="0"/>
          <w:bCs/>
          <w:iCs/>
          <w:lang w:val="ru-RU"/>
        </w:rPr>
        <w:t>земельн</w:t>
      </w:r>
      <w:r>
        <w:rPr>
          <w:rFonts w:cstheme="majorHAnsi"/>
          <w:b w:val="0"/>
          <w:bCs/>
          <w:iCs/>
          <w:lang w:val="ru-RU"/>
        </w:rPr>
        <w:t>ого</w:t>
      </w:r>
      <w:r w:rsidRPr="00AA0D9B">
        <w:rPr>
          <w:rFonts w:cstheme="majorHAnsi"/>
          <w:b w:val="0"/>
          <w:bCs/>
          <w:iCs/>
          <w:lang w:val="ru-RU"/>
        </w:rPr>
        <w:t xml:space="preserve"> участк</w:t>
      </w:r>
      <w:r>
        <w:rPr>
          <w:rFonts w:cstheme="majorHAnsi"/>
          <w:b w:val="0"/>
          <w:bCs/>
          <w:iCs/>
          <w:lang w:val="ru-RU"/>
        </w:rPr>
        <w:t xml:space="preserve">а (установленная в одностороннем порядке МС) до </w:t>
      </w:r>
      <w:r w:rsidRPr="002822E3">
        <w:rPr>
          <w:rFonts w:eastAsia="Times New Roman" w:cstheme="majorHAnsi"/>
          <w:b w:val="0"/>
          <w:szCs w:val="24"/>
          <w:lang w:val="ru-RU" w:eastAsia="ru-RU"/>
        </w:rPr>
        <w:t>10%</w:t>
      </w:r>
      <w:r>
        <w:rPr>
          <w:rFonts w:eastAsia="Times New Roman" w:cstheme="majorHAnsi"/>
          <w:b w:val="0"/>
          <w:szCs w:val="24"/>
          <w:lang w:val="ru-RU" w:eastAsia="ru-RU"/>
        </w:rPr>
        <w:t xml:space="preserve"> от нормативной цены земли. В данном контексте, аудит установил, что </w:t>
      </w:r>
      <w:r>
        <w:rPr>
          <w:rFonts w:cs="Calibri Light"/>
          <w:b w:val="0"/>
          <w:noProof/>
          <w:szCs w:val="24"/>
          <w:lang w:val="ru-RU"/>
        </w:rPr>
        <w:t>Примэрия</w:t>
      </w:r>
      <w:r w:rsidRPr="00D112F6">
        <w:rPr>
          <w:rFonts w:cs="Calibri Light"/>
          <w:b w:val="0"/>
          <w:noProof/>
          <w:szCs w:val="24"/>
          <w:lang w:val="ru-RU"/>
        </w:rPr>
        <w:t xml:space="preserve"> </w:t>
      </w:r>
      <w:r>
        <w:rPr>
          <w:rFonts w:cs="Calibri Light"/>
          <w:b w:val="0"/>
          <w:noProof/>
          <w:szCs w:val="24"/>
          <w:lang w:val="ru-RU"/>
        </w:rPr>
        <w:t>мун</w:t>
      </w:r>
      <w:r w:rsidRPr="00D112F6">
        <w:rPr>
          <w:rFonts w:cs="Calibri Light"/>
          <w:b w:val="0"/>
          <w:noProof/>
          <w:szCs w:val="24"/>
          <w:lang w:val="ru-RU"/>
        </w:rPr>
        <w:t xml:space="preserve">. </w:t>
      </w:r>
      <w:r>
        <w:rPr>
          <w:rFonts w:cs="Calibri Light"/>
          <w:b w:val="0"/>
          <w:noProof/>
          <w:szCs w:val="24"/>
          <w:lang w:val="ru-RU"/>
        </w:rPr>
        <w:t xml:space="preserve">Бэлць не приняла </w:t>
      </w:r>
      <w:r w:rsidRPr="007C1CE2">
        <w:rPr>
          <w:rFonts w:eastAsia="Times New Roman" w:cs="Calibri Light"/>
          <w:b w:val="0"/>
          <w:szCs w:val="24"/>
          <w:lang w:val="ru-RU" w:eastAsia="ru-RU"/>
        </w:rPr>
        <w:t>соответствующи</w:t>
      </w:r>
      <w:r>
        <w:rPr>
          <w:rFonts w:eastAsia="Times New Roman" w:cs="Calibri Light"/>
          <w:b w:val="0"/>
          <w:szCs w:val="24"/>
          <w:lang w:val="ru-RU" w:eastAsia="ru-RU"/>
        </w:rPr>
        <w:t xml:space="preserve">е меры с целью планирования и поступления всех возможных платежей от использования </w:t>
      </w:r>
      <w:r w:rsidRPr="00AA0D9B">
        <w:rPr>
          <w:rFonts w:cstheme="majorHAnsi"/>
          <w:b w:val="0"/>
          <w:bCs/>
          <w:iCs/>
          <w:lang w:val="ru-RU"/>
        </w:rPr>
        <w:t>земельны</w:t>
      </w:r>
      <w:r>
        <w:rPr>
          <w:rFonts w:cstheme="majorHAnsi"/>
          <w:b w:val="0"/>
          <w:bCs/>
          <w:iCs/>
          <w:lang w:val="ru-RU"/>
        </w:rPr>
        <w:t>х</w:t>
      </w:r>
      <w:r w:rsidRPr="00AA0D9B">
        <w:rPr>
          <w:rFonts w:cstheme="majorHAnsi"/>
          <w:b w:val="0"/>
          <w:bCs/>
          <w:iCs/>
          <w:lang w:val="ru-RU"/>
        </w:rPr>
        <w:t xml:space="preserve"> участк</w:t>
      </w:r>
      <w:r>
        <w:rPr>
          <w:rFonts w:cstheme="majorHAnsi"/>
          <w:b w:val="0"/>
          <w:bCs/>
          <w:iCs/>
          <w:lang w:val="ru-RU"/>
        </w:rPr>
        <w:t>ов</w:t>
      </w:r>
      <w:r w:rsidRPr="00AA0D9B">
        <w:rPr>
          <w:rFonts w:cstheme="majorHAnsi"/>
          <w:b w:val="0"/>
          <w:bCs/>
          <w:iCs/>
          <w:lang w:val="ru-RU"/>
        </w:rPr>
        <w:t xml:space="preserve"> публичной собственности</w:t>
      </w:r>
      <w:r>
        <w:rPr>
          <w:rFonts w:cstheme="majorHAnsi"/>
          <w:b w:val="0"/>
          <w:bCs/>
          <w:iCs/>
          <w:lang w:val="ru-RU"/>
        </w:rPr>
        <w:t xml:space="preserve"> АТЕ.</w:t>
      </w:r>
    </w:p>
    <w:p w:rsidR="00662E73" w:rsidRPr="002822E3" w:rsidRDefault="002822E3" w:rsidP="00662E73">
      <w:pPr>
        <w:spacing w:line="276" w:lineRule="auto"/>
        <w:ind w:firstLine="567"/>
        <w:jc w:val="both"/>
        <w:rPr>
          <w:rFonts w:eastAsia="Times New Roman" w:cstheme="majorHAnsi"/>
          <w:b w:val="0"/>
          <w:szCs w:val="24"/>
          <w:lang w:val="ru-RU" w:eastAsia="ru-RU"/>
        </w:rPr>
      </w:pPr>
      <w:r>
        <w:rPr>
          <w:rFonts w:eastAsia="Times New Roman" w:cstheme="majorHAnsi"/>
          <w:b w:val="0"/>
          <w:szCs w:val="24"/>
          <w:lang w:val="ru-RU" w:eastAsia="ru-RU"/>
        </w:rPr>
        <w:t xml:space="preserve">В результате, МПО </w:t>
      </w:r>
      <w:r>
        <w:rPr>
          <w:rFonts w:cs="Calibri Light"/>
          <w:b w:val="0"/>
          <w:noProof/>
          <w:szCs w:val="24"/>
          <w:lang w:val="ru-RU"/>
        </w:rPr>
        <w:t>мун</w:t>
      </w:r>
      <w:r w:rsidRPr="00D112F6">
        <w:rPr>
          <w:rFonts w:cs="Calibri Light"/>
          <w:b w:val="0"/>
          <w:noProof/>
          <w:szCs w:val="24"/>
          <w:lang w:val="ru-RU"/>
        </w:rPr>
        <w:t xml:space="preserve">. </w:t>
      </w:r>
      <w:r>
        <w:rPr>
          <w:rFonts w:cs="Calibri Light"/>
          <w:b w:val="0"/>
          <w:noProof/>
          <w:szCs w:val="24"/>
          <w:lang w:val="ru-RU"/>
        </w:rPr>
        <w:t xml:space="preserve">Бэлць не осуществил мониторинг </w:t>
      </w:r>
      <w:r w:rsidRPr="00AA0D9B">
        <w:rPr>
          <w:rFonts w:cstheme="majorHAnsi"/>
          <w:b w:val="0"/>
          <w:bCs/>
          <w:iCs/>
          <w:lang w:val="ru-RU"/>
        </w:rPr>
        <w:t>земельны</w:t>
      </w:r>
      <w:r>
        <w:rPr>
          <w:rFonts w:cstheme="majorHAnsi"/>
          <w:b w:val="0"/>
          <w:bCs/>
          <w:iCs/>
          <w:lang w:val="ru-RU"/>
        </w:rPr>
        <w:t>х</w:t>
      </w:r>
      <w:r w:rsidRPr="00AA0D9B">
        <w:rPr>
          <w:rFonts w:cstheme="majorHAnsi"/>
          <w:b w:val="0"/>
          <w:bCs/>
          <w:iCs/>
          <w:lang w:val="ru-RU"/>
        </w:rPr>
        <w:t xml:space="preserve"> участк</w:t>
      </w:r>
      <w:r>
        <w:rPr>
          <w:rFonts w:cstheme="majorHAnsi"/>
          <w:b w:val="0"/>
          <w:bCs/>
          <w:iCs/>
          <w:lang w:val="ru-RU"/>
        </w:rPr>
        <w:t xml:space="preserve">ов рядом с </w:t>
      </w:r>
      <w:r w:rsidR="008549A4">
        <w:rPr>
          <w:rFonts w:cstheme="majorHAnsi"/>
          <w:b w:val="0"/>
          <w:bCs/>
          <w:iCs/>
          <w:lang w:val="ru-RU"/>
        </w:rPr>
        <w:t xml:space="preserve">домами, находящихся в пользовании физических лиц. Так, при выделении </w:t>
      </w:r>
      <w:r w:rsidR="008549A4" w:rsidRPr="00AA0D9B">
        <w:rPr>
          <w:rFonts w:cstheme="majorHAnsi"/>
          <w:b w:val="0"/>
          <w:bCs/>
          <w:iCs/>
          <w:lang w:val="ru-RU"/>
        </w:rPr>
        <w:t>земельны</w:t>
      </w:r>
      <w:r w:rsidR="008549A4">
        <w:rPr>
          <w:rFonts w:cstheme="majorHAnsi"/>
          <w:b w:val="0"/>
          <w:bCs/>
          <w:iCs/>
          <w:lang w:val="ru-RU"/>
        </w:rPr>
        <w:t>х</w:t>
      </w:r>
      <w:r w:rsidR="008549A4" w:rsidRPr="00AA0D9B">
        <w:rPr>
          <w:rFonts w:cstheme="majorHAnsi"/>
          <w:b w:val="0"/>
          <w:bCs/>
          <w:iCs/>
          <w:lang w:val="ru-RU"/>
        </w:rPr>
        <w:t xml:space="preserve"> участк</w:t>
      </w:r>
      <w:r w:rsidR="008549A4">
        <w:rPr>
          <w:rFonts w:cstheme="majorHAnsi"/>
          <w:b w:val="0"/>
          <w:bCs/>
          <w:iCs/>
          <w:lang w:val="ru-RU"/>
        </w:rPr>
        <w:t>ов рядом с домами, МПО игнорировал положения Закона №</w:t>
      </w:r>
      <w:r w:rsidR="008549A4" w:rsidRPr="008549A4">
        <w:rPr>
          <w:rFonts w:eastAsiaTheme="minorHAnsi" w:cstheme="majorHAnsi"/>
          <w:b w:val="0"/>
          <w:szCs w:val="24"/>
          <w:lang w:val="ru-RU"/>
        </w:rPr>
        <w:t>1308</w:t>
      </w:r>
      <w:r w:rsidR="008549A4" w:rsidRPr="00F90951">
        <w:rPr>
          <w:rFonts w:eastAsiaTheme="minorHAnsi" w:cstheme="majorHAnsi"/>
          <w:b w:val="0"/>
          <w:szCs w:val="24"/>
          <w:vertAlign w:val="superscript"/>
        </w:rPr>
        <w:footnoteReference w:id="25"/>
      </w:r>
      <w:r w:rsidR="008549A4" w:rsidRPr="008549A4">
        <w:rPr>
          <w:rFonts w:eastAsiaTheme="minorHAnsi" w:cstheme="majorHAnsi"/>
          <w:b w:val="0"/>
          <w:szCs w:val="24"/>
          <w:lang w:val="ru-RU"/>
        </w:rPr>
        <w:t>,</w:t>
      </w:r>
      <w:r w:rsidR="008549A4">
        <w:rPr>
          <w:rFonts w:eastAsiaTheme="minorHAnsi" w:cstheme="majorHAnsi"/>
          <w:b w:val="0"/>
          <w:szCs w:val="24"/>
          <w:lang w:val="ru-RU"/>
        </w:rPr>
        <w:t xml:space="preserve"> согласно которым участки земли рядом с домом включают </w:t>
      </w:r>
      <w:r w:rsidR="008549A4" w:rsidRPr="00AA0D9B">
        <w:rPr>
          <w:rFonts w:cstheme="majorHAnsi"/>
          <w:b w:val="0"/>
          <w:bCs/>
          <w:iCs/>
          <w:lang w:val="ru-RU"/>
        </w:rPr>
        <w:t>земельны</w:t>
      </w:r>
      <w:r w:rsidR="008549A4">
        <w:rPr>
          <w:rFonts w:cstheme="majorHAnsi"/>
          <w:b w:val="0"/>
          <w:bCs/>
          <w:iCs/>
          <w:lang w:val="ru-RU"/>
        </w:rPr>
        <w:t>е</w:t>
      </w:r>
      <w:r w:rsidR="008549A4" w:rsidRPr="00AA0D9B">
        <w:rPr>
          <w:rFonts w:cstheme="majorHAnsi"/>
          <w:b w:val="0"/>
          <w:bCs/>
          <w:iCs/>
          <w:lang w:val="ru-RU"/>
        </w:rPr>
        <w:t xml:space="preserve"> участк</w:t>
      </w:r>
      <w:r w:rsidR="008549A4">
        <w:rPr>
          <w:rFonts w:cstheme="majorHAnsi"/>
          <w:b w:val="0"/>
          <w:bCs/>
          <w:iCs/>
          <w:lang w:val="ru-RU"/>
        </w:rPr>
        <w:t xml:space="preserve">и, в том числе занятые жилыми домами, выделенные согласно </w:t>
      </w:r>
      <w:r w:rsidR="008549A4" w:rsidRPr="006F4538">
        <w:rPr>
          <w:rFonts w:cs="Calibri Light"/>
          <w:b w:val="0"/>
          <w:noProof/>
          <w:szCs w:val="24"/>
          <w:lang w:val="ru-RU"/>
        </w:rPr>
        <w:t>законодательств</w:t>
      </w:r>
      <w:r w:rsidR="008549A4">
        <w:rPr>
          <w:rFonts w:cs="Calibri Light"/>
          <w:b w:val="0"/>
          <w:noProof/>
          <w:szCs w:val="24"/>
          <w:lang w:val="ru-RU"/>
        </w:rPr>
        <w:t xml:space="preserve">у, а </w:t>
      </w:r>
      <w:r w:rsidR="008549A4" w:rsidRPr="00AA0D9B">
        <w:rPr>
          <w:rFonts w:cstheme="majorHAnsi"/>
          <w:b w:val="0"/>
          <w:bCs/>
          <w:iCs/>
          <w:lang w:val="ru-RU"/>
        </w:rPr>
        <w:t>земельны</w:t>
      </w:r>
      <w:r w:rsidR="008549A4">
        <w:rPr>
          <w:rFonts w:cstheme="majorHAnsi"/>
          <w:b w:val="0"/>
          <w:bCs/>
          <w:iCs/>
          <w:lang w:val="ru-RU"/>
        </w:rPr>
        <w:t>й</w:t>
      </w:r>
      <w:r w:rsidR="008549A4" w:rsidRPr="00AA0D9B">
        <w:rPr>
          <w:rFonts w:cstheme="majorHAnsi"/>
          <w:b w:val="0"/>
          <w:bCs/>
          <w:iCs/>
          <w:lang w:val="ru-RU"/>
        </w:rPr>
        <w:t xml:space="preserve"> участ</w:t>
      </w:r>
      <w:r w:rsidR="008549A4">
        <w:rPr>
          <w:rFonts w:cstheme="majorHAnsi"/>
          <w:b w:val="0"/>
          <w:bCs/>
          <w:iCs/>
          <w:lang w:val="ru-RU"/>
        </w:rPr>
        <w:t>о</w:t>
      </w:r>
      <w:r w:rsidR="008549A4" w:rsidRPr="00AA0D9B">
        <w:rPr>
          <w:rFonts w:cstheme="majorHAnsi"/>
          <w:b w:val="0"/>
          <w:bCs/>
          <w:iCs/>
          <w:lang w:val="ru-RU"/>
        </w:rPr>
        <w:t>к</w:t>
      </w:r>
      <w:r w:rsidR="008549A4">
        <w:rPr>
          <w:rFonts w:cstheme="majorHAnsi"/>
          <w:b w:val="0"/>
          <w:bCs/>
          <w:iCs/>
          <w:lang w:val="ru-RU"/>
        </w:rPr>
        <w:t xml:space="preserve">, </w:t>
      </w:r>
      <w:r w:rsidR="008549A4" w:rsidRPr="008549A4">
        <w:rPr>
          <w:rFonts w:eastAsiaTheme="minorHAnsi" w:cstheme="majorHAnsi"/>
          <w:b w:val="0"/>
          <w:szCs w:val="24"/>
          <w:lang w:val="ru-RU"/>
        </w:rPr>
        <w:t>на которую</w:t>
      </w:r>
      <w:r w:rsidR="008549A4">
        <w:rPr>
          <w:rFonts w:eastAsiaTheme="minorHAnsi" w:cstheme="majorHAnsi"/>
          <w:b w:val="0"/>
          <w:szCs w:val="24"/>
          <w:lang w:val="ru-RU"/>
        </w:rPr>
        <w:t xml:space="preserve"> земля </w:t>
      </w:r>
      <w:r w:rsidR="008549A4" w:rsidRPr="008549A4">
        <w:rPr>
          <w:rFonts w:eastAsiaTheme="minorHAnsi" w:cstheme="majorHAnsi"/>
          <w:b w:val="0"/>
          <w:szCs w:val="24"/>
          <w:lang w:val="ru-RU"/>
        </w:rPr>
        <w:t>рядом с домом превышает норму, предусмотренную законодательством</w:t>
      </w:r>
      <w:r w:rsidR="008549A4" w:rsidRPr="00F90951">
        <w:rPr>
          <w:rFonts w:eastAsiaTheme="minorHAnsi" w:cstheme="majorHAnsi"/>
          <w:b w:val="0"/>
          <w:szCs w:val="24"/>
          <w:vertAlign w:val="superscript"/>
        </w:rPr>
        <w:footnoteReference w:id="26"/>
      </w:r>
      <w:r w:rsidR="008549A4">
        <w:rPr>
          <w:rFonts w:eastAsiaTheme="minorHAnsi" w:cstheme="majorHAnsi"/>
          <w:b w:val="0"/>
          <w:szCs w:val="24"/>
          <w:lang w:val="ru-RU"/>
        </w:rPr>
        <w:t>, сдается в аренду лицам, в пользовании которых находится.</w:t>
      </w:r>
    </w:p>
    <w:p w:rsidR="00662E73" w:rsidRPr="008549A4" w:rsidRDefault="008549A4" w:rsidP="00662E73">
      <w:pPr>
        <w:spacing w:line="276" w:lineRule="auto"/>
        <w:ind w:firstLine="567"/>
        <w:jc w:val="both"/>
        <w:rPr>
          <w:rFonts w:eastAsiaTheme="minorHAnsi" w:cstheme="majorHAnsi"/>
          <w:b w:val="0"/>
          <w:szCs w:val="24"/>
          <w:lang w:val="ru-RU"/>
        </w:rPr>
      </w:pPr>
      <w:r>
        <w:rPr>
          <w:rFonts w:eastAsiaTheme="minorHAnsi" w:cstheme="majorHAnsi"/>
          <w:b w:val="0"/>
          <w:szCs w:val="24"/>
          <w:lang w:val="ru-RU"/>
        </w:rPr>
        <w:t xml:space="preserve">Вместе с тем, в </w:t>
      </w:r>
      <w:r>
        <w:rPr>
          <w:rFonts w:cs="Calibri Light"/>
          <w:b w:val="0"/>
          <w:noProof/>
          <w:szCs w:val="24"/>
          <w:lang w:val="ru-RU"/>
        </w:rPr>
        <w:t>Примэрии</w:t>
      </w:r>
      <w:r w:rsidRPr="00D112F6">
        <w:rPr>
          <w:rFonts w:cs="Calibri Light"/>
          <w:b w:val="0"/>
          <w:noProof/>
          <w:szCs w:val="24"/>
          <w:lang w:val="ru-RU"/>
        </w:rPr>
        <w:t xml:space="preserve"> </w:t>
      </w:r>
      <w:r>
        <w:rPr>
          <w:rFonts w:cs="Calibri Light"/>
          <w:b w:val="0"/>
          <w:noProof/>
          <w:szCs w:val="24"/>
          <w:lang w:val="ru-RU"/>
        </w:rPr>
        <w:t>мун</w:t>
      </w:r>
      <w:r w:rsidRPr="00D112F6">
        <w:rPr>
          <w:rFonts w:cs="Calibri Light"/>
          <w:b w:val="0"/>
          <w:noProof/>
          <w:szCs w:val="24"/>
          <w:lang w:val="ru-RU"/>
        </w:rPr>
        <w:t xml:space="preserve">. </w:t>
      </w:r>
      <w:r>
        <w:rPr>
          <w:rFonts w:cs="Calibri Light"/>
          <w:b w:val="0"/>
          <w:noProof/>
          <w:szCs w:val="24"/>
          <w:lang w:val="ru-RU"/>
        </w:rPr>
        <w:t>Бэлць</w:t>
      </w:r>
      <w:r w:rsidR="00662E73" w:rsidRPr="008549A4">
        <w:rPr>
          <w:rFonts w:eastAsiaTheme="minorHAnsi" w:cstheme="majorHAnsi"/>
          <w:b w:val="0"/>
          <w:szCs w:val="24"/>
          <w:lang w:val="ru-RU"/>
        </w:rPr>
        <w:t xml:space="preserve"> </w:t>
      </w:r>
      <w:r>
        <w:rPr>
          <w:rFonts w:eastAsiaTheme="minorHAnsi" w:cstheme="majorHAnsi"/>
          <w:b w:val="0"/>
          <w:szCs w:val="24"/>
          <w:lang w:val="ru-RU"/>
        </w:rPr>
        <w:t xml:space="preserve">не утверждено положение, которое способствует информированию граждан и, </w:t>
      </w:r>
      <w:r w:rsidRPr="006F4538">
        <w:rPr>
          <w:rFonts w:cs="Calibri Light"/>
          <w:b w:val="0"/>
          <w:noProof/>
          <w:szCs w:val="24"/>
          <w:lang w:val="ru-RU"/>
        </w:rPr>
        <w:t>соответственно,</w:t>
      </w:r>
      <w:r w:rsidRPr="006F4538">
        <w:rPr>
          <w:lang w:val="ru-RU"/>
        </w:rPr>
        <w:t xml:space="preserve"> </w:t>
      </w:r>
      <w:r w:rsidRPr="008549A4">
        <w:rPr>
          <w:b w:val="0"/>
          <w:lang w:val="ru-RU"/>
        </w:rPr>
        <w:t>регламентир</w:t>
      </w:r>
      <w:r>
        <w:rPr>
          <w:b w:val="0"/>
          <w:lang w:val="ru-RU"/>
        </w:rPr>
        <w:t xml:space="preserve">ует условия выделения </w:t>
      </w:r>
      <w:r w:rsidRPr="00AA0D9B">
        <w:rPr>
          <w:rFonts w:cstheme="majorHAnsi"/>
          <w:b w:val="0"/>
          <w:bCs/>
          <w:iCs/>
          <w:lang w:val="ru-RU"/>
        </w:rPr>
        <w:t>земельны</w:t>
      </w:r>
      <w:r>
        <w:rPr>
          <w:rFonts w:cstheme="majorHAnsi"/>
          <w:b w:val="0"/>
          <w:bCs/>
          <w:iCs/>
          <w:lang w:val="ru-RU"/>
        </w:rPr>
        <w:t>х</w:t>
      </w:r>
      <w:r w:rsidRPr="00AA0D9B">
        <w:rPr>
          <w:rFonts w:cstheme="majorHAnsi"/>
          <w:b w:val="0"/>
          <w:bCs/>
          <w:iCs/>
          <w:lang w:val="ru-RU"/>
        </w:rPr>
        <w:t xml:space="preserve"> участк</w:t>
      </w:r>
      <w:r>
        <w:rPr>
          <w:rFonts w:cstheme="majorHAnsi"/>
          <w:b w:val="0"/>
          <w:bCs/>
          <w:iCs/>
          <w:lang w:val="ru-RU"/>
        </w:rPr>
        <w:t>ов.</w:t>
      </w:r>
      <w:r w:rsidRPr="008549A4">
        <w:rPr>
          <w:b w:val="0"/>
          <w:lang w:val="ru-RU"/>
        </w:rPr>
        <w:t xml:space="preserve"> </w:t>
      </w:r>
      <w:r>
        <w:rPr>
          <w:rFonts w:eastAsiaTheme="minorHAnsi" w:cstheme="majorHAnsi"/>
          <w:b w:val="0"/>
          <w:szCs w:val="24"/>
          <w:lang w:val="ru-RU"/>
        </w:rPr>
        <w:t xml:space="preserve"> </w:t>
      </w:r>
    </w:p>
    <w:p w:rsidR="008549A4" w:rsidRPr="008549A4" w:rsidRDefault="008549A4" w:rsidP="00AA0D9B">
      <w:pPr>
        <w:spacing w:line="276" w:lineRule="auto"/>
        <w:ind w:firstLine="567"/>
        <w:jc w:val="both"/>
        <w:rPr>
          <w:rFonts w:eastAsiaTheme="minorHAnsi" w:cstheme="majorHAnsi"/>
          <w:b w:val="0"/>
          <w:szCs w:val="24"/>
          <w:lang w:val="ru-RU"/>
        </w:rPr>
      </w:pPr>
      <w:r>
        <w:rPr>
          <w:rFonts w:eastAsiaTheme="minorHAnsi" w:cstheme="majorHAnsi"/>
          <w:b w:val="0"/>
          <w:szCs w:val="24"/>
          <w:lang w:val="ru-RU"/>
        </w:rPr>
        <w:t xml:space="preserve">Не соблюдая указанные положения, в результате выделения </w:t>
      </w:r>
      <w:r w:rsidRPr="008549A4">
        <w:rPr>
          <w:rFonts w:eastAsiaTheme="minorHAnsi" w:cstheme="majorHAnsi"/>
          <w:b w:val="0"/>
          <w:szCs w:val="24"/>
          <w:lang w:val="ru-RU"/>
        </w:rPr>
        <w:t>165</w:t>
      </w:r>
      <w:r>
        <w:rPr>
          <w:rFonts w:eastAsiaTheme="minorHAnsi" w:cstheme="majorHAnsi"/>
          <w:b w:val="0"/>
          <w:szCs w:val="24"/>
          <w:lang w:val="ru-RU"/>
        </w:rPr>
        <w:t xml:space="preserve"> участков земли рядом с домом с превышением установленной нормы общей площадью </w:t>
      </w:r>
      <w:r w:rsidRPr="008549A4">
        <w:rPr>
          <w:rFonts w:eastAsiaTheme="minorHAnsi" w:cstheme="majorHAnsi"/>
          <w:b w:val="0"/>
          <w:bCs/>
          <w:iCs/>
          <w:szCs w:val="24"/>
          <w:lang w:val="ru-RU"/>
        </w:rPr>
        <w:t>7,4438</w:t>
      </w:r>
      <w:r>
        <w:rPr>
          <w:rFonts w:eastAsiaTheme="minorHAnsi" w:cstheme="majorHAnsi"/>
          <w:b w:val="0"/>
          <w:bCs/>
          <w:iCs/>
          <w:szCs w:val="24"/>
          <w:lang w:val="ru-RU"/>
        </w:rPr>
        <w:t xml:space="preserve"> га, местный бюджет был лишен доходов от аренды указанных </w:t>
      </w:r>
      <w:r w:rsidRPr="00AA0D9B">
        <w:rPr>
          <w:rFonts w:cstheme="majorHAnsi"/>
          <w:b w:val="0"/>
          <w:bCs/>
          <w:iCs/>
          <w:lang w:val="ru-RU"/>
        </w:rPr>
        <w:t>земельны</w:t>
      </w:r>
      <w:r>
        <w:rPr>
          <w:rFonts w:cstheme="majorHAnsi"/>
          <w:b w:val="0"/>
          <w:bCs/>
          <w:iCs/>
          <w:lang w:val="ru-RU"/>
        </w:rPr>
        <w:t>х</w:t>
      </w:r>
      <w:r w:rsidRPr="00AA0D9B">
        <w:rPr>
          <w:rFonts w:cstheme="majorHAnsi"/>
          <w:b w:val="0"/>
          <w:bCs/>
          <w:iCs/>
          <w:lang w:val="ru-RU"/>
        </w:rPr>
        <w:t xml:space="preserve"> участк</w:t>
      </w:r>
      <w:r>
        <w:rPr>
          <w:rFonts w:cstheme="majorHAnsi"/>
          <w:b w:val="0"/>
          <w:bCs/>
          <w:iCs/>
          <w:lang w:val="ru-RU"/>
        </w:rPr>
        <w:t>ов</w:t>
      </w:r>
      <w:r w:rsidR="002C7B4A">
        <w:rPr>
          <w:rFonts w:cstheme="majorHAnsi"/>
          <w:b w:val="0"/>
          <w:bCs/>
          <w:iCs/>
          <w:lang w:val="ru-RU"/>
        </w:rPr>
        <w:t xml:space="preserve">, оцененных минимум в сумме </w:t>
      </w:r>
      <w:r w:rsidR="002C7B4A" w:rsidRPr="002C7B4A">
        <w:rPr>
          <w:rFonts w:eastAsiaTheme="minorHAnsi" w:cstheme="majorHAnsi"/>
          <w:b w:val="0"/>
          <w:szCs w:val="24"/>
          <w:lang w:val="ru-RU"/>
        </w:rPr>
        <w:t>576,9</w:t>
      </w:r>
      <w:r w:rsidR="002C7B4A">
        <w:rPr>
          <w:rFonts w:eastAsiaTheme="minorHAnsi" w:cstheme="majorHAnsi"/>
          <w:b w:val="0"/>
          <w:szCs w:val="24"/>
          <w:lang w:val="ru-RU"/>
        </w:rPr>
        <w:t xml:space="preserve"> </w:t>
      </w:r>
      <w:r w:rsidR="002C7B4A" w:rsidRPr="00D112F6">
        <w:rPr>
          <w:rFonts w:eastAsia="Times New Roman" w:cs="Calibri Light"/>
          <w:b w:val="0"/>
          <w:szCs w:val="24"/>
          <w:lang w:val="ru-RU" w:eastAsia="ru-RU"/>
        </w:rPr>
        <w:t>тыс</w:t>
      </w:r>
      <w:r w:rsidR="002C7B4A" w:rsidRPr="00B001F1">
        <w:rPr>
          <w:rFonts w:eastAsia="Times New Roman" w:cs="Calibri Light"/>
          <w:b w:val="0"/>
          <w:szCs w:val="24"/>
          <w:lang w:val="ru-RU" w:eastAsia="ru-RU"/>
        </w:rPr>
        <w:t xml:space="preserve">. </w:t>
      </w:r>
      <w:r w:rsidR="002C7B4A" w:rsidRPr="00D112F6">
        <w:rPr>
          <w:rFonts w:eastAsia="Times New Roman" w:cs="Calibri Light"/>
          <w:b w:val="0"/>
          <w:szCs w:val="24"/>
          <w:lang w:val="ru-RU" w:eastAsia="ru-RU"/>
        </w:rPr>
        <w:t>леев</w:t>
      </w:r>
      <w:r w:rsidR="002C7B4A">
        <w:rPr>
          <w:rFonts w:eastAsia="Times New Roman" w:cs="Calibri Light"/>
          <w:b w:val="0"/>
          <w:szCs w:val="24"/>
          <w:lang w:val="ru-RU" w:eastAsia="ru-RU"/>
        </w:rPr>
        <w:t xml:space="preserve"> (ежегодно </w:t>
      </w:r>
      <w:r w:rsidR="002C7B4A" w:rsidRPr="002C7B4A">
        <w:rPr>
          <w:rFonts w:eastAsiaTheme="minorHAnsi" w:cstheme="majorHAnsi"/>
          <w:b w:val="0"/>
          <w:szCs w:val="24"/>
          <w:lang w:val="ru-RU"/>
        </w:rPr>
        <w:t>192,3</w:t>
      </w:r>
      <w:r w:rsidR="002C7B4A">
        <w:rPr>
          <w:rFonts w:eastAsiaTheme="minorHAnsi" w:cstheme="majorHAnsi"/>
          <w:b w:val="0"/>
          <w:szCs w:val="24"/>
          <w:lang w:val="ru-RU"/>
        </w:rPr>
        <w:t xml:space="preserve"> </w:t>
      </w:r>
      <w:r w:rsidR="002C7B4A" w:rsidRPr="00D112F6">
        <w:rPr>
          <w:rFonts w:eastAsia="Times New Roman" w:cs="Calibri Light"/>
          <w:b w:val="0"/>
          <w:szCs w:val="24"/>
          <w:lang w:val="ru-RU" w:eastAsia="ru-RU"/>
        </w:rPr>
        <w:t>тыс</w:t>
      </w:r>
      <w:r w:rsidR="002C7B4A" w:rsidRPr="00B001F1">
        <w:rPr>
          <w:rFonts w:eastAsia="Times New Roman" w:cs="Calibri Light"/>
          <w:b w:val="0"/>
          <w:szCs w:val="24"/>
          <w:lang w:val="ru-RU" w:eastAsia="ru-RU"/>
        </w:rPr>
        <w:t xml:space="preserve">. </w:t>
      </w:r>
      <w:r w:rsidR="002C7B4A" w:rsidRPr="00D112F6">
        <w:rPr>
          <w:rFonts w:eastAsia="Times New Roman" w:cs="Calibri Light"/>
          <w:b w:val="0"/>
          <w:szCs w:val="24"/>
          <w:lang w:val="ru-RU" w:eastAsia="ru-RU"/>
        </w:rPr>
        <w:t>леев</w:t>
      </w:r>
      <w:r w:rsidR="002C7B4A">
        <w:rPr>
          <w:rFonts w:eastAsia="Times New Roman" w:cs="Calibri Light"/>
          <w:b w:val="0"/>
          <w:szCs w:val="24"/>
          <w:lang w:val="ru-RU" w:eastAsia="ru-RU"/>
        </w:rPr>
        <w:t>).</w:t>
      </w:r>
    </w:p>
    <w:p w:rsidR="002C7B4A" w:rsidRPr="009B45CC" w:rsidRDefault="002C7B4A" w:rsidP="00662E73">
      <w:pPr>
        <w:spacing w:line="276" w:lineRule="auto"/>
        <w:ind w:firstLine="567"/>
        <w:jc w:val="both"/>
        <w:rPr>
          <w:rFonts w:eastAsia="Times New Roman" w:cstheme="majorHAnsi"/>
          <w:b w:val="0"/>
          <w:szCs w:val="24"/>
          <w:lang w:val="ru-RU" w:eastAsia="ru-RU"/>
        </w:rPr>
      </w:pPr>
      <w:r>
        <w:rPr>
          <w:rFonts w:eastAsia="Times New Roman" w:cstheme="majorHAnsi"/>
          <w:b w:val="0"/>
          <w:szCs w:val="24"/>
          <w:lang w:val="ru-RU" w:eastAsia="ru-RU"/>
        </w:rPr>
        <w:t xml:space="preserve">Аналогичным образом, МПО не установил размер платы </w:t>
      </w:r>
      <w:r w:rsidR="009B45CC">
        <w:rPr>
          <w:rFonts w:eastAsia="Times New Roman" w:cstheme="majorHAnsi"/>
          <w:b w:val="0"/>
          <w:szCs w:val="24"/>
          <w:lang w:val="ru-RU" w:eastAsia="ru-RU"/>
        </w:rPr>
        <w:t xml:space="preserve">за </w:t>
      </w:r>
      <w:r>
        <w:rPr>
          <w:rFonts w:eastAsia="Times New Roman" w:cstheme="majorHAnsi"/>
          <w:b w:val="0"/>
          <w:szCs w:val="24"/>
          <w:lang w:val="ru-RU" w:eastAsia="ru-RU"/>
        </w:rPr>
        <w:t xml:space="preserve">пользование </w:t>
      </w:r>
      <w:r w:rsidRPr="002C7B4A">
        <w:rPr>
          <w:rFonts w:eastAsia="Times New Roman" w:cstheme="majorHAnsi"/>
          <w:b w:val="0"/>
          <w:szCs w:val="24"/>
          <w:lang w:val="ru-RU" w:eastAsia="ru-RU"/>
        </w:rPr>
        <w:t>203</w:t>
      </w:r>
      <w:r>
        <w:rPr>
          <w:rFonts w:eastAsia="Times New Roman" w:cstheme="majorHAnsi"/>
          <w:b w:val="0"/>
          <w:szCs w:val="24"/>
          <w:lang w:val="ru-RU" w:eastAsia="ru-RU"/>
        </w:rPr>
        <w:t xml:space="preserve"> </w:t>
      </w:r>
      <w:r w:rsidRPr="00AA0D9B">
        <w:rPr>
          <w:rFonts w:cstheme="majorHAnsi"/>
          <w:b w:val="0"/>
          <w:bCs/>
          <w:iCs/>
          <w:lang w:val="ru-RU"/>
        </w:rPr>
        <w:t>земельны</w:t>
      </w:r>
      <w:r>
        <w:rPr>
          <w:rFonts w:cstheme="majorHAnsi"/>
          <w:b w:val="0"/>
          <w:bCs/>
          <w:iCs/>
          <w:lang w:val="ru-RU"/>
        </w:rPr>
        <w:t>ми</w:t>
      </w:r>
      <w:r w:rsidRPr="00AA0D9B">
        <w:rPr>
          <w:rFonts w:cstheme="majorHAnsi"/>
          <w:b w:val="0"/>
          <w:bCs/>
          <w:iCs/>
          <w:lang w:val="ru-RU"/>
        </w:rPr>
        <w:t xml:space="preserve"> участк</w:t>
      </w:r>
      <w:r>
        <w:rPr>
          <w:rFonts w:cstheme="majorHAnsi"/>
          <w:b w:val="0"/>
          <w:bCs/>
          <w:iCs/>
          <w:lang w:val="ru-RU"/>
        </w:rPr>
        <w:t xml:space="preserve">ами </w:t>
      </w:r>
      <w:r w:rsidRPr="006F4538">
        <w:rPr>
          <w:rFonts w:eastAsia="Times New Roman" w:cs="Calibri Light"/>
          <w:b w:val="0"/>
          <w:szCs w:val="24"/>
          <w:lang w:val="ru-RU" w:eastAsia="ru-RU"/>
        </w:rPr>
        <w:t>публичной собственности</w:t>
      </w:r>
      <w:r>
        <w:rPr>
          <w:rFonts w:eastAsia="Times New Roman" w:cs="Calibri Light"/>
          <w:b w:val="0"/>
          <w:szCs w:val="24"/>
          <w:lang w:val="ru-RU" w:eastAsia="ru-RU"/>
        </w:rPr>
        <w:t xml:space="preserve">, прилегающими к частным объектам, </w:t>
      </w:r>
      <w:r>
        <w:rPr>
          <w:rFonts w:cs="Calibri Light"/>
          <w:b w:val="0"/>
          <w:noProof/>
          <w:szCs w:val="24"/>
          <w:lang w:val="ru-RU"/>
        </w:rPr>
        <w:t>зарегистрированным в РНИ (коммерческие строения, вспомогательные конструкции</w:t>
      </w:r>
      <w:r w:rsidR="009B45CC">
        <w:rPr>
          <w:rFonts w:cs="Calibri Light"/>
          <w:b w:val="0"/>
          <w:noProof/>
          <w:szCs w:val="24"/>
          <w:lang w:val="ru-RU"/>
        </w:rPr>
        <w:t xml:space="preserve">, гаражи, незавершенные строения) общей площадью </w:t>
      </w:r>
      <w:r w:rsidR="009B45CC" w:rsidRPr="009B45CC">
        <w:rPr>
          <w:rFonts w:eastAsia="Times New Roman" w:cstheme="majorHAnsi"/>
          <w:b w:val="0"/>
          <w:bCs/>
          <w:iCs/>
          <w:szCs w:val="24"/>
          <w:lang w:val="ru-RU" w:eastAsia="ru-RU"/>
        </w:rPr>
        <w:t>2,7547</w:t>
      </w:r>
      <w:r w:rsidR="009B45CC">
        <w:rPr>
          <w:rFonts w:eastAsia="Times New Roman" w:cstheme="majorHAnsi"/>
          <w:b w:val="0"/>
          <w:bCs/>
          <w:iCs/>
          <w:szCs w:val="24"/>
          <w:lang w:val="ru-RU" w:eastAsia="ru-RU"/>
        </w:rPr>
        <w:t xml:space="preserve"> га, что обусловило нереализацию бюджетных доходов согласно оценкам аудита за </w:t>
      </w:r>
      <w:r w:rsidR="009B45CC" w:rsidRPr="009B45CC">
        <w:rPr>
          <w:rFonts w:eastAsia="Times New Roman" w:cstheme="majorHAnsi"/>
          <w:b w:val="0"/>
          <w:szCs w:val="24"/>
          <w:lang w:val="ru-RU" w:eastAsia="ru-RU"/>
        </w:rPr>
        <w:t>2018-2020</w:t>
      </w:r>
      <w:r w:rsidR="009B45CC">
        <w:rPr>
          <w:rFonts w:eastAsia="Times New Roman" w:cstheme="majorHAnsi"/>
          <w:b w:val="0"/>
          <w:szCs w:val="24"/>
          <w:lang w:val="ru-RU" w:eastAsia="ru-RU"/>
        </w:rPr>
        <w:t xml:space="preserve"> годы в сумме минимум </w:t>
      </w:r>
      <w:r w:rsidR="009B45CC" w:rsidRPr="009B45CC">
        <w:rPr>
          <w:rFonts w:eastAsia="Times New Roman" w:cstheme="majorHAnsi"/>
          <w:b w:val="0"/>
          <w:szCs w:val="24"/>
          <w:lang w:val="ru-RU" w:eastAsia="ru-RU"/>
        </w:rPr>
        <w:t xml:space="preserve">213,6 </w:t>
      </w:r>
      <w:r w:rsidR="009B45CC" w:rsidRPr="00D112F6">
        <w:rPr>
          <w:rFonts w:eastAsia="Times New Roman" w:cs="Calibri Light"/>
          <w:b w:val="0"/>
          <w:szCs w:val="24"/>
          <w:lang w:val="ru-RU" w:eastAsia="ru-RU"/>
        </w:rPr>
        <w:t>тыс</w:t>
      </w:r>
      <w:r w:rsidR="009B45CC" w:rsidRPr="009B45CC">
        <w:rPr>
          <w:rFonts w:eastAsia="Times New Roman" w:cs="Calibri Light"/>
          <w:b w:val="0"/>
          <w:szCs w:val="24"/>
          <w:lang w:val="ru-RU" w:eastAsia="ru-RU"/>
        </w:rPr>
        <w:t xml:space="preserve">. </w:t>
      </w:r>
      <w:r w:rsidR="009B45CC" w:rsidRPr="00D112F6">
        <w:rPr>
          <w:rFonts w:eastAsia="Times New Roman" w:cs="Calibri Light"/>
          <w:b w:val="0"/>
          <w:szCs w:val="24"/>
          <w:lang w:val="ru-RU" w:eastAsia="ru-RU"/>
        </w:rPr>
        <w:t>леев</w:t>
      </w:r>
      <w:r w:rsidR="009B45CC" w:rsidRPr="009B45CC">
        <w:rPr>
          <w:rFonts w:eastAsia="Times New Roman" w:cs="Calibri Light"/>
          <w:b w:val="0"/>
          <w:i/>
          <w:szCs w:val="24"/>
          <w:lang w:val="ru-RU" w:eastAsia="ru-RU"/>
        </w:rPr>
        <w:t xml:space="preserve"> </w:t>
      </w:r>
      <w:r w:rsidR="009B45CC" w:rsidRPr="009B45CC">
        <w:rPr>
          <w:rFonts w:eastAsia="Times New Roman" w:cstheme="majorHAnsi"/>
          <w:b w:val="0"/>
          <w:szCs w:val="24"/>
          <w:lang w:val="ru-RU" w:eastAsia="ru-RU"/>
        </w:rPr>
        <w:t>(</w:t>
      </w:r>
      <w:r w:rsidR="009B45CC">
        <w:rPr>
          <w:rFonts w:eastAsia="Times New Roman" w:cs="Calibri Light"/>
          <w:b w:val="0"/>
          <w:szCs w:val="24"/>
          <w:lang w:val="ru-RU" w:eastAsia="ru-RU"/>
        </w:rPr>
        <w:t>ежегодно</w:t>
      </w:r>
      <w:r w:rsidR="009B45CC" w:rsidRPr="009B45CC">
        <w:rPr>
          <w:rFonts w:eastAsia="Times New Roman" w:cstheme="majorHAnsi"/>
          <w:b w:val="0"/>
          <w:szCs w:val="24"/>
          <w:lang w:val="ru-RU" w:eastAsia="ru-RU"/>
        </w:rPr>
        <w:t xml:space="preserve"> 71,2</w:t>
      </w:r>
      <w:r w:rsidR="009B45CC" w:rsidRPr="009B45CC">
        <w:rPr>
          <w:rFonts w:eastAsia="Times New Roman" w:cs="Calibri Light"/>
          <w:b w:val="0"/>
          <w:szCs w:val="24"/>
          <w:lang w:val="ru-RU" w:eastAsia="ru-RU"/>
        </w:rPr>
        <w:t xml:space="preserve"> </w:t>
      </w:r>
      <w:r w:rsidR="009B45CC" w:rsidRPr="00D112F6">
        <w:rPr>
          <w:rFonts w:eastAsia="Times New Roman" w:cs="Calibri Light"/>
          <w:b w:val="0"/>
          <w:szCs w:val="24"/>
          <w:lang w:val="ru-RU" w:eastAsia="ru-RU"/>
        </w:rPr>
        <w:t>тыс</w:t>
      </w:r>
      <w:r w:rsidR="009B45CC" w:rsidRPr="009B45CC">
        <w:rPr>
          <w:rFonts w:eastAsia="Times New Roman" w:cs="Calibri Light"/>
          <w:b w:val="0"/>
          <w:szCs w:val="24"/>
          <w:lang w:val="ru-RU" w:eastAsia="ru-RU"/>
        </w:rPr>
        <w:t xml:space="preserve">. </w:t>
      </w:r>
      <w:r w:rsidR="009B45CC" w:rsidRPr="00D112F6">
        <w:rPr>
          <w:rFonts w:eastAsia="Times New Roman" w:cs="Calibri Light"/>
          <w:b w:val="0"/>
          <w:szCs w:val="24"/>
          <w:lang w:val="ru-RU" w:eastAsia="ru-RU"/>
        </w:rPr>
        <w:t>леев</w:t>
      </w:r>
      <w:r w:rsidR="009B45CC" w:rsidRPr="009B45CC">
        <w:rPr>
          <w:rFonts w:eastAsia="Times New Roman" w:cstheme="majorHAnsi"/>
          <w:b w:val="0"/>
          <w:szCs w:val="24"/>
          <w:lang w:val="ru-RU" w:eastAsia="ru-RU"/>
        </w:rPr>
        <w:t>).</w:t>
      </w:r>
    </w:p>
    <w:p w:rsidR="009B45CC" w:rsidRDefault="009B45CC" w:rsidP="00662E73">
      <w:pPr>
        <w:spacing w:line="276" w:lineRule="auto"/>
        <w:ind w:firstLine="567"/>
        <w:jc w:val="both"/>
        <w:rPr>
          <w:rFonts w:eastAsia="Times New Roman" w:cstheme="majorHAnsi"/>
          <w:b w:val="0"/>
          <w:szCs w:val="24"/>
          <w:lang w:val="ru-RU" w:eastAsia="ru-RU"/>
        </w:rPr>
      </w:pPr>
      <w:r>
        <w:rPr>
          <w:rFonts w:eastAsia="Times New Roman" w:cstheme="majorHAnsi"/>
          <w:b w:val="0"/>
          <w:szCs w:val="24"/>
          <w:lang w:val="ru-RU" w:eastAsia="ru-RU"/>
        </w:rPr>
        <w:t xml:space="preserve">Также, в результате предоставления </w:t>
      </w:r>
      <w:r w:rsidRPr="00AA0D9B">
        <w:rPr>
          <w:rFonts w:cstheme="majorHAnsi"/>
          <w:b w:val="0"/>
          <w:bCs/>
          <w:iCs/>
          <w:lang w:val="ru-RU"/>
        </w:rPr>
        <w:t>земельны</w:t>
      </w:r>
      <w:r>
        <w:rPr>
          <w:rFonts w:cstheme="majorHAnsi"/>
          <w:b w:val="0"/>
          <w:bCs/>
          <w:iCs/>
          <w:lang w:val="ru-RU"/>
        </w:rPr>
        <w:t>х</w:t>
      </w:r>
      <w:r w:rsidRPr="00AA0D9B">
        <w:rPr>
          <w:rFonts w:cstheme="majorHAnsi"/>
          <w:b w:val="0"/>
          <w:bCs/>
          <w:iCs/>
          <w:lang w:val="ru-RU"/>
        </w:rPr>
        <w:t xml:space="preserve"> участк</w:t>
      </w:r>
      <w:r>
        <w:rPr>
          <w:rFonts w:cstheme="majorHAnsi"/>
          <w:b w:val="0"/>
          <w:bCs/>
          <w:iCs/>
          <w:lang w:val="ru-RU"/>
        </w:rPr>
        <w:t xml:space="preserve">ов в аренду/владение/ пользование площадью </w:t>
      </w:r>
      <w:r w:rsidRPr="009B45CC">
        <w:rPr>
          <w:rFonts w:eastAsia="Times New Roman" w:cstheme="majorHAnsi"/>
          <w:b w:val="0"/>
          <w:szCs w:val="24"/>
          <w:lang w:val="ru-RU" w:eastAsia="ru-RU"/>
        </w:rPr>
        <w:t>39,21</w:t>
      </w:r>
      <w:r>
        <w:rPr>
          <w:rFonts w:eastAsia="Times New Roman" w:cstheme="majorHAnsi"/>
          <w:b w:val="0"/>
          <w:szCs w:val="24"/>
          <w:lang w:val="ru-RU" w:eastAsia="ru-RU"/>
        </w:rPr>
        <w:t xml:space="preserve"> га </w:t>
      </w:r>
      <w:r w:rsidRPr="009B45CC">
        <w:rPr>
          <w:rFonts w:eastAsia="Times New Roman" w:cstheme="majorHAnsi"/>
          <w:b w:val="0"/>
          <w:szCs w:val="24"/>
          <w:lang w:val="ru-RU" w:eastAsia="ru-RU"/>
        </w:rPr>
        <w:t>(775</w:t>
      </w:r>
      <w:r w:rsidRPr="009B45CC">
        <w:rPr>
          <w:rFonts w:cstheme="majorHAnsi"/>
          <w:b w:val="0"/>
          <w:bCs/>
          <w:iCs/>
          <w:lang w:val="ru-RU"/>
        </w:rPr>
        <w:t xml:space="preserve"> </w:t>
      </w:r>
      <w:r w:rsidRPr="00AA0D9B">
        <w:rPr>
          <w:rFonts w:cstheme="majorHAnsi"/>
          <w:b w:val="0"/>
          <w:bCs/>
          <w:iCs/>
          <w:lang w:val="ru-RU"/>
        </w:rPr>
        <w:t>земельны</w:t>
      </w:r>
      <w:r>
        <w:rPr>
          <w:rFonts w:cstheme="majorHAnsi"/>
          <w:b w:val="0"/>
          <w:bCs/>
          <w:iCs/>
          <w:lang w:val="ru-RU"/>
        </w:rPr>
        <w:t>х</w:t>
      </w:r>
      <w:r w:rsidRPr="00AA0D9B">
        <w:rPr>
          <w:rFonts w:cstheme="majorHAnsi"/>
          <w:b w:val="0"/>
          <w:bCs/>
          <w:iCs/>
          <w:lang w:val="ru-RU"/>
        </w:rPr>
        <w:t xml:space="preserve"> участк</w:t>
      </w:r>
      <w:r>
        <w:rPr>
          <w:rFonts w:cstheme="majorHAnsi"/>
          <w:b w:val="0"/>
          <w:bCs/>
          <w:iCs/>
          <w:lang w:val="ru-RU"/>
        </w:rPr>
        <w:t xml:space="preserve">ов) физическим лицам на основании решений МСБ в </w:t>
      </w:r>
      <w:r w:rsidRPr="009B45CC">
        <w:rPr>
          <w:rFonts w:eastAsia="Times New Roman" w:cstheme="majorHAnsi"/>
          <w:b w:val="0"/>
          <w:szCs w:val="24"/>
          <w:lang w:val="ru-RU" w:eastAsia="ru-RU"/>
        </w:rPr>
        <w:t>2001-2004</w:t>
      </w:r>
      <w:r>
        <w:rPr>
          <w:rFonts w:eastAsia="Times New Roman" w:cstheme="majorHAnsi"/>
          <w:b w:val="0"/>
          <w:szCs w:val="24"/>
          <w:lang w:val="ru-RU" w:eastAsia="ru-RU"/>
        </w:rPr>
        <w:t xml:space="preserve"> годах, без заключения договоров по передаче </w:t>
      </w:r>
      <w:r w:rsidRPr="006F4538">
        <w:rPr>
          <w:rFonts w:cs="Calibri Light"/>
          <w:b w:val="0"/>
          <w:noProof/>
          <w:szCs w:val="24"/>
          <w:lang w:val="ru-RU"/>
        </w:rPr>
        <w:t>недвижимого имущества</w:t>
      </w:r>
      <w:r>
        <w:rPr>
          <w:rFonts w:cs="Calibri Light"/>
          <w:b w:val="0"/>
          <w:noProof/>
          <w:szCs w:val="24"/>
          <w:lang w:val="ru-RU"/>
        </w:rPr>
        <w:t xml:space="preserve"> владельцам и, </w:t>
      </w:r>
      <w:r w:rsidRPr="006F4538">
        <w:rPr>
          <w:rFonts w:cs="Calibri Light"/>
          <w:b w:val="0"/>
          <w:noProof/>
          <w:szCs w:val="24"/>
          <w:lang w:val="ru-RU"/>
        </w:rPr>
        <w:t>соответственно,</w:t>
      </w:r>
      <w:r>
        <w:rPr>
          <w:rFonts w:cs="Calibri Light"/>
          <w:b w:val="0"/>
          <w:noProof/>
          <w:szCs w:val="24"/>
          <w:lang w:val="ru-RU"/>
        </w:rPr>
        <w:t xml:space="preserve"> без установления надлежащих платежей, местный бюджет за </w:t>
      </w:r>
      <w:r w:rsidRPr="009B45CC">
        <w:rPr>
          <w:rFonts w:eastAsia="Times New Roman" w:cs="Calibri Light"/>
          <w:b w:val="0"/>
          <w:szCs w:val="24"/>
          <w:lang w:val="ru-RU" w:eastAsia="ru-RU"/>
        </w:rPr>
        <w:t>2018-2020</w:t>
      </w:r>
      <w:r>
        <w:rPr>
          <w:rFonts w:eastAsia="Times New Roman" w:cs="Calibri Light"/>
          <w:b w:val="0"/>
          <w:szCs w:val="24"/>
          <w:lang w:val="ru-RU" w:eastAsia="ru-RU"/>
        </w:rPr>
        <w:t xml:space="preserve"> годы, согласно оценкам аудита, был лишен доходов в сумме </w:t>
      </w:r>
      <w:r w:rsidRPr="009B45CC">
        <w:rPr>
          <w:rFonts w:eastAsia="Times New Roman" w:cstheme="majorHAnsi"/>
          <w:b w:val="0"/>
          <w:szCs w:val="24"/>
          <w:lang w:val="ru-RU" w:eastAsia="ru-RU"/>
        </w:rPr>
        <w:t xml:space="preserve">2.881,2 </w:t>
      </w:r>
      <w:r w:rsidRPr="00D112F6">
        <w:rPr>
          <w:rFonts w:eastAsia="Times New Roman" w:cs="Calibri Light"/>
          <w:b w:val="0"/>
          <w:szCs w:val="24"/>
          <w:lang w:val="ru-RU" w:eastAsia="ru-RU"/>
        </w:rPr>
        <w:t>тыс</w:t>
      </w:r>
      <w:r w:rsidRPr="009B45CC">
        <w:rPr>
          <w:rFonts w:eastAsia="Times New Roman" w:cs="Calibri Light"/>
          <w:b w:val="0"/>
          <w:szCs w:val="24"/>
          <w:lang w:val="ru-RU" w:eastAsia="ru-RU"/>
        </w:rPr>
        <w:t xml:space="preserve">. </w:t>
      </w:r>
      <w:r w:rsidRPr="00D112F6">
        <w:rPr>
          <w:rFonts w:eastAsia="Times New Roman" w:cs="Calibri Light"/>
          <w:b w:val="0"/>
          <w:szCs w:val="24"/>
          <w:lang w:val="ru-RU" w:eastAsia="ru-RU"/>
        </w:rPr>
        <w:t>леев</w:t>
      </w:r>
      <w:r w:rsidRPr="009B45CC">
        <w:rPr>
          <w:rFonts w:eastAsia="Times New Roman" w:cs="Calibri Light"/>
          <w:b w:val="0"/>
          <w:i/>
          <w:szCs w:val="24"/>
          <w:lang w:val="ru-RU" w:eastAsia="ru-RU"/>
        </w:rPr>
        <w:t xml:space="preserve"> </w:t>
      </w:r>
      <w:r w:rsidRPr="009B45CC">
        <w:rPr>
          <w:rFonts w:eastAsia="Times New Roman" w:cstheme="majorHAnsi"/>
          <w:b w:val="0"/>
          <w:szCs w:val="24"/>
          <w:lang w:val="ru-RU" w:eastAsia="ru-RU"/>
        </w:rPr>
        <w:t>(</w:t>
      </w:r>
      <w:r>
        <w:rPr>
          <w:rFonts w:eastAsia="Times New Roman" w:cs="Calibri Light"/>
          <w:b w:val="0"/>
          <w:szCs w:val="24"/>
          <w:lang w:val="ru-RU" w:eastAsia="ru-RU"/>
        </w:rPr>
        <w:t>ежегодно</w:t>
      </w:r>
      <w:r w:rsidRPr="009B45CC">
        <w:rPr>
          <w:rFonts w:eastAsia="Times New Roman" w:cstheme="majorHAnsi"/>
          <w:b w:val="0"/>
          <w:szCs w:val="24"/>
          <w:lang w:val="ru-RU" w:eastAsia="ru-RU"/>
        </w:rPr>
        <w:t xml:space="preserve"> 960,4</w:t>
      </w:r>
      <w:r w:rsidRPr="009B45CC">
        <w:rPr>
          <w:rFonts w:eastAsia="Times New Roman" w:cs="Calibri Light"/>
          <w:b w:val="0"/>
          <w:szCs w:val="24"/>
          <w:lang w:val="ru-RU" w:eastAsia="ru-RU"/>
        </w:rPr>
        <w:t xml:space="preserve"> </w:t>
      </w:r>
      <w:r w:rsidRPr="00D112F6">
        <w:rPr>
          <w:rFonts w:eastAsia="Times New Roman" w:cs="Calibri Light"/>
          <w:b w:val="0"/>
          <w:szCs w:val="24"/>
          <w:lang w:val="ru-RU" w:eastAsia="ru-RU"/>
        </w:rPr>
        <w:t>тыс</w:t>
      </w:r>
      <w:r w:rsidRPr="009B45CC">
        <w:rPr>
          <w:rFonts w:eastAsia="Times New Roman" w:cs="Calibri Light"/>
          <w:b w:val="0"/>
          <w:szCs w:val="24"/>
          <w:lang w:val="ru-RU" w:eastAsia="ru-RU"/>
        </w:rPr>
        <w:t xml:space="preserve">. </w:t>
      </w:r>
      <w:r w:rsidRPr="00D112F6">
        <w:rPr>
          <w:rFonts w:eastAsia="Times New Roman" w:cs="Calibri Light"/>
          <w:b w:val="0"/>
          <w:szCs w:val="24"/>
          <w:lang w:val="ru-RU" w:eastAsia="ru-RU"/>
        </w:rPr>
        <w:t>леев</w:t>
      </w:r>
      <w:r w:rsidRPr="009B45CC">
        <w:rPr>
          <w:rFonts w:eastAsia="Times New Roman" w:cstheme="majorHAnsi"/>
          <w:b w:val="0"/>
          <w:szCs w:val="24"/>
          <w:lang w:val="ru-RU" w:eastAsia="ru-RU"/>
        </w:rPr>
        <w:t>).</w:t>
      </w:r>
    </w:p>
    <w:p w:rsidR="00662E73" w:rsidRPr="009B45CC" w:rsidRDefault="009B45CC" w:rsidP="00662E73">
      <w:pPr>
        <w:spacing w:line="276" w:lineRule="auto"/>
        <w:ind w:firstLine="567"/>
        <w:jc w:val="both"/>
        <w:rPr>
          <w:rFonts w:eastAsia="Times New Roman" w:cstheme="majorHAnsi"/>
          <w:b w:val="0"/>
          <w:szCs w:val="24"/>
          <w:lang w:val="ru-RU" w:eastAsia="ru-RU"/>
        </w:rPr>
      </w:pPr>
      <w:r>
        <w:rPr>
          <w:rFonts w:eastAsia="Times New Roman" w:cstheme="majorHAnsi"/>
          <w:b w:val="0"/>
          <w:szCs w:val="24"/>
          <w:lang w:val="ru-RU" w:eastAsia="ru-RU"/>
        </w:rPr>
        <w:t xml:space="preserve">Указанные ситуации были связаны с необеспечением соблюдения </w:t>
      </w:r>
      <w:r w:rsidRPr="00E40F17">
        <w:rPr>
          <w:rFonts w:cs="Calibri Light"/>
          <w:b w:val="0"/>
          <w:noProof/>
          <w:szCs w:val="24"/>
          <w:lang w:val="ru-RU"/>
        </w:rPr>
        <w:t>законодательн</w:t>
      </w:r>
      <w:r>
        <w:rPr>
          <w:rFonts w:cs="Calibri Light"/>
          <w:b w:val="0"/>
          <w:noProof/>
          <w:szCs w:val="24"/>
          <w:lang w:val="ru-RU"/>
        </w:rPr>
        <w:t xml:space="preserve">ых положений, связанных с заключением договоров найма и аренды с некоторыми экономическими агентами и физическими лицами, а также </w:t>
      </w:r>
      <w:r w:rsidR="00FC5A37">
        <w:rPr>
          <w:rFonts w:cs="Calibri Light"/>
          <w:b w:val="0"/>
          <w:noProof/>
          <w:szCs w:val="24"/>
          <w:lang w:val="ru-RU"/>
        </w:rPr>
        <w:t xml:space="preserve">с </w:t>
      </w:r>
      <w:r>
        <w:rPr>
          <w:rFonts w:cs="Calibri Light"/>
          <w:b w:val="0"/>
          <w:noProof/>
          <w:szCs w:val="24"/>
          <w:lang w:val="ru-RU"/>
        </w:rPr>
        <w:t>отсутствием в рамках Примэрии</w:t>
      </w:r>
      <w:r w:rsidRPr="00D112F6">
        <w:rPr>
          <w:rFonts w:cs="Calibri Light"/>
          <w:b w:val="0"/>
          <w:noProof/>
          <w:szCs w:val="24"/>
          <w:lang w:val="ru-RU"/>
        </w:rPr>
        <w:t xml:space="preserve"> </w:t>
      </w:r>
      <w:r>
        <w:rPr>
          <w:rFonts w:cs="Calibri Light"/>
          <w:b w:val="0"/>
          <w:noProof/>
          <w:szCs w:val="24"/>
          <w:lang w:val="ru-RU"/>
        </w:rPr>
        <w:t>мун</w:t>
      </w:r>
      <w:r w:rsidRPr="00D112F6">
        <w:rPr>
          <w:rFonts w:cs="Calibri Light"/>
          <w:b w:val="0"/>
          <w:noProof/>
          <w:szCs w:val="24"/>
          <w:lang w:val="ru-RU"/>
        </w:rPr>
        <w:t xml:space="preserve">. </w:t>
      </w:r>
      <w:r>
        <w:rPr>
          <w:rFonts w:cs="Calibri Light"/>
          <w:b w:val="0"/>
          <w:noProof/>
          <w:szCs w:val="24"/>
          <w:lang w:val="ru-RU"/>
        </w:rPr>
        <w:t xml:space="preserve">Бэлць политики, регламентирующей порядок управления </w:t>
      </w:r>
      <w:r>
        <w:rPr>
          <w:rFonts w:eastAsia="Times New Roman" w:cs="Calibri Light"/>
          <w:b w:val="0"/>
          <w:szCs w:val="24"/>
          <w:lang w:val="ru-RU" w:eastAsia="ru-RU"/>
        </w:rPr>
        <w:t>публичной собственностью, что в результате лишает местный бюджет значительных доходов.</w:t>
      </w:r>
    </w:p>
    <w:p w:rsidR="00662E73" w:rsidRPr="009E7A34" w:rsidRDefault="00662E73" w:rsidP="00662E73">
      <w:pPr>
        <w:pStyle w:val="af"/>
        <w:spacing w:line="276" w:lineRule="auto"/>
        <w:jc w:val="both"/>
        <w:rPr>
          <w:rFonts w:ascii="Calibri Light" w:hAnsi="Calibri Light"/>
          <w:lang w:val="ru-RU" w:eastAsia="ru-RU"/>
        </w:rPr>
      </w:pPr>
    </w:p>
    <w:p w:rsidR="00FC5A37" w:rsidRPr="00FC5A37" w:rsidRDefault="00FC5A37" w:rsidP="00FC5A37">
      <w:pPr>
        <w:pStyle w:val="a9"/>
        <w:numPr>
          <w:ilvl w:val="1"/>
          <w:numId w:val="5"/>
        </w:numPr>
        <w:ind w:left="0" w:firstLine="0"/>
        <w:jc w:val="both"/>
        <w:outlineLvl w:val="0"/>
        <w:rPr>
          <w:rFonts w:eastAsia="Times New Roman" w:cstheme="majorBidi"/>
          <w:sz w:val="28"/>
          <w:szCs w:val="32"/>
          <w:lang w:val="ro-RO"/>
        </w:rPr>
      </w:pPr>
      <w:bookmarkStart w:id="192" w:name="_Toc153361840"/>
      <w:r w:rsidRPr="00FC5A37">
        <w:rPr>
          <w:rFonts w:eastAsia="Times New Roman" w:cstheme="majorBidi"/>
          <w:sz w:val="28"/>
          <w:szCs w:val="32"/>
          <w:lang w:val="ro-RO"/>
        </w:rPr>
        <w:t>АТЕ обосновала осуществление и управление расходами согласно нормативной базе?</w:t>
      </w:r>
      <w:bookmarkEnd w:id="192"/>
    </w:p>
    <w:p w:rsidR="004D5AA9" w:rsidRPr="004D5AA9" w:rsidRDefault="004D5AA9" w:rsidP="00662E73">
      <w:pPr>
        <w:spacing w:line="276" w:lineRule="auto"/>
        <w:ind w:firstLine="567"/>
        <w:jc w:val="both"/>
        <w:rPr>
          <w:rFonts w:cstheme="majorHAnsi"/>
          <w:b w:val="0"/>
          <w:lang w:val="ru-RU"/>
        </w:rPr>
      </w:pPr>
      <w:r>
        <w:rPr>
          <w:rFonts w:cstheme="majorHAnsi"/>
          <w:b w:val="0"/>
          <w:lang w:val="ru-RU"/>
        </w:rPr>
        <w:t xml:space="preserve">Оценка финансового менеджмента исполнения расходов бюджета </w:t>
      </w:r>
      <w:r>
        <w:rPr>
          <w:rFonts w:eastAsia="Times New Roman" w:cstheme="majorHAnsi"/>
          <w:b w:val="0"/>
          <w:szCs w:val="24"/>
          <w:lang w:val="ru-RU"/>
        </w:rPr>
        <w:t xml:space="preserve">АТЕ </w:t>
      </w:r>
      <w:r w:rsidRPr="00AB7933">
        <w:rPr>
          <w:rFonts w:eastAsia="Times New Roman" w:cs="Calibri Light"/>
          <w:b w:val="0"/>
          <w:szCs w:val="24"/>
          <w:lang w:val="ru-RU" w:eastAsia="ru-RU"/>
        </w:rPr>
        <w:t>мун</w:t>
      </w:r>
      <w:r>
        <w:rPr>
          <w:rFonts w:eastAsia="Times New Roman" w:cs="Calibri Light"/>
          <w:b w:val="0"/>
          <w:szCs w:val="24"/>
          <w:lang w:val="ru-RU" w:eastAsia="ru-RU"/>
        </w:rPr>
        <w:t xml:space="preserve">. </w:t>
      </w:r>
      <w:r w:rsidRPr="00AB7933">
        <w:rPr>
          <w:rFonts w:eastAsia="Times New Roman" w:cs="Calibri Light"/>
          <w:b w:val="0"/>
          <w:szCs w:val="24"/>
          <w:lang w:val="ru-RU" w:eastAsia="ru-RU"/>
        </w:rPr>
        <w:t>Бэлць</w:t>
      </w:r>
      <w:r>
        <w:rPr>
          <w:rFonts w:eastAsia="Times New Roman" w:cs="Calibri Light"/>
          <w:b w:val="0"/>
          <w:szCs w:val="24"/>
          <w:lang w:val="ru-RU" w:eastAsia="ru-RU"/>
        </w:rPr>
        <w:t xml:space="preserve">, сквозь призму соблюдения нормативной базы, свидетельствует о том, что на эту область повлияли некоторые несоответствия и отклонения от </w:t>
      </w:r>
      <w:r w:rsidRPr="00E40F17">
        <w:rPr>
          <w:rFonts w:cs="Calibri Light"/>
          <w:b w:val="0"/>
          <w:noProof/>
          <w:szCs w:val="24"/>
          <w:lang w:val="ru-RU"/>
        </w:rPr>
        <w:t>законодательн</w:t>
      </w:r>
      <w:r>
        <w:rPr>
          <w:rFonts w:cs="Calibri Light"/>
          <w:b w:val="0"/>
          <w:noProof/>
          <w:szCs w:val="24"/>
          <w:lang w:val="ru-RU"/>
        </w:rPr>
        <w:t xml:space="preserve">ых </w:t>
      </w:r>
      <w:r w:rsidRPr="00E40F17">
        <w:rPr>
          <w:rFonts w:cs="Calibri Light"/>
          <w:b w:val="0"/>
          <w:noProof/>
          <w:szCs w:val="24"/>
          <w:lang w:val="ru-RU"/>
        </w:rPr>
        <w:t>норм</w:t>
      </w:r>
      <w:r>
        <w:rPr>
          <w:rFonts w:cs="Calibri Light"/>
          <w:b w:val="0"/>
          <w:noProof/>
          <w:szCs w:val="24"/>
          <w:lang w:val="ru-RU"/>
        </w:rPr>
        <w:t>, выраженные путем: понесения ненад</w:t>
      </w:r>
      <w:r w:rsidR="00F44F7C">
        <w:rPr>
          <w:rFonts w:cs="Calibri Light"/>
          <w:b w:val="0"/>
          <w:noProof/>
          <w:szCs w:val="24"/>
          <w:lang w:val="ru-RU"/>
        </w:rPr>
        <w:t>л</w:t>
      </w:r>
      <w:r>
        <w:rPr>
          <w:rFonts w:cs="Calibri Light"/>
          <w:b w:val="0"/>
          <w:noProof/>
          <w:szCs w:val="24"/>
          <w:lang w:val="ru-RU"/>
        </w:rPr>
        <w:t xml:space="preserve">ежащих расходов при исполнении договоров по </w:t>
      </w:r>
      <w:r w:rsidRPr="004D5AA9">
        <w:rPr>
          <w:rFonts w:eastAsia="Times New Roman" w:cstheme="majorHAnsi"/>
          <w:b w:val="0"/>
          <w:szCs w:val="24"/>
          <w:lang w:val="ro-RO" w:eastAsia="zh-CN"/>
        </w:rPr>
        <w:t>инвестици</w:t>
      </w:r>
      <w:r>
        <w:rPr>
          <w:rFonts w:eastAsia="Times New Roman" w:cstheme="majorHAnsi"/>
          <w:b w:val="0"/>
          <w:szCs w:val="24"/>
          <w:lang w:val="ru-RU" w:eastAsia="zh-CN"/>
        </w:rPr>
        <w:t>ям</w:t>
      </w:r>
      <w:r w:rsidRPr="004D5AA9">
        <w:rPr>
          <w:rFonts w:eastAsia="Times New Roman" w:cstheme="majorHAnsi"/>
          <w:b w:val="0"/>
          <w:szCs w:val="24"/>
          <w:lang w:val="ro-RO" w:eastAsia="zh-CN"/>
        </w:rPr>
        <w:t xml:space="preserve"> и капитальн</w:t>
      </w:r>
      <w:r>
        <w:rPr>
          <w:rFonts w:eastAsia="Times New Roman" w:cstheme="majorHAnsi"/>
          <w:b w:val="0"/>
          <w:szCs w:val="24"/>
          <w:lang w:val="ru-RU" w:eastAsia="zh-CN"/>
        </w:rPr>
        <w:t>ому</w:t>
      </w:r>
      <w:r w:rsidRPr="004D5AA9">
        <w:rPr>
          <w:rFonts w:eastAsia="Times New Roman" w:cstheme="majorHAnsi"/>
          <w:b w:val="0"/>
          <w:szCs w:val="24"/>
          <w:lang w:val="ro-RO" w:eastAsia="zh-CN"/>
        </w:rPr>
        <w:t xml:space="preserve"> ремонт</w:t>
      </w:r>
      <w:r>
        <w:rPr>
          <w:rFonts w:eastAsia="Times New Roman" w:cstheme="majorHAnsi"/>
          <w:b w:val="0"/>
          <w:szCs w:val="24"/>
          <w:lang w:val="ru-RU" w:eastAsia="zh-CN"/>
        </w:rPr>
        <w:t xml:space="preserve">у </w:t>
      </w:r>
      <w:r w:rsidRPr="006F4538">
        <w:rPr>
          <w:rFonts w:cs="Calibri Light"/>
          <w:b w:val="0"/>
          <w:noProof/>
          <w:szCs w:val="24"/>
          <w:lang w:val="ru-RU"/>
        </w:rPr>
        <w:t>недвижимого имущества</w:t>
      </w:r>
      <w:r>
        <w:rPr>
          <w:rFonts w:cs="Calibri Light"/>
          <w:b w:val="0"/>
          <w:noProof/>
          <w:szCs w:val="24"/>
          <w:lang w:val="ru-RU"/>
        </w:rPr>
        <w:t xml:space="preserve">, вследствие этого местному бюджету был нанесен ущерб </w:t>
      </w:r>
      <w:r w:rsidR="00742641">
        <w:rPr>
          <w:rFonts w:cs="Calibri Light"/>
          <w:b w:val="0"/>
          <w:noProof/>
          <w:szCs w:val="24"/>
          <w:lang w:val="ru-RU"/>
        </w:rPr>
        <w:t xml:space="preserve">финансовых средств в общей сумме </w:t>
      </w:r>
      <w:r w:rsidR="00742641" w:rsidRPr="00742641">
        <w:rPr>
          <w:rFonts w:cstheme="majorHAnsi"/>
          <w:b w:val="0"/>
          <w:lang w:val="ru-RU"/>
        </w:rPr>
        <w:t xml:space="preserve">61,9 </w:t>
      </w:r>
      <w:r w:rsidR="00742641" w:rsidRPr="00D112F6">
        <w:rPr>
          <w:rFonts w:eastAsia="Times New Roman" w:cs="Calibri Light"/>
          <w:b w:val="0"/>
          <w:szCs w:val="24"/>
          <w:lang w:val="ru-RU" w:eastAsia="ru-RU"/>
        </w:rPr>
        <w:t>тыс</w:t>
      </w:r>
      <w:r w:rsidR="00742641" w:rsidRPr="00742641">
        <w:rPr>
          <w:rFonts w:eastAsia="Times New Roman" w:cs="Calibri Light"/>
          <w:b w:val="0"/>
          <w:szCs w:val="24"/>
          <w:lang w:val="ru-RU" w:eastAsia="ru-RU"/>
        </w:rPr>
        <w:t xml:space="preserve">. </w:t>
      </w:r>
      <w:r w:rsidR="00742641" w:rsidRPr="00D112F6">
        <w:rPr>
          <w:rFonts w:eastAsia="Times New Roman" w:cs="Calibri Light"/>
          <w:b w:val="0"/>
          <w:szCs w:val="24"/>
          <w:lang w:val="ru-RU" w:eastAsia="ru-RU"/>
        </w:rPr>
        <w:t>леев</w:t>
      </w:r>
      <w:r w:rsidR="00742641" w:rsidRPr="00742641">
        <w:rPr>
          <w:rFonts w:cstheme="majorHAnsi"/>
          <w:b w:val="0"/>
          <w:lang w:val="ru-RU"/>
        </w:rPr>
        <w:t>;</w:t>
      </w:r>
      <w:r w:rsidR="00742641">
        <w:rPr>
          <w:rFonts w:cstheme="majorHAnsi"/>
          <w:b w:val="0"/>
          <w:lang w:val="ru-RU"/>
        </w:rPr>
        <w:t xml:space="preserve"> несоблюдения минимальных лимитов калорийности и финансовых норм расходов для питания детей; освоения ряда расходов в общей сумме </w:t>
      </w:r>
      <w:r w:rsidR="00742641" w:rsidRPr="00742641">
        <w:rPr>
          <w:rFonts w:cstheme="majorHAnsi"/>
          <w:b w:val="0"/>
          <w:lang w:val="ru-RU"/>
        </w:rPr>
        <w:t xml:space="preserve">2.871,1 </w:t>
      </w:r>
      <w:r w:rsidR="00742641" w:rsidRPr="00D112F6">
        <w:rPr>
          <w:rFonts w:eastAsia="Times New Roman" w:cs="Calibri Light"/>
          <w:b w:val="0"/>
          <w:szCs w:val="24"/>
          <w:lang w:val="ru-RU" w:eastAsia="ru-RU"/>
        </w:rPr>
        <w:t>тыс</w:t>
      </w:r>
      <w:r w:rsidR="00742641" w:rsidRPr="00742641">
        <w:rPr>
          <w:rFonts w:eastAsia="Times New Roman" w:cs="Calibri Light"/>
          <w:b w:val="0"/>
          <w:szCs w:val="24"/>
          <w:lang w:val="ru-RU" w:eastAsia="ru-RU"/>
        </w:rPr>
        <w:t xml:space="preserve">. </w:t>
      </w:r>
      <w:r w:rsidR="00742641" w:rsidRPr="00D112F6">
        <w:rPr>
          <w:rFonts w:eastAsia="Times New Roman" w:cs="Calibri Light"/>
          <w:b w:val="0"/>
          <w:szCs w:val="24"/>
          <w:lang w:val="ru-RU" w:eastAsia="ru-RU"/>
        </w:rPr>
        <w:t>леев</w:t>
      </w:r>
      <w:r w:rsidR="00742641">
        <w:rPr>
          <w:rFonts w:eastAsia="Times New Roman" w:cs="Calibri Light"/>
          <w:b w:val="0"/>
          <w:szCs w:val="24"/>
          <w:lang w:val="ru-RU" w:eastAsia="ru-RU"/>
        </w:rPr>
        <w:t xml:space="preserve"> без обоснования реализованной/ взятой эффективности в рамках утвержденных программ; непрозрачного освоения бенефициарами субсидий на общую сумму </w:t>
      </w:r>
      <w:r w:rsidR="00742641" w:rsidRPr="00742641">
        <w:rPr>
          <w:rFonts w:cstheme="majorHAnsi"/>
          <w:b w:val="0"/>
          <w:lang w:val="ru-RU"/>
        </w:rPr>
        <w:t xml:space="preserve">222,2 </w:t>
      </w:r>
      <w:r w:rsidR="00742641" w:rsidRPr="00D112F6">
        <w:rPr>
          <w:rFonts w:eastAsia="Times New Roman" w:cs="Calibri Light"/>
          <w:b w:val="0"/>
          <w:szCs w:val="24"/>
          <w:lang w:val="ru-RU" w:eastAsia="ru-RU"/>
        </w:rPr>
        <w:t>тыс</w:t>
      </w:r>
      <w:r w:rsidR="00742641" w:rsidRPr="00742641">
        <w:rPr>
          <w:rFonts w:eastAsia="Times New Roman" w:cs="Calibri Light"/>
          <w:b w:val="0"/>
          <w:szCs w:val="24"/>
          <w:lang w:val="ru-RU" w:eastAsia="ru-RU"/>
        </w:rPr>
        <w:t xml:space="preserve">. </w:t>
      </w:r>
      <w:r w:rsidR="00742641" w:rsidRPr="00D112F6">
        <w:rPr>
          <w:rFonts w:eastAsia="Times New Roman" w:cs="Calibri Light"/>
          <w:b w:val="0"/>
          <w:szCs w:val="24"/>
          <w:lang w:val="ru-RU" w:eastAsia="ru-RU"/>
        </w:rPr>
        <w:t>леев</w:t>
      </w:r>
      <w:r w:rsidR="00742641">
        <w:rPr>
          <w:rFonts w:eastAsia="Times New Roman" w:cs="Calibri Light"/>
          <w:b w:val="0"/>
          <w:szCs w:val="24"/>
          <w:lang w:val="ru-RU" w:eastAsia="ru-RU"/>
        </w:rPr>
        <w:t xml:space="preserve"> в отсутствие ряда положений и подтверждающих расчетов.</w:t>
      </w:r>
    </w:p>
    <w:p w:rsidR="00662E73" w:rsidRPr="00F90951" w:rsidRDefault="00662E73" w:rsidP="00662E73">
      <w:pPr>
        <w:spacing w:line="276" w:lineRule="auto"/>
        <w:ind w:firstLine="567"/>
        <w:jc w:val="both"/>
        <w:rPr>
          <w:b w:val="0"/>
          <w:lang w:val="ro-RO"/>
        </w:rPr>
      </w:pPr>
    </w:p>
    <w:p w:rsidR="004D5AA9" w:rsidRPr="004D5AA9" w:rsidRDefault="004D5AA9" w:rsidP="004D5AA9">
      <w:pPr>
        <w:pStyle w:val="a9"/>
        <w:numPr>
          <w:ilvl w:val="2"/>
          <w:numId w:val="5"/>
        </w:numPr>
        <w:spacing w:line="276" w:lineRule="auto"/>
        <w:ind w:left="0" w:firstLine="0"/>
        <w:jc w:val="both"/>
        <w:rPr>
          <w:rFonts w:eastAsia="Times New Roman" w:cstheme="majorHAnsi"/>
          <w:szCs w:val="24"/>
          <w:lang w:val="ru-RU" w:eastAsia="zh-CN"/>
        </w:rPr>
      </w:pPr>
      <w:r>
        <w:rPr>
          <w:rFonts w:eastAsia="Times New Roman" w:cstheme="majorHAnsi"/>
          <w:szCs w:val="24"/>
          <w:lang w:val="ru-RU" w:eastAsia="zh-CN"/>
        </w:rPr>
        <w:t>На</w:t>
      </w:r>
      <w:r w:rsidR="00662E73" w:rsidRPr="004D5AA9">
        <w:rPr>
          <w:rFonts w:eastAsia="Times New Roman" w:cstheme="majorHAnsi"/>
          <w:szCs w:val="24"/>
          <w:lang w:val="ro-RO" w:eastAsia="zh-CN"/>
        </w:rPr>
        <w:t xml:space="preserve"> </w:t>
      </w:r>
      <w:r>
        <w:rPr>
          <w:rFonts w:eastAsia="Times New Roman" w:cstheme="majorHAnsi"/>
          <w:szCs w:val="24"/>
          <w:lang w:val="ru-RU" w:eastAsia="zh-CN"/>
        </w:rPr>
        <w:t>о</w:t>
      </w:r>
      <w:r w:rsidRPr="004D5AA9">
        <w:rPr>
          <w:rFonts w:eastAsia="Times New Roman" w:cstheme="majorHAnsi"/>
          <w:szCs w:val="24"/>
          <w:lang w:val="ro-RO" w:eastAsia="zh-CN"/>
        </w:rPr>
        <w:t xml:space="preserve">бласть освоения средств на инвестиции и капитальный ремонт в мун. </w:t>
      </w:r>
      <w:r>
        <w:rPr>
          <w:rFonts w:eastAsia="Times New Roman" w:cstheme="majorHAnsi"/>
          <w:szCs w:val="24"/>
          <w:lang w:val="ru-RU" w:eastAsia="zh-CN"/>
        </w:rPr>
        <w:t>Бэлць продолжают в дальнейшем влиять несоответствия.</w:t>
      </w:r>
    </w:p>
    <w:p w:rsidR="004D5AA9" w:rsidRPr="004D5AA9" w:rsidRDefault="004D5AA9" w:rsidP="00662E73">
      <w:pPr>
        <w:tabs>
          <w:tab w:val="left" w:pos="0"/>
          <w:tab w:val="left" w:pos="567"/>
        </w:tabs>
        <w:spacing w:line="276" w:lineRule="auto"/>
        <w:ind w:left="-113" w:firstLine="709"/>
        <w:contextualSpacing/>
        <w:jc w:val="both"/>
        <w:rPr>
          <w:rFonts w:eastAsia="Times New Roman" w:cstheme="majorHAnsi"/>
          <w:b w:val="0"/>
          <w:szCs w:val="24"/>
          <w:lang w:val="ru-RU"/>
        </w:rPr>
      </w:pPr>
      <w:r>
        <w:rPr>
          <w:rFonts w:eastAsia="Times New Roman" w:cstheme="majorHAnsi"/>
          <w:b w:val="0"/>
          <w:szCs w:val="24"/>
          <w:lang w:val="ru-RU"/>
        </w:rPr>
        <w:t xml:space="preserve">В период </w:t>
      </w:r>
      <w:r w:rsidRPr="004D5AA9">
        <w:rPr>
          <w:rFonts w:eastAsia="Times New Roman" w:cstheme="majorHAnsi"/>
          <w:b w:val="0"/>
          <w:szCs w:val="24"/>
          <w:lang w:val="ru-RU"/>
        </w:rPr>
        <w:t>2018-2020</w:t>
      </w:r>
      <w:r>
        <w:rPr>
          <w:rFonts w:eastAsia="Times New Roman" w:cstheme="majorHAnsi"/>
          <w:b w:val="0"/>
          <w:szCs w:val="24"/>
          <w:lang w:val="ru-RU"/>
        </w:rPr>
        <w:t xml:space="preserve"> годов </w:t>
      </w:r>
      <w:r>
        <w:rPr>
          <w:rFonts w:cs="Calibri Light"/>
          <w:b w:val="0"/>
          <w:noProof/>
          <w:szCs w:val="24"/>
          <w:lang w:val="ru-RU"/>
        </w:rPr>
        <w:t>Примэрия</w:t>
      </w:r>
      <w:r w:rsidRPr="00D112F6">
        <w:rPr>
          <w:rFonts w:cs="Calibri Light"/>
          <w:b w:val="0"/>
          <w:noProof/>
          <w:szCs w:val="24"/>
          <w:lang w:val="ru-RU"/>
        </w:rPr>
        <w:t xml:space="preserve"> </w:t>
      </w:r>
      <w:r>
        <w:rPr>
          <w:rFonts w:cs="Calibri Light"/>
          <w:b w:val="0"/>
          <w:noProof/>
          <w:szCs w:val="24"/>
          <w:lang w:val="ru-RU"/>
        </w:rPr>
        <w:t>мун</w:t>
      </w:r>
      <w:r w:rsidRPr="00D112F6">
        <w:rPr>
          <w:rFonts w:cs="Calibri Light"/>
          <w:b w:val="0"/>
          <w:noProof/>
          <w:szCs w:val="24"/>
          <w:lang w:val="ru-RU"/>
        </w:rPr>
        <w:t xml:space="preserve">. </w:t>
      </w:r>
      <w:r>
        <w:rPr>
          <w:rFonts w:cs="Calibri Light"/>
          <w:b w:val="0"/>
          <w:noProof/>
          <w:szCs w:val="24"/>
          <w:lang w:val="ru-RU"/>
        </w:rPr>
        <w:t xml:space="preserve">Бэлць освоила средства на </w:t>
      </w:r>
      <w:r w:rsidRPr="004D5AA9">
        <w:rPr>
          <w:rFonts w:eastAsia="Times New Roman" w:cstheme="majorHAnsi"/>
          <w:b w:val="0"/>
          <w:szCs w:val="24"/>
          <w:lang w:val="ro-RO" w:eastAsia="zh-CN"/>
        </w:rPr>
        <w:t>инвестиции и капитальный ремонт</w:t>
      </w:r>
      <w:r>
        <w:rPr>
          <w:rFonts w:eastAsia="Times New Roman" w:cstheme="majorHAnsi"/>
          <w:b w:val="0"/>
          <w:szCs w:val="24"/>
          <w:lang w:val="ru-RU" w:eastAsia="zh-CN"/>
        </w:rPr>
        <w:t xml:space="preserve"> в общей сумме </w:t>
      </w:r>
      <w:r w:rsidRPr="004D5AA9">
        <w:rPr>
          <w:rFonts w:eastAsia="Times New Roman" w:cstheme="majorHAnsi"/>
          <w:b w:val="0"/>
          <w:szCs w:val="24"/>
          <w:lang w:val="ru-RU"/>
        </w:rPr>
        <w:t>175.540,6</w:t>
      </w:r>
      <w:r>
        <w:rPr>
          <w:rFonts w:eastAsia="Times New Roman" w:cstheme="majorHAnsi"/>
          <w:b w:val="0"/>
          <w:szCs w:val="24"/>
          <w:lang w:val="ru-RU"/>
        </w:rPr>
        <w:t xml:space="preserve"> </w:t>
      </w:r>
      <w:r w:rsidRPr="00D112F6">
        <w:rPr>
          <w:rFonts w:eastAsia="Times New Roman" w:cs="Calibri Light"/>
          <w:b w:val="0"/>
          <w:szCs w:val="24"/>
          <w:lang w:val="ru-RU" w:eastAsia="ru-RU"/>
        </w:rPr>
        <w:t>тыс</w:t>
      </w:r>
      <w:r w:rsidRPr="00B001F1">
        <w:rPr>
          <w:rFonts w:eastAsia="Times New Roman" w:cs="Calibri Light"/>
          <w:b w:val="0"/>
          <w:szCs w:val="24"/>
          <w:lang w:val="ru-RU" w:eastAsia="ru-RU"/>
        </w:rPr>
        <w:t xml:space="preserve">. </w:t>
      </w:r>
      <w:r w:rsidRPr="00D112F6">
        <w:rPr>
          <w:rFonts w:eastAsia="Times New Roman" w:cs="Calibri Light"/>
          <w:b w:val="0"/>
          <w:szCs w:val="24"/>
          <w:lang w:val="ru-RU" w:eastAsia="ru-RU"/>
        </w:rPr>
        <w:t>леев</w:t>
      </w:r>
    </w:p>
    <w:p w:rsidR="004D5AA9" w:rsidRPr="004D5AA9" w:rsidRDefault="004D5AA9" w:rsidP="00662E73">
      <w:pPr>
        <w:tabs>
          <w:tab w:val="left" w:pos="0"/>
          <w:tab w:val="left" w:pos="567"/>
        </w:tabs>
        <w:spacing w:line="276" w:lineRule="auto"/>
        <w:ind w:left="-113" w:firstLine="709"/>
        <w:contextualSpacing/>
        <w:jc w:val="both"/>
        <w:rPr>
          <w:rFonts w:eastAsia="Times New Roman" w:cstheme="majorHAnsi"/>
          <w:b w:val="0"/>
          <w:szCs w:val="24"/>
          <w:lang w:val="ru-RU"/>
        </w:rPr>
      </w:pPr>
      <w:r>
        <w:rPr>
          <w:rFonts w:eastAsia="Times New Roman" w:cstheme="majorHAnsi"/>
          <w:b w:val="0"/>
          <w:szCs w:val="24"/>
          <w:lang w:val="ru-RU"/>
        </w:rPr>
        <w:t xml:space="preserve">Информация о расходах, исполненных АТЕ </w:t>
      </w:r>
      <w:r w:rsidRPr="00AB7933">
        <w:rPr>
          <w:rFonts w:eastAsia="Times New Roman" w:cs="Calibri Light"/>
          <w:b w:val="0"/>
          <w:szCs w:val="24"/>
          <w:lang w:val="ru-RU" w:eastAsia="ru-RU"/>
        </w:rPr>
        <w:t>мун</w:t>
      </w:r>
      <w:r>
        <w:rPr>
          <w:rFonts w:eastAsia="Times New Roman" w:cs="Calibri Light"/>
          <w:b w:val="0"/>
          <w:szCs w:val="24"/>
          <w:lang w:val="ru-RU" w:eastAsia="ru-RU"/>
        </w:rPr>
        <w:t xml:space="preserve">. </w:t>
      </w:r>
      <w:r w:rsidRPr="00AB7933">
        <w:rPr>
          <w:rFonts w:eastAsia="Times New Roman" w:cs="Calibri Light"/>
          <w:b w:val="0"/>
          <w:szCs w:val="24"/>
          <w:lang w:val="ru-RU" w:eastAsia="ru-RU"/>
        </w:rPr>
        <w:t>Бэлць</w:t>
      </w:r>
      <w:r>
        <w:rPr>
          <w:rFonts w:eastAsia="Times New Roman" w:cs="Calibri Light"/>
          <w:b w:val="0"/>
          <w:szCs w:val="24"/>
          <w:lang w:val="ru-RU" w:eastAsia="ru-RU"/>
        </w:rPr>
        <w:t xml:space="preserve"> в период </w:t>
      </w:r>
      <w:r w:rsidRPr="004D5AA9">
        <w:rPr>
          <w:rFonts w:eastAsia="Times New Roman" w:cstheme="majorHAnsi"/>
          <w:b w:val="0"/>
          <w:szCs w:val="24"/>
          <w:lang w:val="ru-RU"/>
        </w:rPr>
        <w:t>2018-2020</w:t>
      </w:r>
      <w:r>
        <w:rPr>
          <w:rFonts w:eastAsia="Times New Roman" w:cstheme="majorHAnsi"/>
          <w:b w:val="0"/>
          <w:szCs w:val="24"/>
          <w:lang w:val="ru-RU"/>
        </w:rPr>
        <w:t xml:space="preserve"> годов для освоения </w:t>
      </w:r>
      <w:r>
        <w:rPr>
          <w:rFonts w:eastAsia="Times New Roman" w:cstheme="majorHAnsi"/>
          <w:b w:val="0"/>
          <w:szCs w:val="24"/>
          <w:lang w:val="ro-RO" w:eastAsia="zh-CN"/>
        </w:rPr>
        <w:t>инвестици</w:t>
      </w:r>
      <w:r>
        <w:rPr>
          <w:rFonts w:eastAsia="Times New Roman" w:cstheme="majorHAnsi"/>
          <w:b w:val="0"/>
          <w:szCs w:val="24"/>
          <w:lang w:val="ru-RU" w:eastAsia="zh-CN"/>
        </w:rPr>
        <w:t>й</w:t>
      </w:r>
      <w:r w:rsidRPr="004D5AA9">
        <w:rPr>
          <w:rFonts w:eastAsia="Times New Roman" w:cstheme="majorHAnsi"/>
          <w:b w:val="0"/>
          <w:szCs w:val="24"/>
          <w:lang w:val="ro-RO" w:eastAsia="zh-CN"/>
        </w:rPr>
        <w:t xml:space="preserve"> и капитальн</w:t>
      </w:r>
      <w:r>
        <w:rPr>
          <w:rFonts w:eastAsia="Times New Roman" w:cstheme="majorHAnsi"/>
          <w:b w:val="0"/>
          <w:szCs w:val="24"/>
          <w:lang w:val="ru-RU" w:eastAsia="zh-CN"/>
        </w:rPr>
        <w:t>ого</w:t>
      </w:r>
      <w:r w:rsidRPr="004D5AA9">
        <w:rPr>
          <w:rFonts w:eastAsia="Times New Roman" w:cstheme="majorHAnsi"/>
          <w:b w:val="0"/>
          <w:szCs w:val="24"/>
          <w:lang w:val="ro-RO" w:eastAsia="zh-CN"/>
        </w:rPr>
        <w:t xml:space="preserve"> ремонт</w:t>
      </w:r>
      <w:r>
        <w:rPr>
          <w:rFonts w:eastAsia="Times New Roman" w:cstheme="majorHAnsi"/>
          <w:b w:val="0"/>
          <w:szCs w:val="24"/>
          <w:lang w:val="ru-RU" w:eastAsia="zh-CN"/>
        </w:rPr>
        <w:t>а, представлена в следующей таблице.</w:t>
      </w:r>
    </w:p>
    <w:p w:rsidR="00662E73" w:rsidRPr="00F90951" w:rsidRDefault="00FC5A37" w:rsidP="00662E73">
      <w:pPr>
        <w:jc w:val="right"/>
        <w:rPr>
          <w:rFonts w:eastAsia="Times New Roman" w:cstheme="majorHAnsi"/>
          <w:b w:val="0"/>
          <w:szCs w:val="24"/>
        </w:rPr>
      </w:pPr>
      <w:r>
        <w:rPr>
          <w:rFonts w:eastAsia="Times New Roman" w:cstheme="majorHAnsi"/>
          <w:b w:val="0"/>
          <w:szCs w:val="24"/>
          <w:lang w:val="ru-RU"/>
        </w:rPr>
        <w:t>Таблица №</w:t>
      </w:r>
      <w:r w:rsidR="00662E73" w:rsidRPr="00F90951">
        <w:rPr>
          <w:rFonts w:eastAsia="Times New Roman" w:cstheme="majorHAnsi"/>
          <w:b w:val="0"/>
          <w:szCs w:val="24"/>
        </w:rPr>
        <w:t>3</w:t>
      </w:r>
    </w:p>
    <w:p w:rsidR="00662E73" w:rsidRPr="00F90951" w:rsidRDefault="00662E73" w:rsidP="00662E73">
      <w:pPr>
        <w:jc w:val="right"/>
        <w:rPr>
          <w:lang w:eastAsia="ru-RU"/>
        </w:rPr>
      </w:pPr>
      <w:r w:rsidRPr="00F90951">
        <w:rPr>
          <w:rFonts w:eastAsia="Times New Roman" w:cstheme="majorHAnsi"/>
          <w:b w:val="0"/>
          <w:szCs w:val="24"/>
        </w:rPr>
        <w:t>(</w:t>
      </w:r>
      <w:r w:rsidR="00FC5A37">
        <w:rPr>
          <w:rFonts w:eastAsia="Times New Roman" w:cstheme="majorHAnsi"/>
          <w:b w:val="0"/>
          <w:szCs w:val="24"/>
          <w:lang w:val="ru-RU"/>
        </w:rPr>
        <w:t>тыс</w:t>
      </w:r>
      <w:r w:rsidR="00FC5A37" w:rsidRPr="00FC5A37">
        <w:rPr>
          <w:rFonts w:eastAsia="Times New Roman" w:cstheme="majorHAnsi"/>
          <w:b w:val="0"/>
          <w:szCs w:val="24"/>
        </w:rPr>
        <w:t xml:space="preserve">. </w:t>
      </w:r>
      <w:r w:rsidR="00FC5A37">
        <w:rPr>
          <w:rFonts w:eastAsia="Times New Roman" w:cstheme="majorHAnsi"/>
          <w:b w:val="0"/>
          <w:szCs w:val="24"/>
          <w:lang w:val="ru-RU"/>
        </w:rPr>
        <w:t>леев</w:t>
      </w:r>
      <w:r w:rsidRPr="00F90951">
        <w:rPr>
          <w:rFonts w:eastAsia="Times New Roman" w:cstheme="majorHAnsi"/>
          <w:b w:val="0"/>
          <w:szCs w:val="24"/>
        </w:rPr>
        <w:t>)</w:t>
      </w:r>
    </w:p>
    <w:tbl>
      <w:tblPr>
        <w:tblStyle w:val="ae"/>
        <w:tblW w:w="9776" w:type="dxa"/>
        <w:tblLook w:val="04A0" w:firstRow="1" w:lastRow="0" w:firstColumn="1" w:lastColumn="0" w:noHBand="0" w:noVBand="1"/>
      </w:tblPr>
      <w:tblGrid>
        <w:gridCol w:w="988"/>
        <w:gridCol w:w="1901"/>
        <w:gridCol w:w="1908"/>
        <w:gridCol w:w="2144"/>
        <w:gridCol w:w="2835"/>
      </w:tblGrid>
      <w:tr w:rsidR="00662E73" w:rsidRPr="00F90951" w:rsidTr="00043599">
        <w:tc>
          <w:tcPr>
            <w:tcW w:w="988" w:type="dxa"/>
          </w:tcPr>
          <w:p w:rsidR="00662E73" w:rsidRPr="00A61CB6" w:rsidRDefault="00A61CB6" w:rsidP="00043599">
            <w:pPr>
              <w:spacing w:line="240" w:lineRule="auto"/>
              <w:jc w:val="center"/>
              <w:rPr>
                <w:rFonts w:eastAsiaTheme="minorHAnsi" w:cstheme="majorHAnsi"/>
                <w:sz w:val="20"/>
                <w:lang w:val="ru-RU"/>
              </w:rPr>
            </w:pPr>
            <w:r>
              <w:rPr>
                <w:rFonts w:eastAsiaTheme="minorHAnsi" w:cstheme="majorHAnsi"/>
                <w:sz w:val="20"/>
                <w:lang w:val="ru-RU"/>
              </w:rPr>
              <w:t>Год</w:t>
            </w:r>
          </w:p>
        </w:tc>
        <w:tc>
          <w:tcPr>
            <w:tcW w:w="1901" w:type="dxa"/>
          </w:tcPr>
          <w:p w:rsidR="00662E73" w:rsidRPr="00A61CB6" w:rsidRDefault="00662E73" w:rsidP="00043599">
            <w:pPr>
              <w:spacing w:line="240" w:lineRule="auto"/>
              <w:jc w:val="center"/>
              <w:rPr>
                <w:rFonts w:eastAsiaTheme="minorHAnsi" w:cstheme="majorHAnsi"/>
                <w:sz w:val="20"/>
                <w:lang w:val="ru-RU"/>
              </w:rPr>
            </w:pPr>
            <w:r w:rsidRPr="00A61CB6">
              <w:rPr>
                <w:rFonts w:eastAsiaTheme="minorHAnsi" w:cstheme="majorHAnsi"/>
                <w:sz w:val="20"/>
                <w:lang w:val="ru-RU"/>
              </w:rPr>
              <w:t>311120</w:t>
            </w:r>
          </w:p>
          <w:p w:rsidR="00662E73" w:rsidRPr="00A61CB6" w:rsidRDefault="00662E73" w:rsidP="00043599">
            <w:pPr>
              <w:spacing w:line="240" w:lineRule="auto"/>
              <w:jc w:val="center"/>
              <w:rPr>
                <w:rFonts w:eastAsiaTheme="minorHAnsi" w:cstheme="majorHAnsi"/>
                <w:sz w:val="20"/>
                <w:lang w:val="ru-RU"/>
              </w:rPr>
            </w:pPr>
            <w:r w:rsidRPr="00A61CB6">
              <w:rPr>
                <w:rFonts w:eastAsiaTheme="minorHAnsi" w:cstheme="majorHAnsi"/>
                <w:sz w:val="20"/>
                <w:lang w:val="ru-RU"/>
              </w:rPr>
              <w:t>(</w:t>
            </w:r>
            <w:r w:rsidR="00A61CB6">
              <w:rPr>
                <w:rFonts w:eastAsiaTheme="minorHAnsi" w:cstheme="majorHAnsi"/>
                <w:sz w:val="20"/>
                <w:lang w:val="ru-RU"/>
              </w:rPr>
              <w:t>Капитальный ремонт зданий</w:t>
            </w:r>
            <w:r w:rsidRPr="00A61CB6">
              <w:rPr>
                <w:rFonts w:eastAsiaTheme="minorHAnsi" w:cstheme="majorHAnsi"/>
                <w:sz w:val="20"/>
                <w:lang w:val="ru-RU"/>
              </w:rPr>
              <w:t>)</w:t>
            </w:r>
          </w:p>
          <w:p w:rsidR="00662E73" w:rsidRPr="00A61CB6" w:rsidRDefault="00662E73" w:rsidP="00043599">
            <w:pPr>
              <w:spacing w:line="240" w:lineRule="auto"/>
              <w:jc w:val="center"/>
              <w:rPr>
                <w:rFonts w:eastAsiaTheme="minorHAnsi" w:cstheme="majorHAnsi"/>
                <w:sz w:val="20"/>
                <w:lang w:val="ru-RU"/>
              </w:rPr>
            </w:pPr>
          </w:p>
        </w:tc>
        <w:tc>
          <w:tcPr>
            <w:tcW w:w="1908" w:type="dxa"/>
          </w:tcPr>
          <w:p w:rsidR="00662E73" w:rsidRPr="00F90951" w:rsidRDefault="00662E73" w:rsidP="00043599">
            <w:pPr>
              <w:spacing w:line="240" w:lineRule="auto"/>
              <w:jc w:val="center"/>
              <w:rPr>
                <w:rFonts w:eastAsiaTheme="minorHAnsi" w:cstheme="majorHAnsi"/>
                <w:sz w:val="20"/>
              </w:rPr>
            </w:pPr>
            <w:r w:rsidRPr="00F90951">
              <w:rPr>
                <w:rFonts w:eastAsiaTheme="minorHAnsi" w:cstheme="majorHAnsi"/>
                <w:sz w:val="20"/>
              </w:rPr>
              <w:t>312120</w:t>
            </w:r>
          </w:p>
          <w:p w:rsidR="00662E73" w:rsidRPr="00F90951" w:rsidRDefault="00662E73" w:rsidP="00A61CB6">
            <w:pPr>
              <w:spacing w:line="240" w:lineRule="auto"/>
              <w:jc w:val="center"/>
              <w:rPr>
                <w:rFonts w:eastAsiaTheme="minorHAnsi" w:cstheme="majorHAnsi"/>
                <w:sz w:val="20"/>
              </w:rPr>
            </w:pPr>
            <w:r w:rsidRPr="00F90951">
              <w:rPr>
                <w:rFonts w:eastAsiaTheme="minorHAnsi" w:cstheme="majorHAnsi"/>
                <w:sz w:val="20"/>
              </w:rPr>
              <w:t>(</w:t>
            </w:r>
            <w:r w:rsidR="00A61CB6">
              <w:rPr>
                <w:rFonts w:eastAsiaTheme="minorHAnsi" w:cstheme="majorHAnsi"/>
                <w:sz w:val="20"/>
                <w:lang w:val="ru-RU"/>
              </w:rPr>
              <w:t>Капитальный</w:t>
            </w:r>
            <w:r w:rsidR="00A61CB6" w:rsidRPr="00A61CB6">
              <w:rPr>
                <w:rFonts w:eastAsiaTheme="minorHAnsi" w:cstheme="majorHAnsi"/>
                <w:sz w:val="20"/>
              </w:rPr>
              <w:t xml:space="preserve"> </w:t>
            </w:r>
            <w:r w:rsidR="00A61CB6">
              <w:rPr>
                <w:rFonts w:eastAsiaTheme="minorHAnsi" w:cstheme="majorHAnsi"/>
                <w:sz w:val="20"/>
                <w:lang w:val="ru-RU"/>
              </w:rPr>
              <w:t>ремонт</w:t>
            </w:r>
            <w:r w:rsidR="00A61CB6" w:rsidRPr="00A61CB6">
              <w:rPr>
                <w:rFonts w:eastAsiaTheme="minorHAnsi" w:cstheme="majorHAnsi"/>
                <w:sz w:val="20"/>
              </w:rPr>
              <w:t xml:space="preserve"> </w:t>
            </w:r>
            <w:r w:rsidR="00A61CB6">
              <w:rPr>
                <w:rFonts w:eastAsiaTheme="minorHAnsi" w:cstheme="majorHAnsi"/>
                <w:sz w:val="20"/>
                <w:lang w:val="ru-RU"/>
              </w:rPr>
              <w:t>специальных</w:t>
            </w:r>
            <w:r w:rsidR="00A61CB6" w:rsidRPr="00A61CB6">
              <w:rPr>
                <w:rFonts w:eastAsiaTheme="minorHAnsi" w:cstheme="majorHAnsi"/>
                <w:sz w:val="20"/>
              </w:rPr>
              <w:t xml:space="preserve"> </w:t>
            </w:r>
            <w:r w:rsidR="00A61CB6">
              <w:rPr>
                <w:rFonts w:eastAsiaTheme="minorHAnsi" w:cstheme="majorHAnsi"/>
                <w:sz w:val="20"/>
                <w:lang w:val="ru-RU"/>
              </w:rPr>
              <w:t>сооружений</w:t>
            </w:r>
            <w:r w:rsidRPr="00F90951">
              <w:rPr>
                <w:rFonts w:eastAsiaTheme="minorHAnsi" w:cstheme="majorHAnsi"/>
                <w:sz w:val="20"/>
              </w:rPr>
              <w:t>)</w:t>
            </w:r>
          </w:p>
        </w:tc>
        <w:tc>
          <w:tcPr>
            <w:tcW w:w="2144" w:type="dxa"/>
          </w:tcPr>
          <w:p w:rsidR="00662E73" w:rsidRPr="00A97BA0" w:rsidRDefault="00662E73" w:rsidP="00043599">
            <w:pPr>
              <w:spacing w:line="240" w:lineRule="auto"/>
              <w:jc w:val="center"/>
              <w:rPr>
                <w:rFonts w:eastAsiaTheme="minorHAnsi" w:cstheme="majorHAnsi"/>
                <w:sz w:val="20"/>
                <w:lang w:val="ru-RU"/>
              </w:rPr>
            </w:pPr>
            <w:r w:rsidRPr="00A97BA0">
              <w:rPr>
                <w:rFonts w:eastAsiaTheme="minorHAnsi" w:cstheme="majorHAnsi"/>
                <w:sz w:val="20"/>
                <w:lang w:val="ru-RU"/>
              </w:rPr>
              <w:t>319290</w:t>
            </w:r>
          </w:p>
          <w:p w:rsidR="00662E73" w:rsidRPr="00A61CB6" w:rsidRDefault="00662E73" w:rsidP="00A61CB6">
            <w:pPr>
              <w:spacing w:line="240" w:lineRule="auto"/>
              <w:jc w:val="center"/>
              <w:rPr>
                <w:rFonts w:eastAsiaTheme="minorHAnsi" w:cstheme="majorHAnsi"/>
                <w:sz w:val="20"/>
                <w:lang w:val="ru-RU"/>
              </w:rPr>
            </w:pPr>
            <w:r w:rsidRPr="00A61CB6">
              <w:rPr>
                <w:rFonts w:eastAsiaTheme="minorHAnsi" w:cstheme="majorHAnsi"/>
                <w:sz w:val="20"/>
                <w:lang w:val="ru-RU"/>
              </w:rPr>
              <w:t>(</w:t>
            </w:r>
            <w:r w:rsidR="00A61CB6">
              <w:rPr>
                <w:rFonts w:eastAsiaTheme="minorHAnsi" w:cstheme="majorHAnsi"/>
                <w:sz w:val="20"/>
                <w:lang w:val="ru-RU"/>
              </w:rPr>
              <w:t>Прочие</w:t>
            </w:r>
            <w:r w:rsidR="00A61CB6" w:rsidRPr="00A61CB6">
              <w:rPr>
                <w:rFonts w:eastAsiaTheme="minorHAnsi" w:cstheme="majorHAnsi"/>
                <w:sz w:val="20"/>
                <w:lang w:val="ru-RU"/>
              </w:rPr>
              <w:t xml:space="preserve"> </w:t>
            </w:r>
            <w:r w:rsidR="00A61CB6">
              <w:rPr>
                <w:rFonts w:eastAsiaTheme="minorHAnsi" w:cstheme="majorHAnsi"/>
                <w:sz w:val="20"/>
                <w:lang w:val="ru-RU"/>
              </w:rPr>
              <w:t>капитальные</w:t>
            </w:r>
            <w:r w:rsidR="00A61CB6" w:rsidRPr="00A61CB6">
              <w:rPr>
                <w:rFonts w:eastAsiaTheme="minorHAnsi" w:cstheme="majorHAnsi"/>
                <w:sz w:val="20"/>
                <w:lang w:val="ru-RU"/>
              </w:rPr>
              <w:t xml:space="preserve"> </w:t>
            </w:r>
            <w:r w:rsidR="00A61CB6">
              <w:rPr>
                <w:rFonts w:eastAsiaTheme="minorHAnsi" w:cstheme="majorHAnsi"/>
                <w:sz w:val="20"/>
                <w:lang w:val="ru-RU"/>
              </w:rPr>
              <w:t>инвестиции</w:t>
            </w:r>
            <w:r w:rsidR="00A61CB6" w:rsidRPr="00A61CB6">
              <w:rPr>
                <w:rFonts w:eastAsiaTheme="minorHAnsi" w:cstheme="majorHAnsi"/>
                <w:sz w:val="20"/>
                <w:lang w:val="ru-RU"/>
              </w:rPr>
              <w:t xml:space="preserve"> </w:t>
            </w:r>
            <w:r w:rsidR="00A61CB6">
              <w:rPr>
                <w:rFonts w:eastAsiaTheme="minorHAnsi" w:cstheme="majorHAnsi"/>
                <w:sz w:val="20"/>
                <w:lang w:val="ru-RU"/>
              </w:rPr>
              <w:t>в</w:t>
            </w:r>
            <w:r w:rsidR="00A61CB6" w:rsidRPr="00A61CB6">
              <w:rPr>
                <w:rFonts w:eastAsiaTheme="minorHAnsi" w:cstheme="majorHAnsi"/>
                <w:sz w:val="20"/>
                <w:lang w:val="ru-RU"/>
              </w:rPr>
              <w:t xml:space="preserve"> </w:t>
            </w:r>
            <w:r w:rsidR="00A61CB6">
              <w:rPr>
                <w:rFonts w:eastAsiaTheme="minorHAnsi" w:cstheme="majorHAnsi"/>
                <w:sz w:val="20"/>
                <w:lang w:val="ru-RU"/>
              </w:rPr>
              <w:t>незавершенные</w:t>
            </w:r>
            <w:r w:rsidR="00A61CB6" w:rsidRPr="00A61CB6">
              <w:rPr>
                <w:rFonts w:eastAsiaTheme="minorHAnsi" w:cstheme="majorHAnsi"/>
                <w:sz w:val="20"/>
                <w:lang w:val="ru-RU"/>
              </w:rPr>
              <w:t xml:space="preserve"> </w:t>
            </w:r>
            <w:r w:rsidR="00A61CB6">
              <w:rPr>
                <w:rFonts w:eastAsiaTheme="minorHAnsi" w:cstheme="majorHAnsi"/>
                <w:sz w:val="20"/>
                <w:lang w:val="ru-RU"/>
              </w:rPr>
              <w:t>материальные</w:t>
            </w:r>
            <w:r w:rsidR="00A61CB6" w:rsidRPr="00A61CB6">
              <w:rPr>
                <w:rFonts w:eastAsiaTheme="minorHAnsi" w:cstheme="majorHAnsi"/>
                <w:sz w:val="20"/>
                <w:lang w:val="ru-RU"/>
              </w:rPr>
              <w:t xml:space="preserve"> </w:t>
            </w:r>
            <w:r w:rsidR="00A61CB6">
              <w:rPr>
                <w:rFonts w:eastAsiaTheme="minorHAnsi" w:cstheme="majorHAnsi"/>
                <w:sz w:val="20"/>
                <w:lang w:val="ru-RU"/>
              </w:rPr>
              <w:t>активы</w:t>
            </w:r>
            <w:r w:rsidRPr="00A61CB6">
              <w:rPr>
                <w:rFonts w:eastAsiaTheme="minorHAnsi" w:cstheme="majorHAnsi"/>
                <w:sz w:val="20"/>
                <w:lang w:val="ru-RU"/>
              </w:rPr>
              <w:t>)</w:t>
            </w:r>
          </w:p>
        </w:tc>
        <w:tc>
          <w:tcPr>
            <w:tcW w:w="2835" w:type="dxa"/>
          </w:tcPr>
          <w:p w:rsidR="00662E73" w:rsidRPr="00F90951" w:rsidRDefault="00662E73" w:rsidP="00043599">
            <w:pPr>
              <w:spacing w:line="240" w:lineRule="auto"/>
              <w:jc w:val="center"/>
              <w:rPr>
                <w:rFonts w:eastAsiaTheme="minorHAnsi" w:cstheme="majorHAnsi"/>
                <w:sz w:val="20"/>
              </w:rPr>
            </w:pPr>
            <w:r w:rsidRPr="00F90951">
              <w:rPr>
                <w:rFonts w:eastAsiaTheme="minorHAnsi" w:cstheme="majorHAnsi"/>
                <w:sz w:val="20"/>
              </w:rPr>
              <w:t>319230</w:t>
            </w:r>
          </w:p>
          <w:p w:rsidR="00662E73" w:rsidRPr="00F90951" w:rsidRDefault="00662E73" w:rsidP="00A61CB6">
            <w:pPr>
              <w:spacing w:line="240" w:lineRule="auto"/>
              <w:jc w:val="center"/>
              <w:rPr>
                <w:rFonts w:eastAsiaTheme="minorHAnsi" w:cstheme="majorHAnsi"/>
                <w:sz w:val="20"/>
              </w:rPr>
            </w:pPr>
            <w:r w:rsidRPr="00F90951">
              <w:rPr>
                <w:rFonts w:eastAsiaTheme="minorHAnsi" w:cstheme="majorHAnsi"/>
                <w:sz w:val="20"/>
              </w:rPr>
              <w:t xml:space="preserve"> (</w:t>
            </w:r>
            <w:r w:rsidR="00A61CB6">
              <w:rPr>
                <w:rFonts w:eastAsiaTheme="minorHAnsi" w:cstheme="majorHAnsi"/>
                <w:sz w:val="20"/>
                <w:lang w:val="ru-RU"/>
              </w:rPr>
              <w:t>Незавершенные</w:t>
            </w:r>
            <w:r w:rsidR="00A61CB6" w:rsidRPr="00A61CB6">
              <w:rPr>
                <w:rFonts w:eastAsiaTheme="minorHAnsi" w:cstheme="majorHAnsi"/>
                <w:sz w:val="20"/>
              </w:rPr>
              <w:t xml:space="preserve"> </w:t>
            </w:r>
            <w:r w:rsidR="00A61CB6">
              <w:rPr>
                <w:rFonts w:eastAsiaTheme="minorHAnsi" w:cstheme="majorHAnsi"/>
                <w:sz w:val="20"/>
                <w:lang w:val="ru-RU"/>
              </w:rPr>
              <w:t>передаточные</w:t>
            </w:r>
            <w:r w:rsidR="00A61CB6" w:rsidRPr="00A61CB6">
              <w:rPr>
                <w:rFonts w:eastAsiaTheme="minorHAnsi" w:cstheme="majorHAnsi"/>
                <w:sz w:val="20"/>
              </w:rPr>
              <w:t xml:space="preserve"> </w:t>
            </w:r>
            <w:r w:rsidR="00A61CB6">
              <w:rPr>
                <w:rFonts w:eastAsiaTheme="minorHAnsi" w:cstheme="majorHAnsi"/>
                <w:sz w:val="20"/>
                <w:lang w:val="ru-RU"/>
              </w:rPr>
              <w:t>устройства</w:t>
            </w:r>
            <w:r w:rsidRPr="00F90951">
              <w:rPr>
                <w:rFonts w:eastAsiaTheme="minorHAnsi" w:cstheme="majorHAnsi"/>
                <w:sz w:val="20"/>
              </w:rPr>
              <w:t>)</w:t>
            </w:r>
          </w:p>
        </w:tc>
      </w:tr>
      <w:tr w:rsidR="00662E73" w:rsidRPr="00F90951" w:rsidTr="00043599">
        <w:tc>
          <w:tcPr>
            <w:tcW w:w="988" w:type="dxa"/>
          </w:tcPr>
          <w:p w:rsidR="00662E73" w:rsidRPr="00F90951" w:rsidRDefault="00662E73" w:rsidP="00043599">
            <w:pPr>
              <w:spacing w:line="240" w:lineRule="auto"/>
              <w:jc w:val="center"/>
              <w:rPr>
                <w:rFonts w:eastAsiaTheme="minorHAnsi" w:cstheme="majorHAnsi"/>
                <w:sz w:val="20"/>
              </w:rPr>
            </w:pPr>
            <w:r w:rsidRPr="00F90951">
              <w:rPr>
                <w:rFonts w:eastAsiaTheme="minorHAnsi" w:cstheme="majorHAnsi"/>
                <w:sz w:val="20"/>
              </w:rPr>
              <w:t>2018</w:t>
            </w:r>
          </w:p>
        </w:tc>
        <w:tc>
          <w:tcPr>
            <w:tcW w:w="1901" w:type="dxa"/>
          </w:tcPr>
          <w:p w:rsidR="00662E73" w:rsidRPr="00F90951" w:rsidRDefault="00662E73" w:rsidP="00043599">
            <w:pPr>
              <w:spacing w:line="240" w:lineRule="auto"/>
              <w:jc w:val="center"/>
              <w:rPr>
                <w:rFonts w:eastAsiaTheme="minorHAnsi" w:cstheme="majorHAnsi"/>
                <w:b w:val="0"/>
                <w:sz w:val="20"/>
              </w:rPr>
            </w:pPr>
            <w:r w:rsidRPr="00F90951">
              <w:rPr>
                <w:rFonts w:eastAsiaTheme="minorHAnsi" w:cstheme="majorHAnsi"/>
                <w:b w:val="0"/>
                <w:sz w:val="20"/>
              </w:rPr>
              <w:t>20.940,270</w:t>
            </w:r>
          </w:p>
        </w:tc>
        <w:tc>
          <w:tcPr>
            <w:tcW w:w="1908" w:type="dxa"/>
          </w:tcPr>
          <w:p w:rsidR="00662E73" w:rsidRPr="00F90951" w:rsidRDefault="00662E73" w:rsidP="00043599">
            <w:pPr>
              <w:spacing w:line="240" w:lineRule="auto"/>
              <w:jc w:val="center"/>
              <w:rPr>
                <w:rFonts w:eastAsiaTheme="minorHAnsi" w:cstheme="majorHAnsi"/>
                <w:b w:val="0"/>
                <w:sz w:val="20"/>
              </w:rPr>
            </w:pPr>
            <w:r w:rsidRPr="00F90951">
              <w:rPr>
                <w:rFonts w:eastAsiaTheme="minorHAnsi" w:cstheme="majorHAnsi"/>
                <w:b w:val="0"/>
                <w:sz w:val="20"/>
              </w:rPr>
              <w:t>17.820,507</w:t>
            </w:r>
          </w:p>
        </w:tc>
        <w:tc>
          <w:tcPr>
            <w:tcW w:w="2144" w:type="dxa"/>
          </w:tcPr>
          <w:p w:rsidR="00662E73" w:rsidRPr="00F90951" w:rsidRDefault="00662E73" w:rsidP="00043599">
            <w:pPr>
              <w:spacing w:line="240" w:lineRule="auto"/>
              <w:jc w:val="center"/>
              <w:rPr>
                <w:rFonts w:eastAsiaTheme="minorHAnsi" w:cstheme="majorHAnsi"/>
                <w:b w:val="0"/>
                <w:sz w:val="20"/>
              </w:rPr>
            </w:pPr>
            <w:r w:rsidRPr="00F90951">
              <w:rPr>
                <w:rFonts w:eastAsiaTheme="minorHAnsi" w:cstheme="majorHAnsi"/>
                <w:b w:val="0"/>
                <w:sz w:val="20"/>
              </w:rPr>
              <w:t>6.274,546</w:t>
            </w:r>
          </w:p>
        </w:tc>
        <w:tc>
          <w:tcPr>
            <w:tcW w:w="2835" w:type="dxa"/>
          </w:tcPr>
          <w:p w:rsidR="00662E73" w:rsidRPr="00F90951" w:rsidRDefault="00662E73" w:rsidP="00043599">
            <w:pPr>
              <w:spacing w:line="240" w:lineRule="auto"/>
              <w:jc w:val="center"/>
              <w:rPr>
                <w:rFonts w:eastAsiaTheme="minorHAnsi" w:cstheme="majorHAnsi"/>
                <w:b w:val="0"/>
                <w:sz w:val="20"/>
              </w:rPr>
            </w:pPr>
            <w:r w:rsidRPr="00F90951">
              <w:rPr>
                <w:rFonts w:eastAsiaTheme="minorHAnsi" w:cstheme="majorHAnsi"/>
                <w:b w:val="0"/>
                <w:sz w:val="20"/>
              </w:rPr>
              <w:t>1.739,379</w:t>
            </w:r>
          </w:p>
        </w:tc>
      </w:tr>
      <w:tr w:rsidR="00662E73" w:rsidRPr="00F90951" w:rsidTr="00043599">
        <w:tc>
          <w:tcPr>
            <w:tcW w:w="988" w:type="dxa"/>
          </w:tcPr>
          <w:p w:rsidR="00662E73" w:rsidRPr="00F90951" w:rsidRDefault="00662E73" w:rsidP="00043599">
            <w:pPr>
              <w:spacing w:line="240" w:lineRule="auto"/>
              <w:jc w:val="center"/>
              <w:rPr>
                <w:rFonts w:eastAsiaTheme="minorHAnsi" w:cstheme="majorHAnsi"/>
                <w:sz w:val="20"/>
              </w:rPr>
            </w:pPr>
            <w:r w:rsidRPr="00F90951">
              <w:rPr>
                <w:rFonts w:eastAsiaTheme="minorHAnsi" w:cstheme="majorHAnsi"/>
                <w:sz w:val="20"/>
              </w:rPr>
              <w:t>2019</w:t>
            </w:r>
          </w:p>
        </w:tc>
        <w:tc>
          <w:tcPr>
            <w:tcW w:w="1901" w:type="dxa"/>
          </w:tcPr>
          <w:p w:rsidR="00662E73" w:rsidRPr="00F90951" w:rsidRDefault="00662E73" w:rsidP="00043599">
            <w:pPr>
              <w:spacing w:line="240" w:lineRule="auto"/>
              <w:jc w:val="center"/>
              <w:rPr>
                <w:rFonts w:eastAsiaTheme="minorHAnsi" w:cstheme="majorHAnsi"/>
                <w:b w:val="0"/>
                <w:sz w:val="20"/>
              </w:rPr>
            </w:pPr>
            <w:r w:rsidRPr="00F90951">
              <w:rPr>
                <w:rFonts w:eastAsiaTheme="minorHAnsi" w:cstheme="majorHAnsi"/>
                <w:b w:val="0"/>
                <w:sz w:val="20"/>
              </w:rPr>
              <w:t>28.546,331</w:t>
            </w:r>
          </w:p>
        </w:tc>
        <w:tc>
          <w:tcPr>
            <w:tcW w:w="1908" w:type="dxa"/>
          </w:tcPr>
          <w:p w:rsidR="00662E73" w:rsidRPr="00F90951" w:rsidRDefault="00662E73" w:rsidP="00043599">
            <w:pPr>
              <w:spacing w:line="240" w:lineRule="auto"/>
              <w:jc w:val="center"/>
              <w:rPr>
                <w:rFonts w:eastAsiaTheme="minorHAnsi" w:cstheme="majorHAnsi"/>
                <w:b w:val="0"/>
                <w:sz w:val="20"/>
              </w:rPr>
            </w:pPr>
            <w:r w:rsidRPr="00F90951">
              <w:rPr>
                <w:rFonts w:eastAsiaTheme="minorHAnsi" w:cstheme="majorHAnsi"/>
                <w:b w:val="0"/>
                <w:sz w:val="20"/>
              </w:rPr>
              <w:t>13.392,712</w:t>
            </w:r>
          </w:p>
        </w:tc>
        <w:tc>
          <w:tcPr>
            <w:tcW w:w="2144" w:type="dxa"/>
          </w:tcPr>
          <w:p w:rsidR="00662E73" w:rsidRPr="00F90951" w:rsidRDefault="00662E73" w:rsidP="00043599">
            <w:pPr>
              <w:spacing w:line="240" w:lineRule="auto"/>
              <w:jc w:val="center"/>
              <w:rPr>
                <w:rFonts w:eastAsiaTheme="minorHAnsi" w:cstheme="majorHAnsi"/>
                <w:b w:val="0"/>
                <w:sz w:val="20"/>
              </w:rPr>
            </w:pPr>
            <w:r w:rsidRPr="00F90951">
              <w:rPr>
                <w:rFonts w:eastAsiaTheme="minorHAnsi" w:cstheme="majorHAnsi"/>
                <w:b w:val="0"/>
                <w:sz w:val="20"/>
              </w:rPr>
              <w:t>3.958,977</w:t>
            </w:r>
          </w:p>
        </w:tc>
        <w:tc>
          <w:tcPr>
            <w:tcW w:w="2835" w:type="dxa"/>
          </w:tcPr>
          <w:p w:rsidR="00662E73" w:rsidRPr="00F90951" w:rsidRDefault="00662E73" w:rsidP="00043599">
            <w:pPr>
              <w:spacing w:line="240" w:lineRule="auto"/>
              <w:jc w:val="center"/>
              <w:rPr>
                <w:rFonts w:eastAsiaTheme="minorHAnsi" w:cstheme="majorHAnsi"/>
                <w:b w:val="0"/>
                <w:sz w:val="20"/>
              </w:rPr>
            </w:pPr>
            <w:r w:rsidRPr="00F90951">
              <w:rPr>
                <w:rFonts w:eastAsiaTheme="minorHAnsi" w:cstheme="majorHAnsi"/>
                <w:b w:val="0"/>
                <w:sz w:val="20"/>
              </w:rPr>
              <w:t>7.482,936</w:t>
            </w:r>
          </w:p>
        </w:tc>
      </w:tr>
      <w:tr w:rsidR="00662E73" w:rsidRPr="00F90951" w:rsidTr="00043599">
        <w:tc>
          <w:tcPr>
            <w:tcW w:w="988" w:type="dxa"/>
          </w:tcPr>
          <w:p w:rsidR="00662E73" w:rsidRPr="00F90951" w:rsidRDefault="00662E73" w:rsidP="00043599">
            <w:pPr>
              <w:spacing w:line="240" w:lineRule="auto"/>
              <w:jc w:val="center"/>
              <w:rPr>
                <w:rFonts w:eastAsiaTheme="minorHAnsi" w:cstheme="majorHAnsi"/>
                <w:sz w:val="20"/>
              </w:rPr>
            </w:pPr>
            <w:r w:rsidRPr="00F90951">
              <w:rPr>
                <w:rFonts w:eastAsiaTheme="minorHAnsi" w:cstheme="majorHAnsi"/>
                <w:sz w:val="20"/>
              </w:rPr>
              <w:t>2020</w:t>
            </w:r>
          </w:p>
        </w:tc>
        <w:tc>
          <w:tcPr>
            <w:tcW w:w="1901" w:type="dxa"/>
          </w:tcPr>
          <w:p w:rsidR="00662E73" w:rsidRPr="00F90951" w:rsidRDefault="00662E73" w:rsidP="00043599">
            <w:pPr>
              <w:spacing w:line="240" w:lineRule="auto"/>
              <w:jc w:val="center"/>
              <w:rPr>
                <w:rFonts w:eastAsiaTheme="minorHAnsi" w:cstheme="majorHAnsi"/>
                <w:b w:val="0"/>
                <w:sz w:val="20"/>
              </w:rPr>
            </w:pPr>
            <w:r w:rsidRPr="00F90951">
              <w:rPr>
                <w:rFonts w:eastAsiaTheme="minorHAnsi" w:cstheme="majorHAnsi"/>
                <w:b w:val="0"/>
                <w:sz w:val="20"/>
              </w:rPr>
              <w:t>18.639,234</w:t>
            </w:r>
          </w:p>
        </w:tc>
        <w:tc>
          <w:tcPr>
            <w:tcW w:w="1908" w:type="dxa"/>
          </w:tcPr>
          <w:p w:rsidR="00662E73" w:rsidRPr="00F90951" w:rsidRDefault="00662E73" w:rsidP="00043599">
            <w:pPr>
              <w:spacing w:line="240" w:lineRule="auto"/>
              <w:jc w:val="center"/>
              <w:rPr>
                <w:rFonts w:eastAsiaTheme="minorHAnsi" w:cstheme="majorHAnsi"/>
                <w:b w:val="0"/>
                <w:sz w:val="20"/>
              </w:rPr>
            </w:pPr>
            <w:r w:rsidRPr="00F90951">
              <w:rPr>
                <w:rFonts w:eastAsiaTheme="minorHAnsi" w:cstheme="majorHAnsi"/>
                <w:b w:val="0"/>
                <w:sz w:val="20"/>
              </w:rPr>
              <w:t>51.474,543</w:t>
            </w:r>
          </w:p>
        </w:tc>
        <w:tc>
          <w:tcPr>
            <w:tcW w:w="2144" w:type="dxa"/>
          </w:tcPr>
          <w:p w:rsidR="00662E73" w:rsidRPr="00F90951" w:rsidRDefault="00662E73" w:rsidP="00043599">
            <w:pPr>
              <w:spacing w:line="240" w:lineRule="auto"/>
              <w:jc w:val="center"/>
              <w:rPr>
                <w:rFonts w:eastAsiaTheme="minorHAnsi" w:cstheme="majorHAnsi"/>
                <w:b w:val="0"/>
                <w:sz w:val="20"/>
              </w:rPr>
            </w:pPr>
            <w:r w:rsidRPr="00F90951">
              <w:rPr>
                <w:rFonts w:eastAsiaTheme="minorHAnsi" w:cstheme="majorHAnsi"/>
                <w:b w:val="0"/>
                <w:sz w:val="20"/>
              </w:rPr>
              <w:t>-</w:t>
            </w:r>
          </w:p>
        </w:tc>
        <w:tc>
          <w:tcPr>
            <w:tcW w:w="2835" w:type="dxa"/>
          </w:tcPr>
          <w:p w:rsidR="00662E73" w:rsidRPr="00F90951" w:rsidRDefault="00662E73" w:rsidP="00043599">
            <w:pPr>
              <w:spacing w:line="240" w:lineRule="auto"/>
              <w:jc w:val="center"/>
              <w:rPr>
                <w:rFonts w:eastAsiaTheme="minorHAnsi" w:cstheme="majorHAnsi"/>
                <w:b w:val="0"/>
                <w:sz w:val="20"/>
              </w:rPr>
            </w:pPr>
            <w:r w:rsidRPr="00F90951">
              <w:rPr>
                <w:rFonts w:eastAsiaTheme="minorHAnsi" w:cstheme="majorHAnsi"/>
                <w:b w:val="0"/>
                <w:sz w:val="20"/>
              </w:rPr>
              <w:t>5.271,130</w:t>
            </w:r>
          </w:p>
        </w:tc>
      </w:tr>
      <w:tr w:rsidR="00662E73" w:rsidRPr="00F90951" w:rsidTr="00043599">
        <w:tc>
          <w:tcPr>
            <w:tcW w:w="988" w:type="dxa"/>
          </w:tcPr>
          <w:p w:rsidR="00662E73" w:rsidRPr="00A61CB6" w:rsidRDefault="00A61CB6" w:rsidP="00043599">
            <w:pPr>
              <w:spacing w:line="240" w:lineRule="auto"/>
              <w:jc w:val="center"/>
              <w:rPr>
                <w:rFonts w:eastAsiaTheme="minorHAnsi" w:cstheme="majorHAnsi"/>
                <w:sz w:val="20"/>
                <w:lang w:val="ru-RU"/>
              </w:rPr>
            </w:pPr>
            <w:r>
              <w:rPr>
                <w:rFonts w:eastAsiaTheme="minorHAnsi" w:cstheme="majorHAnsi"/>
                <w:sz w:val="20"/>
                <w:lang w:val="ru-RU"/>
              </w:rPr>
              <w:t>Всего</w:t>
            </w:r>
          </w:p>
        </w:tc>
        <w:tc>
          <w:tcPr>
            <w:tcW w:w="1901" w:type="dxa"/>
          </w:tcPr>
          <w:p w:rsidR="00662E73" w:rsidRPr="00F90951" w:rsidRDefault="00662E73" w:rsidP="00043599">
            <w:pPr>
              <w:spacing w:line="240" w:lineRule="auto"/>
              <w:jc w:val="center"/>
              <w:rPr>
                <w:rFonts w:eastAsiaTheme="minorHAnsi" w:cstheme="majorHAnsi"/>
                <w:b w:val="0"/>
                <w:sz w:val="20"/>
              </w:rPr>
            </w:pPr>
            <w:r w:rsidRPr="00F90951">
              <w:rPr>
                <w:rFonts w:eastAsiaTheme="minorHAnsi" w:cstheme="majorHAnsi"/>
                <w:b w:val="0"/>
                <w:sz w:val="20"/>
              </w:rPr>
              <w:t>68.125,835</w:t>
            </w:r>
          </w:p>
        </w:tc>
        <w:tc>
          <w:tcPr>
            <w:tcW w:w="1908" w:type="dxa"/>
          </w:tcPr>
          <w:p w:rsidR="00662E73" w:rsidRPr="00F90951" w:rsidRDefault="00662E73" w:rsidP="00043599">
            <w:pPr>
              <w:spacing w:line="240" w:lineRule="auto"/>
              <w:jc w:val="center"/>
              <w:rPr>
                <w:rFonts w:eastAsiaTheme="minorHAnsi" w:cstheme="majorHAnsi"/>
                <w:b w:val="0"/>
                <w:sz w:val="20"/>
              </w:rPr>
            </w:pPr>
            <w:r w:rsidRPr="00F90951">
              <w:rPr>
                <w:rFonts w:eastAsiaTheme="minorHAnsi" w:cstheme="majorHAnsi"/>
                <w:b w:val="0"/>
                <w:sz w:val="20"/>
              </w:rPr>
              <w:t>82.687,762</w:t>
            </w:r>
          </w:p>
        </w:tc>
        <w:tc>
          <w:tcPr>
            <w:tcW w:w="2144" w:type="dxa"/>
          </w:tcPr>
          <w:p w:rsidR="00662E73" w:rsidRPr="00F90951" w:rsidRDefault="00662E73" w:rsidP="00043599">
            <w:pPr>
              <w:spacing w:line="240" w:lineRule="auto"/>
              <w:jc w:val="center"/>
              <w:rPr>
                <w:rFonts w:eastAsiaTheme="minorHAnsi" w:cstheme="majorHAnsi"/>
                <w:b w:val="0"/>
                <w:sz w:val="20"/>
              </w:rPr>
            </w:pPr>
            <w:r w:rsidRPr="00F90951">
              <w:rPr>
                <w:rFonts w:eastAsiaTheme="minorHAnsi" w:cstheme="majorHAnsi"/>
                <w:b w:val="0"/>
                <w:sz w:val="20"/>
              </w:rPr>
              <w:t>10.233,523</w:t>
            </w:r>
          </w:p>
        </w:tc>
        <w:tc>
          <w:tcPr>
            <w:tcW w:w="2835" w:type="dxa"/>
          </w:tcPr>
          <w:p w:rsidR="00662E73" w:rsidRPr="00F90951" w:rsidRDefault="00662E73" w:rsidP="00043599">
            <w:pPr>
              <w:spacing w:line="240" w:lineRule="auto"/>
              <w:jc w:val="center"/>
              <w:rPr>
                <w:rFonts w:eastAsiaTheme="minorHAnsi" w:cstheme="majorHAnsi"/>
                <w:b w:val="0"/>
                <w:sz w:val="20"/>
              </w:rPr>
            </w:pPr>
            <w:r w:rsidRPr="00F90951">
              <w:rPr>
                <w:rFonts w:eastAsiaTheme="minorHAnsi" w:cstheme="majorHAnsi"/>
                <w:b w:val="0"/>
                <w:sz w:val="20"/>
              </w:rPr>
              <w:t>14.493,445</w:t>
            </w:r>
          </w:p>
        </w:tc>
      </w:tr>
    </w:tbl>
    <w:p w:rsidR="00662E73" w:rsidRPr="004D5AA9" w:rsidRDefault="00A61CB6" w:rsidP="00662E73">
      <w:pPr>
        <w:rPr>
          <w:b w:val="0"/>
          <w:i/>
          <w:sz w:val="18"/>
          <w:lang w:val="ru-RU" w:eastAsia="ru-RU"/>
        </w:rPr>
      </w:pPr>
      <w:r w:rsidRPr="00A61CB6">
        <w:rPr>
          <w:i/>
          <w:sz w:val="18"/>
          <w:lang w:val="ru-RU" w:eastAsia="ru-RU"/>
        </w:rPr>
        <w:t>Источник</w:t>
      </w:r>
      <w:r w:rsidR="00662E73" w:rsidRPr="004D5AA9">
        <w:rPr>
          <w:b w:val="0"/>
          <w:i/>
          <w:sz w:val="18"/>
          <w:lang w:val="ru-RU" w:eastAsia="ru-RU"/>
        </w:rPr>
        <w:t xml:space="preserve">: </w:t>
      </w:r>
      <w:r>
        <w:rPr>
          <w:b w:val="0"/>
          <w:i/>
          <w:sz w:val="18"/>
          <w:lang w:val="ru-RU" w:eastAsia="ru-RU"/>
        </w:rPr>
        <w:t>Информация</w:t>
      </w:r>
      <w:r w:rsidRPr="004D5AA9">
        <w:rPr>
          <w:b w:val="0"/>
          <w:i/>
          <w:sz w:val="18"/>
          <w:lang w:val="ru-RU" w:eastAsia="ru-RU"/>
        </w:rPr>
        <w:t xml:space="preserve"> </w:t>
      </w:r>
      <w:r>
        <w:rPr>
          <w:b w:val="0"/>
          <w:i/>
          <w:sz w:val="18"/>
          <w:lang w:val="ru-RU" w:eastAsia="ru-RU"/>
        </w:rPr>
        <w:t>взята</w:t>
      </w:r>
      <w:r w:rsidRPr="004D5AA9">
        <w:rPr>
          <w:b w:val="0"/>
          <w:i/>
          <w:sz w:val="18"/>
          <w:lang w:val="ru-RU" w:eastAsia="ru-RU"/>
        </w:rPr>
        <w:t xml:space="preserve"> </w:t>
      </w:r>
      <w:r>
        <w:rPr>
          <w:b w:val="0"/>
          <w:i/>
          <w:sz w:val="18"/>
          <w:lang w:val="ru-RU" w:eastAsia="ru-RU"/>
        </w:rPr>
        <w:t>аудитом</w:t>
      </w:r>
      <w:r w:rsidRPr="004D5AA9">
        <w:rPr>
          <w:b w:val="0"/>
          <w:i/>
          <w:sz w:val="18"/>
          <w:lang w:val="ru-RU" w:eastAsia="ru-RU"/>
        </w:rPr>
        <w:t xml:space="preserve"> </w:t>
      </w:r>
      <w:r>
        <w:rPr>
          <w:b w:val="0"/>
          <w:i/>
          <w:sz w:val="18"/>
          <w:lang w:val="ru-RU" w:eastAsia="ru-RU"/>
        </w:rPr>
        <w:t>из</w:t>
      </w:r>
      <w:r w:rsidRPr="004D5AA9">
        <w:rPr>
          <w:b w:val="0"/>
          <w:i/>
          <w:sz w:val="18"/>
          <w:lang w:val="ru-RU" w:eastAsia="ru-RU"/>
        </w:rPr>
        <w:t xml:space="preserve"> </w:t>
      </w:r>
      <w:r>
        <w:rPr>
          <w:b w:val="0"/>
          <w:i/>
          <w:sz w:val="18"/>
          <w:lang w:val="ru-RU" w:eastAsia="ru-RU"/>
        </w:rPr>
        <w:t>Финансовых</w:t>
      </w:r>
      <w:r w:rsidRPr="004D5AA9">
        <w:rPr>
          <w:b w:val="0"/>
          <w:i/>
          <w:sz w:val="18"/>
          <w:lang w:val="ru-RU" w:eastAsia="ru-RU"/>
        </w:rPr>
        <w:t xml:space="preserve"> </w:t>
      </w:r>
      <w:r>
        <w:rPr>
          <w:b w:val="0"/>
          <w:i/>
          <w:sz w:val="18"/>
          <w:lang w:val="ru-RU" w:eastAsia="ru-RU"/>
        </w:rPr>
        <w:t>отчетов</w:t>
      </w:r>
      <w:r w:rsidRPr="004D5AA9">
        <w:rPr>
          <w:b w:val="0"/>
          <w:i/>
          <w:sz w:val="18"/>
          <w:lang w:val="ru-RU" w:eastAsia="ru-RU"/>
        </w:rPr>
        <w:t xml:space="preserve"> </w:t>
      </w:r>
      <w:r>
        <w:rPr>
          <w:b w:val="0"/>
          <w:i/>
          <w:sz w:val="18"/>
          <w:lang w:val="ru-RU" w:eastAsia="ru-RU"/>
        </w:rPr>
        <w:t>об</w:t>
      </w:r>
      <w:r w:rsidRPr="004D5AA9">
        <w:rPr>
          <w:b w:val="0"/>
          <w:i/>
          <w:sz w:val="18"/>
          <w:lang w:val="ru-RU" w:eastAsia="ru-RU"/>
        </w:rPr>
        <w:t xml:space="preserve"> </w:t>
      </w:r>
      <w:r>
        <w:rPr>
          <w:b w:val="0"/>
          <w:i/>
          <w:sz w:val="18"/>
          <w:lang w:val="ru-RU" w:eastAsia="ru-RU"/>
        </w:rPr>
        <w:t>исполнении</w:t>
      </w:r>
      <w:r w:rsidRPr="004D5AA9">
        <w:rPr>
          <w:b w:val="0"/>
          <w:i/>
          <w:sz w:val="18"/>
          <w:lang w:val="ru-RU" w:eastAsia="ru-RU"/>
        </w:rPr>
        <w:t xml:space="preserve"> </w:t>
      </w:r>
      <w:r>
        <w:rPr>
          <w:b w:val="0"/>
          <w:i/>
          <w:sz w:val="18"/>
          <w:lang w:val="ru-RU" w:eastAsia="ru-RU"/>
        </w:rPr>
        <w:t>бюджета</w:t>
      </w:r>
      <w:r w:rsidRPr="004D5AA9">
        <w:rPr>
          <w:b w:val="0"/>
          <w:i/>
          <w:sz w:val="18"/>
          <w:lang w:val="ru-RU" w:eastAsia="ru-RU"/>
        </w:rPr>
        <w:t xml:space="preserve"> </w:t>
      </w:r>
      <w:r>
        <w:rPr>
          <w:b w:val="0"/>
          <w:i/>
          <w:sz w:val="18"/>
          <w:lang w:val="ru-RU" w:eastAsia="ru-RU"/>
        </w:rPr>
        <w:t>по</w:t>
      </w:r>
      <w:r w:rsidRPr="004D5AA9">
        <w:rPr>
          <w:b w:val="0"/>
          <w:i/>
          <w:sz w:val="18"/>
          <w:lang w:val="ru-RU" w:eastAsia="ru-RU"/>
        </w:rPr>
        <w:t xml:space="preserve"> </w:t>
      </w:r>
      <w:r>
        <w:rPr>
          <w:b w:val="0"/>
          <w:i/>
          <w:sz w:val="18"/>
          <w:lang w:val="ru-RU" w:eastAsia="ru-RU"/>
        </w:rPr>
        <w:t>состоянию</w:t>
      </w:r>
      <w:r w:rsidRPr="004D5AA9">
        <w:rPr>
          <w:b w:val="0"/>
          <w:i/>
          <w:sz w:val="18"/>
          <w:lang w:val="ru-RU" w:eastAsia="ru-RU"/>
        </w:rPr>
        <w:t xml:space="preserve"> </w:t>
      </w:r>
      <w:r>
        <w:rPr>
          <w:b w:val="0"/>
          <w:i/>
          <w:sz w:val="18"/>
          <w:lang w:val="ru-RU" w:eastAsia="ru-RU"/>
        </w:rPr>
        <w:t>на</w:t>
      </w:r>
      <w:r w:rsidRPr="004D5AA9">
        <w:rPr>
          <w:b w:val="0"/>
          <w:i/>
          <w:sz w:val="18"/>
          <w:lang w:val="ru-RU" w:eastAsia="ru-RU"/>
        </w:rPr>
        <w:t xml:space="preserve"> </w:t>
      </w:r>
      <w:r w:rsidR="00662E73" w:rsidRPr="004D5AA9">
        <w:rPr>
          <w:b w:val="0"/>
          <w:i/>
          <w:sz w:val="18"/>
          <w:lang w:val="ru-RU" w:eastAsia="ru-RU"/>
        </w:rPr>
        <w:t xml:space="preserve">31.12.2018, </w:t>
      </w:r>
      <w:r w:rsidR="004D5AA9">
        <w:rPr>
          <w:b w:val="0"/>
          <w:i/>
          <w:sz w:val="18"/>
          <w:lang w:val="ru-RU" w:eastAsia="ru-RU"/>
        </w:rPr>
        <w:t xml:space="preserve">на </w:t>
      </w:r>
      <w:r w:rsidR="00662E73" w:rsidRPr="004D5AA9">
        <w:rPr>
          <w:b w:val="0"/>
          <w:i/>
          <w:sz w:val="18"/>
          <w:lang w:val="ru-RU" w:eastAsia="ru-RU"/>
        </w:rPr>
        <w:t xml:space="preserve">31.12.2019 </w:t>
      </w:r>
      <w:r w:rsidR="004D5AA9">
        <w:rPr>
          <w:b w:val="0"/>
          <w:i/>
          <w:sz w:val="18"/>
          <w:lang w:val="ru-RU" w:eastAsia="ru-RU"/>
        </w:rPr>
        <w:t xml:space="preserve">и на </w:t>
      </w:r>
      <w:r w:rsidR="00662E73" w:rsidRPr="004D5AA9">
        <w:rPr>
          <w:b w:val="0"/>
          <w:i/>
          <w:sz w:val="18"/>
          <w:lang w:val="ru-RU" w:eastAsia="ru-RU"/>
        </w:rPr>
        <w:t>31.12.2020.</w:t>
      </w:r>
    </w:p>
    <w:p w:rsidR="00662E73" w:rsidRPr="00742641" w:rsidRDefault="00662E73" w:rsidP="00662E73">
      <w:pPr>
        <w:rPr>
          <w:sz w:val="16"/>
          <w:szCs w:val="16"/>
          <w:lang w:val="ru-RU" w:eastAsia="ru-RU"/>
        </w:rPr>
      </w:pPr>
    </w:p>
    <w:p w:rsidR="00742641" w:rsidRPr="00742641" w:rsidRDefault="00742641" w:rsidP="00662E73">
      <w:pPr>
        <w:pStyle w:val="a9"/>
        <w:numPr>
          <w:ilvl w:val="0"/>
          <w:numId w:val="14"/>
        </w:numPr>
        <w:spacing w:line="276" w:lineRule="auto"/>
        <w:ind w:left="0" w:firstLine="0"/>
        <w:jc w:val="both"/>
        <w:rPr>
          <w:rFonts w:eastAsiaTheme="minorHAnsi" w:cstheme="majorHAnsi"/>
          <w:szCs w:val="24"/>
          <w:lang w:val="ru-RU"/>
        </w:rPr>
      </w:pPr>
      <w:r w:rsidRPr="00742641">
        <w:rPr>
          <w:rFonts w:eastAsia="Times New Roman" w:cs="Calibri Light"/>
          <w:szCs w:val="24"/>
          <w:lang w:val="ru-RU" w:eastAsia="ru-RU"/>
        </w:rPr>
        <w:t xml:space="preserve">Примэрия </w:t>
      </w:r>
      <w:r w:rsidRPr="00742641">
        <w:rPr>
          <w:rFonts w:cs="Calibri Light"/>
          <w:noProof/>
          <w:szCs w:val="24"/>
          <w:lang w:val="ro-RO"/>
        </w:rPr>
        <w:t>мун. Бэлць</w:t>
      </w:r>
      <w:r w:rsidRPr="00742641">
        <w:rPr>
          <w:rFonts w:cs="Calibri Light"/>
          <w:noProof/>
          <w:szCs w:val="24"/>
          <w:lang w:val="ru-RU"/>
        </w:rPr>
        <w:t xml:space="preserve"> не соблюдала требования по соблюдению качества в строительстве</w:t>
      </w:r>
      <w:r>
        <w:rPr>
          <w:rFonts w:cs="Calibri Light"/>
          <w:noProof/>
          <w:szCs w:val="24"/>
          <w:lang w:val="ru-RU"/>
        </w:rPr>
        <w:t xml:space="preserve"> при выполнении </w:t>
      </w:r>
      <w:r w:rsidRPr="00742641">
        <w:rPr>
          <w:rFonts w:cs="Calibri Light"/>
          <w:noProof/>
          <w:szCs w:val="24"/>
          <w:lang w:val="ru-RU"/>
        </w:rPr>
        <w:t>работ по инвестициям и капитальному ремонту</w:t>
      </w:r>
      <w:r>
        <w:rPr>
          <w:rFonts w:cs="Calibri Light"/>
          <w:noProof/>
          <w:szCs w:val="24"/>
          <w:lang w:val="ru-RU"/>
        </w:rPr>
        <w:t>.</w:t>
      </w:r>
    </w:p>
    <w:p w:rsidR="00742641" w:rsidRPr="00EE5349" w:rsidRDefault="00742641" w:rsidP="00EE5349">
      <w:pPr>
        <w:spacing w:line="276" w:lineRule="auto"/>
        <w:ind w:firstLine="567"/>
        <w:jc w:val="both"/>
        <w:rPr>
          <w:rFonts w:eastAsiaTheme="minorHAnsi" w:cstheme="majorHAnsi"/>
          <w:b w:val="0"/>
          <w:szCs w:val="24"/>
          <w:lang w:val="ru-RU"/>
        </w:rPr>
      </w:pPr>
      <w:r>
        <w:rPr>
          <w:rFonts w:eastAsiaTheme="minorHAnsi" w:cstheme="majorHAnsi"/>
          <w:b w:val="0"/>
          <w:szCs w:val="24"/>
          <w:lang w:val="ru-RU"/>
        </w:rPr>
        <w:t>Так</w:t>
      </w:r>
      <w:r w:rsidRPr="00742641">
        <w:rPr>
          <w:rFonts w:eastAsiaTheme="minorHAnsi" w:cstheme="majorHAnsi"/>
          <w:b w:val="0"/>
          <w:szCs w:val="24"/>
          <w:lang w:val="ru-RU"/>
        </w:rPr>
        <w:t xml:space="preserve">, </w:t>
      </w:r>
      <w:r>
        <w:rPr>
          <w:rFonts w:eastAsiaTheme="minorHAnsi" w:cstheme="majorHAnsi"/>
          <w:b w:val="0"/>
          <w:szCs w:val="24"/>
          <w:lang w:val="ru-RU"/>
        </w:rPr>
        <w:t>игнорировав</w:t>
      </w:r>
      <w:r w:rsidRPr="00742641">
        <w:rPr>
          <w:rFonts w:eastAsiaTheme="minorHAnsi" w:cstheme="majorHAnsi"/>
          <w:b w:val="0"/>
          <w:szCs w:val="24"/>
          <w:lang w:val="ru-RU"/>
        </w:rPr>
        <w:t xml:space="preserve"> </w:t>
      </w:r>
      <w:r>
        <w:rPr>
          <w:rFonts w:eastAsiaTheme="minorHAnsi" w:cstheme="majorHAnsi"/>
          <w:b w:val="0"/>
          <w:szCs w:val="24"/>
          <w:lang w:val="ru-RU"/>
        </w:rPr>
        <w:t>положения</w:t>
      </w:r>
      <w:r w:rsidRPr="00742641">
        <w:rPr>
          <w:rFonts w:eastAsiaTheme="minorHAnsi" w:cstheme="majorHAnsi"/>
          <w:b w:val="0"/>
          <w:szCs w:val="24"/>
          <w:lang w:val="ru-RU"/>
        </w:rPr>
        <w:t xml:space="preserve"> </w:t>
      </w:r>
      <w:r>
        <w:rPr>
          <w:rFonts w:eastAsiaTheme="minorHAnsi" w:cstheme="majorHAnsi"/>
          <w:b w:val="0"/>
          <w:szCs w:val="24"/>
          <w:lang w:val="ru-RU"/>
        </w:rPr>
        <w:t>ст</w:t>
      </w:r>
      <w:r w:rsidRPr="00742641">
        <w:rPr>
          <w:rFonts w:eastAsiaTheme="minorHAnsi" w:cstheme="majorHAnsi"/>
          <w:b w:val="0"/>
          <w:szCs w:val="24"/>
          <w:lang w:val="ru-RU"/>
        </w:rPr>
        <w:t>.13 (1)</w:t>
      </w:r>
      <w:r>
        <w:rPr>
          <w:rFonts w:eastAsiaTheme="minorHAnsi" w:cstheme="majorHAnsi"/>
          <w:b w:val="0"/>
          <w:szCs w:val="24"/>
          <w:lang w:val="ru-RU"/>
        </w:rPr>
        <w:t xml:space="preserve"> Закона №</w:t>
      </w:r>
      <w:r w:rsidRPr="00742641">
        <w:rPr>
          <w:rFonts w:eastAsiaTheme="minorHAnsi" w:cstheme="majorHAnsi"/>
          <w:b w:val="0"/>
          <w:szCs w:val="24"/>
          <w:lang w:val="ru-RU"/>
        </w:rPr>
        <w:t>721-</w:t>
      </w:r>
      <w:r w:rsidRPr="00F90951">
        <w:rPr>
          <w:rFonts w:eastAsiaTheme="minorHAnsi" w:cstheme="majorHAnsi"/>
          <w:b w:val="0"/>
          <w:szCs w:val="24"/>
        </w:rPr>
        <w:t>XIII</w:t>
      </w:r>
      <w:r w:rsidRPr="00742641">
        <w:rPr>
          <w:rFonts w:eastAsiaTheme="minorHAnsi" w:cstheme="majorHAnsi"/>
          <w:b w:val="0"/>
          <w:szCs w:val="24"/>
          <w:lang w:val="ru-RU"/>
        </w:rPr>
        <w:t xml:space="preserve"> </w:t>
      </w:r>
      <w:r>
        <w:rPr>
          <w:rFonts w:eastAsiaTheme="minorHAnsi" w:cstheme="majorHAnsi"/>
          <w:b w:val="0"/>
          <w:szCs w:val="24"/>
          <w:lang w:val="ru-RU"/>
        </w:rPr>
        <w:t>от</w:t>
      </w:r>
      <w:r w:rsidRPr="00742641">
        <w:rPr>
          <w:rFonts w:eastAsiaTheme="minorHAnsi" w:cstheme="majorHAnsi"/>
          <w:b w:val="0"/>
          <w:szCs w:val="24"/>
          <w:lang w:val="ru-RU"/>
        </w:rPr>
        <w:t xml:space="preserve"> 02.02.1996</w:t>
      </w:r>
      <w:r>
        <w:rPr>
          <w:rFonts w:eastAsiaTheme="minorHAnsi" w:cstheme="majorHAnsi"/>
          <w:b w:val="0"/>
          <w:szCs w:val="24"/>
          <w:lang w:val="ru-RU"/>
        </w:rPr>
        <w:t xml:space="preserve"> о качестве в строительстве, которая предусматривает, что с</w:t>
      </w:r>
      <w:r w:rsidRPr="00742641">
        <w:rPr>
          <w:rFonts w:eastAsiaTheme="minorHAnsi" w:cstheme="majorHAnsi"/>
          <w:b w:val="0"/>
          <w:szCs w:val="24"/>
          <w:lang w:val="ru-RU"/>
        </w:rPr>
        <w:t>троительство, а также модернизация, модификация, переустройство,</w:t>
      </w:r>
      <w:r w:rsidR="00EE5349">
        <w:rPr>
          <w:rFonts w:eastAsiaTheme="minorHAnsi" w:cstheme="majorHAnsi"/>
          <w:b w:val="0"/>
          <w:szCs w:val="24"/>
          <w:lang w:val="ru-RU"/>
        </w:rPr>
        <w:t xml:space="preserve"> </w:t>
      </w:r>
      <w:r w:rsidRPr="00742641">
        <w:rPr>
          <w:rFonts w:eastAsiaTheme="minorHAnsi" w:cstheme="majorHAnsi"/>
          <w:b w:val="0"/>
          <w:szCs w:val="24"/>
          <w:lang w:val="ru-RU"/>
        </w:rPr>
        <w:t>усиление и ремонт сооружений осуществляются только на основе проекта, разработанного</w:t>
      </w:r>
      <w:r>
        <w:rPr>
          <w:rFonts w:eastAsiaTheme="minorHAnsi" w:cstheme="majorHAnsi"/>
          <w:b w:val="0"/>
          <w:szCs w:val="24"/>
          <w:lang w:val="ru-RU"/>
        </w:rPr>
        <w:t xml:space="preserve"> </w:t>
      </w:r>
      <w:r w:rsidRPr="00742641">
        <w:rPr>
          <w:rFonts w:eastAsiaTheme="minorHAnsi" w:cstheme="majorHAnsi"/>
          <w:b w:val="0"/>
          <w:szCs w:val="24"/>
          <w:lang w:val="ru-RU"/>
        </w:rPr>
        <w:t>лицензированными физическими или юридическими лицами, и проверенного</w:t>
      </w:r>
      <w:r w:rsidR="00EE5349">
        <w:rPr>
          <w:rFonts w:eastAsiaTheme="minorHAnsi" w:cstheme="majorHAnsi"/>
          <w:b w:val="0"/>
          <w:szCs w:val="24"/>
          <w:lang w:val="ru-RU"/>
        </w:rPr>
        <w:t xml:space="preserve"> </w:t>
      </w:r>
      <w:r w:rsidRPr="00742641">
        <w:rPr>
          <w:rFonts w:eastAsiaTheme="minorHAnsi" w:cstheme="majorHAnsi"/>
          <w:b w:val="0"/>
          <w:szCs w:val="24"/>
          <w:lang w:val="ru-RU"/>
        </w:rPr>
        <w:t>аттестованными проверяющими проектов</w:t>
      </w:r>
      <w:r w:rsidR="00EE5349">
        <w:rPr>
          <w:rFonts w:eastAsiaTheme="minorHAnsi" w:cstheme="majorHAnsi"/>
          <w:b w:val="0"/>
          <w:szCs w:val="24"/>
          <w:lang w:val="ru-RU"/>
        </w:rPr>
        <w:t>,</w:t>
      </w:r>
      <w:r w:rsidRPr="00742641">
        <w:rPr>
          <w:rFonts w:eastAsiaTheme="minorHAnsi" w:cstheme="majorHAnsi"/>
          <w:b w:val="0"/>
          <w:szCs w:val="24"/>
          <w:lang w:val="ru-RU"/>
        </w:rPr>
        <w:t xml:space="preserve"> </w:t>
      </w:r>
      <w:r w:rsidR="00EE5349">
        <w:rPr>
          <w:rFonts w:cs="Calibri Light"/>
          <w:b w:val="0"/>
          <w:noProof/>
          <w:szCs w:val="24"/>
          <w:lang w:val="ru-RU"/>
        </w:rPr>
        <w:t>Примэрия</w:t>
      </w:r>
      <w:r w:rsidR="00EE5349" w:rsidRPr="00D112F6">
        <w:rPr>
          <w:rFonts w:cs="Calibri Light"/>
          <w:b w:val="0"/>
          <w:noProof/>
          <w:szCs w:val="24"/>
          <w:lang w:val="ru-RU"/>
        </w:rPr>
        <w:t xml:space="preserve"> </w:t>
      </w:r>
      <w:r w:rsidR="00EE5349">
        <w:rPr>
          <w:rFonts w:cs="Calibri Light"/>
          <w:b w:val="0"/>
          <w:noProof/>
          <w:szCs w:val="24"/>
          <w:lang w:val="ru-RU"/>
        </w:rPr>
        <w:t>мун</w:t>
      </w:r>
      <w:r w:rsidR="00EE5349" w:rsidRPr="00D112F6">
        <w:rPr>
          <w:rFonts w:cs="Calibri Light"/>
          <w:b w:val="0"/>
          <w:noProof/>
          <w:szCs w:val="24"/>
          <w:lang w:val="ru-RU"/>
        </w:rPr>
        <w:t xml:space="preserve">. </w:t>
      </w:r>
      <w:r w:rsidR="00EE5349">
        <w:rPr>
          <w:rFonts w:cs="Calibri Light"/>
          <w:b w:val="0"/>
          <w:noProof/>
          <w:szCs w:val="24"/>
          <w:lang w:val="ru-RU"/>
        </w:rPr>
        <w:t xml:space="preserve">Бэлць контрактовала </w:t>
      </w:r>
      <w:r w:rsidR="00EE5349" w:rsidRPr="00EE5349">
        <w:rPr>
          <w:rFonts w:cs="Calibri Light"/>
          <w:noProof/>
          <w:szCs w:val="24"/>
          <w:lang w:val="ru-RU"/>
        </w:rPr>
        <w:t>в</w:t>
      </w:r>
      <w:r w:rsidR="00EE5349">
        <w:rPr>
          <w:rFonts w:cs="Calibri Light"/>
          <w:b w:val="0"/>
          <w:noProof/>
          <w:szCs w:val="24"/>
          <w:lang w:val="ru-RU"/>
        </w:rPr>
        <w:t xml:space="preserve"> </w:t>
      </w:r>
      <w:r w:rsidR="00EE5349" w:rsidRPr="00EE5349">
        <w:rPr>
          <w:rFonts w:eastAsiaTheme="minorHAnsi" w:cstheme="majorHAnsi"/>
          <w:szCs w:val="24"/>
          <w:lang w:val="ru-RU"/>
        </w:rPr>
        <w:t>2020</w:t>
      </w:r>
      <w:r w:rsidR="00EE5349">
        <w:rPr>
          <w:rFonts w:eastAsiaTheme="minorHAnsi" w:cstheme="majorHAnsi"/>
          <w:szCs w:val="24"/>
          <w:lang w:val="ru-RU"/>
        </w:rPr>
        <w:t xml:space="preserve"> году </w:t>
      </w:r>
      <w:r w:rsidR="00EE5349">
        <w:rPr>
          <w:rFonts w:eastAsiaTheme="minorHAnsi" w:cstheme="majorHAnsi"/>
          <w:b w:val="0"/>
          <w:szCs w:val="24"/>
          <w:lang w:val="ru-RU"/>
        </w:rPr>
        <w:t xml:space="preserve">работы по </w:t>
      </w:r>
      <w:r w:rsidR="00EE5349" w:rsidRPr="004D5AA9">
        <w:rPr>
          <w:rFonts w:eastAsia="Times New Roman" w:cstheme="majorHAnsi"/>
          <w:b w:val="0"/>
          <w:szCs w:val="24"/>
          <w:lang w:val="ro-RO" w:eastAsia="zh-CN"/>
        </w:rPr>
        <w:t>инвестици</w:t>
      </w:r>
      <w:r w:rsidR="00EE5349">
        <w:rPr>
          <w:rFonts w:eastAsia="Times New Roman" w:cstheme="majorHAnsi"/>
          <w:b w:val="0"/>
          <w:szCs w:val="24"/>
          <w:lang w:val="ru-RU" w:eastAsia="zh-CN"/>
        </w:rPr>
        <w:t>ям</w:t>
      </w:r>
      <w:r w:rsidR="00EE5349" w:rsidRPr="004D5AA9">
        <w:rPr>
          <w:rFonts w:eastAsia="Times New Roman" w:cstheme="majorHAnsi"/>
          <w:b w:val="0"/>
          <w:szCs w:val="24"/>
          <w:lang w:val="ro-RO" w:eastAsia="zh-CN"/>
        </w:rPr>
        <w:t xml:space="preserve"> и капитальн</w:t>
      </w:r>
      <w:r w:rsidR="00EE5349">
        <w:rPr>
          <w:rFonts w:eastAsia="Times New Roman" w:cstheme="majorHAnsi"/>
          <w:b w:val="0"/>
          <w:szCs w:val="24"/>
          <w:lang w:val="ru-RU" w:eastAsia="zh-CN"/>
        </w:rPr>
        <w:t>ому</w:t>
      </w:r>
      <w:r w:rsidR="00EE5349" w:rsidRPr="004D5AA9">
        <w:rPr>
          <w:rFonts w:eastAsia="Times New Roman" w:cstheme="majorHAnsi"/>
          <w:b w:val="0"/>
          <w:szCs w:val="24"/>
          <w:lang w:val="ro-RO" w:eastAsia="zh-CN"/>
        </w:rPr>
        <w:t xml:space="preserve"> ремонт</w:t>
      </w:r>
      <w:r w:rsidR="00EE5349">
        <w:rPr>
          <w:rFonts w:eastAsia="Times New Roman" w:cstheme="majorHAnsi"/>
          <w:b w:val="0"/>
          <w:szCs w:val="24"/>
          <w:lang w:val="ru-RU" w:eastAsia="zh-CN"/>
        </w:rPr>
        <w:t xml:space="preserve">у для ремонта </w:t>
      </w:r>
      <w:r w:rsidR="00EE5349" w:rsidRPr="00EE5349">
        <w:rPr>
          <w:rFonts w:cs="Calibri Light"/>
          <w:b w:val="0"/>
          <w:noProof/>
          <w:szCs w:val="24"/>
          <w:lang w:val="ru-RU"/>
        </w:rPr>
        <w:t>тротуаров и дорог из муниципия</w:t>
      </w:r>
      <w:r w:rsidR="00EE5349">
        <w:rPr>
          <w:rFonts w:cs="Calibri Light"/>
          <w:b w:val="0"/>
          <w:noProof/>
          <w:szCs w:val="24"/>
          <w:lang w:val="ru-RU"/>
        </w:rPr>
        <w:t xml:space="preserve"> на основании 6 договоров</w:t>
      </w:r>
      <w:r w:rsidR="00EE5349" w:rsidRPr="00EE5349">
        <w:rPr>
          <w:rFonts w:cs="Calibri Light"/>
          <w:b w:val="0"/>
          <w:noProof/>
          <w:szCs w:val="24"/>
          <w:lang w:val="ru-RU"/>
        </w:rPr>
        <w:t xml:space="preserve"> на общую сумму </w:t>
      </w:r>
      <w:r w:rsidR="00EE5349" w:rsidRPr="00EE5349">
        <w:rPr>
          <w:rFonts w:eastAsia="Times New Roman" w:cs="Calibri Light"/>
          <w:szCs w:val="24"/>
          <w:lang w:val="ro-RO" w:eastAsia="ru-RU"/>
        </w:rPr>
        <w:t>31.246,0 тыс. леев</w:t>
      </w:r>
      <w:r w:rsidR="00EE5349" w:rsidRPr="00EE5349">
        <w:rPr>
          <w:rFonts w:eastAsia="Times New Roman" w:cs="Calibri Light"/>
          <w:b w:val="0"/>
          <w:szCs w:val="24"/>
          <w:lang w:val="ru-RU" w:eastAsia="ru-RU"/>
        </w:rPr>
        <w:t xml:space="preserve"> в отсутствие проектов, разработанных и проверенных в установленном порядке</w:t>
      </w:r>
      <w:r w:rsidRPr="00EE5349">
        <w:rPr>
          <w:rFonts w:cs="Calibri Light"/>
          <w:b w:val="0"/>
          <w:noProof/>
          <w:szCs w:val="24"/>
          <w:lang w:val="ru-RU"/>
        </w:rPr>
        <w:t xml:space="preserve"> </w:t>
      </w:r>
    </w:p>
    <w:p w:rsidR="00FC5A37" w:rsidRPr="00343F39" w:rsidRDefault="00343F39" w:rsidP="00662E73">
      <w:pPr>
        <w:spacing w:line="276" w:lineRule="auto"/>
        <w:ind w:firstLine="567"/>
        <w:jc w:val="both"/>
        <w:rPr>
          <w:rFonts w:eastAsiaTheme="minorHAnsi" w:cstheme="majorHAnsi"/>
          <w:b w:val="0"/>
          <w:szCs w:val="24"/>
          <w:lang w:val="ru-RU"/>
        </w:rPr>
      </w:pPr>
      <w:r>
        <w:rPr>
          <w:rFonts w:eastAsiaTheme="minorHAnsi" w:cstheme="majorHAnsi"/>
          <w:b w:val="0"/>
          <w:szCs w:val="24"/>
          <w:lang w:val="ru-RU"/>
        </w:rPr>
        <w:t>Соответствующий недостаток генерирует неправильное планирование и нереальную контрактацию объемов работ, которые необходимо выполнить, а также влияет на  требования по качеству выполняемых работ. Например, для капитального ремонта пешеходного тротуара по ул. Александру чел Бун, аудируемый субъект заключил договор №</w:t>
      </w:r>
      <w:r w:rsidRPr="00343F39">
        <w:rPr>
          <w:rFonts w:eastAsiaTheme="minorHAnsi" w:cstheme="majorHAnsi"/>
          <w:b w:val="0"/>
          <w:szCs w:val="24"/>
          <w:lang w:val="ru-RU"/>
        </w:rPr>
        <w:t xml:space="preserve">141 </w:t>
      </w:r>
      <w:r>
        <w:rPr>
          <w:rFonts w:eastAsiaTheme="minorHAnsi" w:cstheme="majorHAnsi"/>
          <w:b w:val="0"/>
          <w:szCs w:val="24"/>
          <w:lang w:val="ru-RU"/>
        </w:rPr>
        <w:t xml:space="preserve">от </w:t>
      </w:r>
      <w:r w:rsidRPr="00343F39">
        <w:rPr>
          <w:rFonts w:eastAsiaTheme="minorHAnsi" w:cstheme="majorHAnsi"/>
          <w:b w:val="0"/>
          <w:szCs w:val="24"/>
          <w:lang w:val="ru-RU"/>
        </w:rPr>
        <w:t>22.09.2020</w:t>
      </w:r>
      <w:r>
        <w:rPr>
          <w:rFonts w:eastAsiaTheme="minorHAnsi" w:cstheme="majorHAnsi"/>
          <w:b w:val="0"/>
          <w:szCs w:val="24"/>
          <w:lang w:val="ru-RU"/>
        </w:rPr>
        <w:t xml:space="preserve"> на общую сумму </w:t>
      </w:r>
      <w:r w:rsidRPr="00343F39">
        <w:rPr>
          <w:rFonts w:eastAsiaTheme="minorHAnsi" w:cstheme="majorHAnsi"/>
          <w:b w:val="0"/>
          <w:szCs w:val="24"/>
          <w:lang w:val="ru-RU"/>
        </w:rPr>
        <w:t>7.699,0</w:t>
      </w:r>
      <w:r>
        <w:rPr>
          <w:rFonts w:eastAsiaTheme="minorHAnsi" w:cstheme="majorHAnsi"/>
          <w:b w:val="0"/>
          <w:szCs w:val="24"/>
          <w:lang w:val="ru-RU"/>
        </w:rPr>
        <w:t xml:space="preserve"> </w:t>
      </w:r>
      <w:r w:rsidRPr="00D112F6">
        <w:rPr>
          <w:rFonts w:eastAsia="Times New Roman" w:cs="Calibri Light"/>
          <w:b w:val="0"/>
          <w:szCs w:val="24"/>
          <w:lang w:val="ru-RU" w:eastAsia="ru-RU"/>
        </w:rPr>
        <w:t>тыс</w:t>
      </w:r>
      <w:r w:rsidRPr="00B001F1">
        <w:rPr>
          <w:rFonts w:eastAsia="Times New Roman" w:cs="Calibri Light"/>
          <w:b w:val="0"/>
          <w:szCs w:val="24"/>
          <w:lang w:val="ru-RU" w:eastAsia="ru-RU"/>
        </w:rPr>
        <w:t xml:space="preserve">. </w:t>
      </w:r>
      <w:r w:rsidRPr="00D112F6">
        <w:rPr>
          <w:rFonts w:eastAsia="Times New Roman" w:cs="Calibri Light"/>
          <w:b w:val="0"/>
          <w:szCs w:val="24"/>
          <w:lang w:val="ru-RU" w:eastAsia="ru-RU"/>
        </w:rPr>
        <w:t>леев</w:t>
      </w:r>
      <w:r>
        <w:rPr>
          <w:rFonts w:eastAsia="Times New Roman" w:cs="Calibri Light"/>
          <w:b w:val="0"/>
          <w:szCs w:val="24"/>
          <w:lang w:val="ru-RU" w:eastAsia="ru-RU"/>
        </w:rPr>
        <w:t xml:space="preserve">. Рассмотрев выполнение договора, аудит установил, что было заключено дополнительное соглашение (№1 от </w:t>
      </w:r>
      <w:r w:rsidRPr="00343F39">
        <w:rPr>
          <w:rFonts w:eastAsiaTheme="minorHAnsi" w:cstheme="majorHAnsi"/>
          <w:b w:val="0"/>
          <w:szCs w:val="24"/>
          <w:lang w:val="ru-RU"/>
        </w:rPr>
        <w:t>22.09.2020)</w:t>
      </w:r>
      <w:r>
        <w:rPr>
          <w:rFonts w:eastAsiaTheme="minorHAnsi" w:cstheme="majorHAnsi"/>
          <w:b w:val="0"/>
          <w:szCs w:val="24"/>
          <w:lang w:val="ru-RU"/>
        </w:rPr>
        <w:t xml:space="preserve"> для снижения суммы договора на </w:t>
      </w:r>
      <w:r w:rsidRPr="00343F39">
        <w:rPr>
          <w:rFonts w:eastAsiaTheme="minorHAnsi" w:cstheme="majorHAnsi"/>
          <w:b w:val="0"/>
          <w:szCs w:val="24"/>
          <w:lang w:val="ru-RU"/>
        </w:rPr>
        <w:t xml:space="preserve">3.970,0 </w:t>
      </w:r>
      <w:r w:rsidRPr="00D112F6">
        <w:rPr>
          <w:rFonts w:eastAsia="Times New Roman" w:cs="Calibri Light"/>
          <w:b w:val="0"/>
          <w:szCs w:val="24"/>
          <w:lang w:val="ru-RU" w:eastAsia="ru-RU"/>
        </w:rPr>
        <w:t>тыс</w:t>
      </w:r>
      <w:r w:rsidRPr="00343F39">
        <w:rPr>
          <w:rFonts w:eastAsia="Times New Roman" w:cs="Calibri Light"/>
          <w:b w:val="0"/>
          <w:szCs w:val="24"/>
          <w:lang w:val="ru-RU" w:eastAsia="ru-RU"/>
        </w:rPr>
        <w:t xml:space="preserve">. </w:t>
      </w:r>
      <w:r w:rsidRPr="00D112F6">
        <w:rPr>
          <w:rFonts w:eastAsia="Times New Roman" w:cs="Calibri Light"/>
          <w:b w:val="0"/>
          <w:szCs w:val="24"/>
          <w:lang w:val="ru-RU" w:eastAsia="ru-RU"/>
        </w:rPr>
        <w:t>леев</w:t>
      </w:r>
      <w:r>
        <w:rPr>
          <w:rFonts w:eastAsia="Times New Roman" w:cs="Calibri Light"/>
          <w:b w:val="0"/>
          <w:szCs w:val="24"/>
          <w:lang w:val="ru-RU" w:eastAsia="ru-RU"/>
        </w:rPr>
        <w:t xml:space="preserve"> или на </w:t>
      </w:r>
      <w:r w:rsidRPr="00343F39">
        <w:rPr>
          <w:rFonts w:eastAsiaTheme="minorHAnsi" w:cstheme="majorHAnsi"/>
          <w:b w:val="0"/>
          <w:szCs w:val="24"/>
          <w:lang w:val="ru-RU"/>
        </w:rPr>
        <w:t>51,5%</w:t>
      </w:r>
      <w:r>
        <w:rPr>
          <w:rFonts w:eastAsiaTheme="minorHAnsi" w:cstheme="majorHAnsi"/>
          <w:b w:val="0"/>
          <w:szCs w:val="24"/>
          <w:lang w:val="ru-RU"/>
        </w:rPr>
        <w:t xml:space="preserve"> от первоначальной суммы договора</w:t>
      </w:r>
      <w:r w:rsidR="009C4405">
        <w:rPr>
          <w:rFonts w:eastAsiaTheme="minorHAnsi" w:cstheme="majorHAnsi"/>
          <w:b w:val="0"/>
          <w:szCs w:val="24"/>
          <w:lang w:val="ru-RU"/>
        </w:rPr>
        <w:t xml:space="preserve">, фактически были выполнены работы на общую сумму </w:t>
      </w:r>
      <w:r w:rsidR="009C4405" w:rsidRPr="009C4405">
        <w:rPr>
          <w:rFonts w:eastAsiaTheme="minorHAnsi" w:cstheme="majorHAnsi"/>
          <w:b w:val="0"/>
          <w:szCs w:val="24"/>
          <w:lang w:val="ru-RU"/>
        </w:rPr>
        <w:t xml:space="preserve">3.729,0 </w:t>
      </w:r>
      <w:r w:rsidR="009C4405" w:rsidRPr="00D112F6">
        <w:rPr>
          <w:rFonts w:eastAsia="Times New Roman" w:cs="Calibri Light"/>
          <w:b w:val="0"/>
          <w:szCs w:val="24"/>
          <w:lang w:val="ru-RU" w:eastAsia="ru-RU"/>
        </w:rPr>
        <w:t>тыс</w:t>
      </w:r>
      <w:r w:rsidR="009C4405" w:rsidRPr="009C4405">
        <w:rPr>
          <w:rFonts w:eastAsia="Times New Roman" w:cs="Calibri Light"/>
          <w:b w:val="0"/>
          <w:szCs w:val="24"/>
          <w:lang w:val="ru-RU" w:eastAsia="ru-RU"/>
        </w:rPr>
        <w:t xml:space="preserve">. </w:t>
      </w:r>
      <w:r w:rsidR="009C4405" w:rsidRPr="00D112F6">
        <w:rPr>
          <w:rFonts w:eastAsia="Times New Roman" w:cs="Calibri Light"/>
          <w:b w:val="0"/>
          <w:szCs w:val="24"/>
          <w:lang w:val="ru-RU" w:eastAsia="ru-RU"/>
        </w:rPr>
        <w:t>леев</w:t>
      </w:r>
      <w:r w:rsidR="009C4405">
        <w:rPr>
          <w:rFonts w:eastAsia="Times New Roman" w:cs="Calibri Light"/>
          <w:b w:val="0"/>
          <w:szCs w:val="24"/>
          <w:lang w:val="ru-RU" w:eastAsia="ru-RU"/>
        </w:rPr>
        <w:t>.</w:t>
      </w:r>
    </w:p>
    <w:p w:rsidR="009C4405" w:rsidRPr="009C4405" w:rsidRDefault="009C4405" w:rsidP="00662E73">
      <w:pPr>
        <w:pStyle w:val="a9"/>
        <w:numPr>
          <w:ilvl w:val="0"/>
          <w:numId w:val="14"/>
        </w:numPr>
        <w:spacing w:line="276" w:lineRule="auto"/>
        <w:ind w:left="0" w:firstLine="0"/>
        <w:jc w:val="both"/>
        <w:rPr>
          <w:rFonts w:eastAsiaTheme="minorHAnsi" w:cstheme="majorHAnsi"/>
          <w:b w:val="0"/>
          <w:szCs w:val="24"/>
          <w:lang w:val="ru-RU"/>
        </w:rPr>
      </w:pPr>
      <w:r>
        <w:rPr>
          <w:rFonts w:eastAsiaTheme="minorHAnsi" w:cstheme="majorHAnsi"/>
          <w:szCs w:val="24"/>
          <w:lang w:val="ru-RU"/>
        </w:rPr>
        <w:t xml:space="preserve">В результате накопления аудиторских доказательств, аудиторская группа установила прием ответственным лицом МП </w:t>
      </w:r>
      <w:r w:rsidRPr="009C4405">
        <w:rPr>
          <w:szCs w:val="24"/>
          <w:lang w:val="ru-RU"/>
        </w:rPr>
        <w:t>„УКСЕЗ” Бэлць</w:t>
      </w:r>
      <w:r>
        <w:rPr>
          <w:szCs w:val="24"/>
          <w:lang w:val="ru-RU"/>
        </w:rPr>
        <w:t xml:space="preserve">, которое предоставило услуги по техническому надзору, и оплату </w:t>
      </w:r>
      <w:r w:rsidRPr="009C4405">
        <w:rPr>
          <w:rFonts w:cs="Calibri Light"/>
          <w:noProof/>
          <w:szCs w:val="24"/>
          <w:lang w:val="ru-RU"/>
        </w:rPr>
        <w:t>Примэри</w:t>
      </w:r>
      <w:r>
        <w:rPr>
          <w:rFonts w:cs="Calibri Light"/>
          <w:noProof/>
          <w:szCs w:val="24"/>
          <w:lang w:val="ru-RU"/>
        </w:rPr>
        <w:t>ей</w:t>
      </w:r>
      <w:r w:rsidRPr="009C4405">
        <w:rPr>
          <w:rFonts w:cs="Calibri Light"/>
          <w:noProof/>
          <w:szCs w:val="24"/>
          <w:lang w:val="ru-RU"/>
        </w:rPr>
        <w:t xml:space="preserve"> мун. Бэлць</w:t>
      </w:r>
      <w:r>
        <w:rPr>
          <w:rFonts w:cs="Calibri Light"/>
          <w:noProof/>
          <w:szCs w:val="24"/>
          <w:lang w:val="ru-RU"/>
        </w:rPr>
        <w:t xml:space="preserve"> ряда невыполненных работ на общую сумму </w:t>
      </w:r>
      <w:r w:rsidRPr="00F90951">
        <w:rPr>
          <w:rFonts w:eastAsiaTheme="minorHAnsi" w:cstheme="majorHAnsi"/>
          <w:szCs w:val="24"/>
        </w:rPr>
        <w:t xml:space="preserve">100,7 </w:t>
      </w:r>
      <w:r w:rsidRPr="00343F39">
        <w:rPr>
          <w:rFonts w:eastAsia="Times New Roman" w:cs="Calibri Light"/>
          <w:szCs w:val="24"/>
          <w:lang w:val="ru-RU" w:eastAsia="ru-RU"/>
        </w:rPr>
        <w:t>тыс</w:t>
      </w:r>
      <w:r w:rsidRPr="00343F39">
        <w:rPr>
          <w:rFonts w:eastAsia="Times New Roman" w:cs="Calibri Light"/>
          <w:szCs w:val="24"/>
          <w:lang w:eastAsia="ru-RU"/>
        </w:rPr>
        <w:t xml:space="preserve">. </w:t>
      </w:r>
      <w:r w:rsidRPr="00343F39">
        <w:rPr>
          <w:rFonts w:eastAsia="Times New Roman" w:cs="Calibri Light"/>
          <w:szCs w:val="24"/>
          <w:lang w:val="ru-RU" w:eastAsia="ru-RU"/>
        </w:rPr>
        <w:t>леев</w:t>
      </w:r>
      <w:r>
        <w:rPr>
          <w:rFonts w:eastAsia="Times New Roman" w:cs="Calibri Light"/>
          <w:szCs w:val="24"/>
          <w:lang w:val="ru-RU" w:eastAsia="ru-RU"/>
        </w:rPr>
        <w:t>.</w:t>
      </w:r>
    </w:p>
    <w:p w:rsidR="009C4405" w:rsidRPr="009C4405" w:rsidRDefault="009C4405" w:rsidP="00662E73">
      <w:pPr>
        <w:spacing w:line="276" w:lineRule="auto"/>
        <w:ind w:firstLine="567"/>
        <w:contextualSpacing/>
        <w:jc w:val="both"/>
        <w:rPr>
          <w:rFonts w:eastAsia="Times New Roman" w:cstheme="majorHAnsi"/>
          <w:b w:val="0"/>
          <w:szCs w:val="24"/>
          <w:lang w:val="ru-RU"/>
        </w:rPr>
      </w:pPr>
      <w:r>
        <w:rPr>
          <w:rFonts w:eastAsia="Times New Roman" w:cstheme="majorHAnsi"/>
          <w:b w:val="0"/>
          <w:szCs w:val="24"/>
          <w:lang w:val="ru-RU"/>
        </w:rPr>
        <w:t xml:space="preserve">Несмотря на то, что было принято технически ответственное лицо для всех выполняемых работ, </w:t>
      </w:r>
      <w:r w:rsidRPr="009C4405">
        <w:rPr>
          <w:rFonts w:eastAsiaTheme="minorHAnsi" w:cstheme="majorHAnsi"/>
          <w:b w:val="0"/>
          <w:szCs w:val="24"/>
          <w:lang w:val="ru-RU"/>
        </w:rPr>
        <w:t>накоплен</w:t>
      </w:r>
      <w:r>
        <w:rPr>
          <w:rFonts w:eastAsiaTheme="minorHAnsi" w:cstheme="majorHAnsi"/>
          <w:b w:val="0"/>
          <w:szCs w:val="24"/>
          <w:lang w:val="ru-RU"/>
        </w:rPr>
        <w:t>ные</w:t>
      </w:r>
      <w:r w:rsidRPr="009C4405">
        <w:rPr>
          <w:rFonts w:eastAsiaTheme="minorHAnsi" w:cstheme="majorHAnsi"/>
          <w:b w:val="0"/>
          <w:szCs w:val="24"/>
          <w:lang w:val="ru-RU"/>
        </w:rPr>
        <w:t xml:space="preserve"> аудиторски</w:t>
      </w:r>
      <w:r>
        <w:rPr>
          <w:rFonts w:eastAsiaTheme="minorHAnsi" w:cstheme="majorHAnsi"/>
          <w:b w:val="0"/>
          <w:szCs w:val="24"/>
          <w:lang w:val="ru-RU"/>
        </w:rPr>
        <w:t>е</w:t>
      </w:r>
      <w:r w:rsidRPr="009C4405">
        <w:rPr>
          <w:rFonts w:eastAsiaTheme="minorHAnsi" w:cstheme="majorHAnsi"/>
          <w:b w:val="0"/>
          <w:szCs w:val="24"/>
          <w:lang w:val="ru-RU"/>
        </w:rPr>
        <w:t xml:space="preserve"> доказательств</w:t>
      </w:r>
      <w:r>
        <w:rPr>
          <w:rFonts w:eastAsiaTheme="minorHAnsi" w:cstheme="majorHAnsi"/>
          <w:b w:val="0"/>
          <w:szCs w:val="24"/>
          <w:lang w:val="ru-RU"/>
        </w:rPr>
        <w:t xml:space="preserve">а выявили ряд несоответствий (в 4 случаях), которые выражаются путем </w:t>
      </w:r>
      <w:r w:rsidRPr="009C4405">
        <w:rPr>
          <w:rFonts w:cs="Calibri Light"/>
          <w:b w:val="0"/>
          <w:noProof/>
          <w:szCs w:val="24"/>
          <w:lang w:val="ru-RU"/>
        </w:rPr>
        <w:t>невыполнен</w:t>
      </w:r>
      <w:r>
        <w:rPr>
          <w:rFonts w:cs="Calibri Light"/>
          <w:b w:val="0"/>
          <w:noProof/>
          <w:szCs w:val="24"/>
          <w:lang w:val="ru-RU"/>
        </w:rPr>
        <w:t>ия ряда</w:t>
      </w:r>
      <w:r w:rsidRPr="009C4405">
        <w:rPr>
          <w:rFonts w:cs="Calibri Light"/>
          <w:b w:val="0"/>
          <w:noProof/>
          <w:szCs w:val="24"/>
          <w:lang w:val="ru-RU"/>
        </w:rPr>
        <w:t xml:space="preserve"> работ</w:t>
      </w:r>
      <w:r>
        <w:rPr>
          <w:rFonts w:cs="Calibri Light"/>
          <w:b w:val="0"/>
          <w:noProof/>
          <w:szCs w:val="24"/>
          <w:lang w:val="ru-RU"/>
        </w:rPr>
        <w:t>, отраженных в актах приема, определяя нерегламентированное использование финансовых средств.</w:t>
      </w:r>
    </w:p>
    <w:p w:rsidR="00662E73" w:rsidRPr="006F4B6E" w:rsidRDefault="009C4405" w:rsidP="00662E73">
      <w:pPr>
        <w:spacing w:line="276" w:lineRule="auto"/>
        <w:ind w:firstLine="567"/>
        <w:contextualSpacing/>
        <w:jc w:val="both"/>
        <w:rPr>
          <w:rFonts w:eastAsia="Times New Roman" w:cstheme="majorHAnsi"/>
          <w:b w:val="0"/>
          <w:szCs w:val="24"/>
          <w:lang w:val="ru-RU"/>
        </w:rPr>
      </w:pPr>
      <w:r>
        <w:rPr>
          <w:rFonts w:eastAsia="Times New Roman" w:cstheme="majorHAnsi"/>
          <w:b w:val="0"/>
          <w:szCs w:val="24"/>
          <w:lang w:val="ru-RU"/>
        </w:rPr>
        <w:t>Отмечается, что технически ответственное лицо не соблюдало положения нормативных актов и исполняло свои обязанности формально</w:t>
      </w:r>
      <w:r w:rsidRPr="00F90951">
        <w:rPr>
          <w:rStyle w:val="ad"/>
          <w:rFonts w:eastAsia="Times New Roman" w:cstheme="majorHAnsi"/>
          <w:b w:val="0"/>
          <w:szCs w:val="24"/>
          <w:lang w:val="ro-RO"/>
        </w:rPr>
        <w:footnoteReference w:id="27"/>
      </w:r>
      <w:r w:rsidRPr="00F90951">
        <w:rPr>
          <w:rFonts w:eastAsia="Times New Roman" w:cstheme="majorHAnsi"/>
          <w:b w:val="0"/>
          <w:szCs w:val="24"/>
          <w:lang w:val="ro-RO"/>
        </w:rPr>
        <w:t xml:space="preserve">, </w:t>
      </w:r>
      <w:r w:rsidR="002152AA">
        <w:rPr>
          <w:rFonts w:eastAsia="Times New Roman" w:cstheme="majorHAnsi"/>
          <w:b w:val="0"/>
          <w:szCs w:val="24"/>
          <w:lang w:val="ru-RU"/>
        </w:rPr>
        <w:t xml:space="preserve">а для технической проверки капитальных инвестиций на общую сумму </w:t>
      </w:r>
      <w:r w:rsidR="002152AA" w:rsidRPr="00F90951">
        <w:rPr>
          <w:rFonts w:eastAsia="Times New Roman" w:cstheme="majorHAnsi"/>
          <w:b w:val="0"/>
          <w:szCs w:val="24"/>
          <w:lang w:val="ro-RO"/>
        </w:rPr>
        <w:t xml:space="preserve">26.823,5 </w:t>
      </w:r>
      <w:r w:rsidR="002152AA" w:rsidRPr="009C4405">
        <w:rPr>
          <w:rFonts w:eastAsia="Times New Roman" w:cs="Calibri Light"/>
          <w:b w:val="0"/>
          <w:szCs w:val="24"/>
          <w:lang w:val="ro-RO" w:eastAsia="ru-RU"/>
        </w:rPr>
        <w:t>тыс. леев</w:t>
      </w:r>
      <w:r w:rsidR="002152AA">
        <w:rPr>
          <w:rFonts w:eastAsia="Times New Roman" w:cs="Calibri Light"/>
          <w:b w:val="0"/>
          <w:szCs w:val="24"/>
          <w:lang w:val="ru-RU" w:eastAsia="ru-RU"/>
        </w:rPr>
        <w:t xml:space="preserve"> (в этих 4 случаях) расходы на оплату труда составили</w:t>
      </w:r>
      <w:r w:rsidR="00662E73" w:rsidRPr="00F90951">
        <w:rPr>
          <w:rFonts w:eastAsia="Times New Roman" w:cstheme="majorHAnsi"/>
          <w:b w:val="0"/>
          <w:szCs w:val="24"/>
          <w:lang w:val="ro-RO"/>
        </w:rPr>
        <w:t xml:space="preserve"> </w:t>
      </w:r>
      <w:r w:rsidR="002152AA" w:rsidRPr="00F90951">
        <w:rPr>
          <w:rFonts w:eastAsia="Times New Roman" w:cstheme="majorHAnsi"/>
          <w:szCs w:val="24"/>
          <w:lang w:val="ro-RO"/>
        </w:rPr>
        <w:t xml:space="preserve">966,2 </w:t>
      </w:r>
      <w:r w:rsidR="002152AA" w:rsidRPr="009C4405">
        <w:rPr>
          <w:rFonts w:eastAsia="Times New Roman" w:cs="Calibri Light"/>
          <w:szCs w:val="24"/>
          <w:lang w:val="ro-RO" w:eastAsia="ru-RU"/>
        </w:rPr>
        <w:t>тыс. леев</w:t>
      </w:r>
      <w:r w:rsidR="002152AA" w:rsidRPr="00F90951">
        <w:rPr>
          <w:rFonts w:eastAsia="Times New Roman" w:cstheme="majorHAnsi"/>
          <w:szCs w:val="24"/>
          <w:vertAlign w:val="superscript"/>
          <w:lang w:val="ro-RO"/>
        </w:rPr>
        <w:footnoteReference w:id="28"/>
      </w:r>
      <w:r w:rsidR="002152AA" w:rsidRPr="00F90951">
        <w:rPr>
          <w:rFonts w:eastAsia="Times New Roman" w:cstheme="majorHAnsi"/>
          <w:szCs w:val="24"/>
          <w:lang w:val="ro-RO"/>
        </w:rPr>
        <w:t>.</w:t>
      </w:r>
      <w:r w:rsidR="006F4B6E">
        <w:rPr>
          <w:rFonts w:eastAsia="Times New Roman" w:cstheme="majorHAnsi"/>
          <w:szCs w:val="24"/>
          <w:lang w:val="ru-RU"/>
        </w:rPr>
        <w:t xml:space="preserve"> </w:t>
      </w:r>
      <w:r w:rsidR="006F4B6E" w:rsidRPr="006F4B6E">
        <w:rPr>
          <w:rFonts w:eastAsia="Times New Roman" w:cstheme="majorHAnsi"/>
          <w:b w:val="0"/>
          <w:szCs w:val="24"/>
          <w:lang w:val="ru-RU"/>
        </w:rPr>
        <w:t>Так,</w:t>
      </w:r>
    </w:p>
    <w:p w:rsidR="006F4B6E" w:rsidRPr="00EA15B4" w:rsidRDefault="006F4B6E" w:rsidP="006F4B6E">
      <w:pPr>
        <w:numPr>
          <w:ilvl w:val="0"/>
          <w:numId w:val="9"/>
        </w:numPr>
        <w:spacing w:line="276" w:lineRule="auto"/>
        <w:ind w:left="0" w:firstLine="0"/>
        <w:contextualSpacing/>
        <w:jc w:val="both"/>
        <w:rPr>
          <w:rFonts w:eastAsia="Times New Roman" w:cstheme="majorHAnsi"/>
          <w:b w:val="0"/>
          <w:noProof/>
          <w:szCs w:val="24"/>
          <w:lang w:val="ru-MD"/>
        </w:rPr>
      </w:pPr>
      <w:r w:rsidRPr="00EA15B4">
        <w:rPr>
          <w:rFonts w:eastAsia="Times New Roman" w:cstheme="majorHAnsi"/>
          <w:b w:val="0"/>
          <w:noProof/>
          <w:szCs w:val="24"/>
          <w:lang w:val="ru-MD"/>
        </w:rPr>
        <w:t xml:space="preserve">согласно договору №212 от 15.11.2019, УОМС закупило работы по комплексному ремонту столовой Теоретического лицея им. Б. П. Хашдеу на общую сумму 2.584,5 </w:t>
      </w:r>
      <w:r w:rsidRPr="00EA15B4">
        <w:rPr>
          <w:rFonts w:eastAsia="Times New Roman" w:cs="Calibri Light"/>
          <w:b w:val="0"/>
          <w:noProof/>
          <w:szCs w:val="24"/>
          <w:lang w:val="ru-MD" w:eastAsia="ru-RU"/>
        </w:rPr>
        <w:t>тыс. леев.</w:t>
      </w:r>
    </w:p>
    <w:p w:rsidR="006F4B6E" w:rsidRPr="00EA15B4" w:rsidRDefault="006F4B6E" w:rsidP="00662E73">
      <w:pPr>
        <w:spacing w:line="276" w:lineRule="auto"/>
        <w:ind w:firstLine="567"/>
        <w:jc w:val="both"/>
        <w:rPr>
          <w:rFonts w:eastAsia="Times New Roman" w:cstheme="majorHAnsi"/>
          <w:b w:val="0"/>
          <w:noProof/>
          <w:szCs w:val="24"/>
          <w:lang w:val="ru-MD"/>
        </w:rPr>
      </w:pPr>
      <w:r w:rsidRPr="00EA15B4">
        <w:rPr>
          <w:rFonts w:eastAsia="Times New Roman" w:cstheme="majorHAnsi"/>
          <w:b w:val="0"/>
          <w:noProof/>
          <w:szCs w:val="24"/>
          <w:lang w:val="ru-MD"/>
        </w:rPr>
        <w:t>Согласно актам приемки и налоговым накладным, представленным подрядчиком, были выполнены работы на общую сумму, указанную в договоре (2.584,5</w:t>
      </w:r>
      <w:r w:rsidRPr="00EA15B4">
        <w:rPr>
          <w:rFonts w:eastAsia="Times New Roman" w:cs="Calibri Light"/>
          <w:b w:val="0"/>
          <w:noProof/>
          <w:szCs w:val="24"/>
          <w:lang w:val="ru-MD" w:eastAsia="ru-RU"/>
        </w:rPr>
        <w:t xml:space="preserve"> тыс. леев</w:t>
      </w:r>
      <w:r w:rsidRPr="00EA15B4">
        <w:rPr>
          <w:rFonts w:eastAsia="Times New Roman" w:cstheme="majorHAnsi"/>
          <w:b w:val="0"/>
          <w:noProof/>
          <w:szCs w:val="24"/>
          <w:lang w:val="ru-MD"/>
        </w:rPr>
        <w:t>).</w:t>
      </w:r>
    </w:p>
    <w:p w:rsidR="00343F39" w:rsidRPr="00EA15B4" w:rsidRDefault="00E03640" w:rsidP="00662E73">
      <w:pPr>
        <w:spacing w:line="276" w:lineRule="auto"/>
        <w:ind w:firstLine="567"/>
        <w:jc w:val="both"/>
        <w:rPr>
          <w:rFonts w:eastAsia="Times New Roman" w:cstheme="majorHAnsi"/>
          <w:b w:val="0"/>
          <w:noProof/>
          <w:szCs w:val="24"/>
          <w:lang w:val="ru-MD"/>
        </w:rPr>
      </w:pPr>
      <w:r w:rsidRPr="00EA15B4">
        <w:rPr>
          <w:rFonts w:eastAsia="Times New Roman" w:cstheme="majorHAnsi"/>
          <w:b w:val="0"/>
          <w:noProof/>
          <w:szCs w:val="24"/>
          <w:lang w:val="ru-MD"/>
        </w:rPr>
        <w:t xml:space="preserve">При рассмотрении на месте выполненных работ установлено, что экономический агент не выполнил некоторые контрактованные работы, указанные в акте приемки, в результате был завышен объем выполненных работ на общую сумму </w:t>
      </w:r>
      <w:r w:rsidRPr="00EA15B4">
        <w:rPr>
          <w:rFonts w:eastAsia="Times New Roman" w:cstheme="majorHAnsi"/>
          <w:noProof/>
          <w:szCs w:val="24"/>
          <w:lang w:val="ru-MD"/>
        </w:rPr>
        <w:t xml:space="preserve">18,9 </w:t>
      </w:r>
      <w:r w:rsidRPr="00EA15B4">
        <w:rPr>
          <w:rFonts w:eastAsia="Times New Roman" w:cs="Calibri Light"/>
          <w:noProof/>
          <w:szCs w:val="24"/>
          <w:lang w:val="ru-MD" w:eastAsia="ru-RU"/>
        </w:rPr>
        <w:t xml:space="preserve">тыс. леев, </w:t>
      </w:r>
      <w:r w:rsidRPr="00EA15B4">
        <w:rPr>
          <w:rFonts w:eastAsia="Times New Roman" w:cs="Calibri Light"/>
          <w:b w:val="0"/>
          <w:noProof/>
          <w:szCs w:val="24"/>
          <w:lang w:val="ru-MD" w:eastAsia="ru-RU"/>
        </w:rPr>
        <w:t xml:space="preserve">в том числе блок аварийного питания </w:t>
      </w:r>
      <w:r w:rsidRPr="00EA15B4">
        <w:rPr>
          <w:rFonts w:eastAsiaTheme="minorHAnsi" w:cstheme="majorHAnsi"/>
          <w:b w:val="0"/>
          <w:noProof/>
          <w:szCs w:val="24"/>
          <w:lang w:val="ru-MD"/>
        </w:rPr>
        <w:t xml:space="preserve">„Мульти” – 18 штук в сумме 18,9 </w:t>
      </w:r>
      <w:r w:rsidRPr="00EA15B4">
        <w:rPr>
          <w:rFonts w:eastAsia="Times New Roman" w:cs="Calibri Light"/>
          <w:b w:val="0"/>
          <w:noProof/>
          <w:szCs w:val="24"/>
          <w:lang w:val="ru-MD" w:eastAsia="ru-RU"/>
        </w:rPr>
        <w:t>тыс. леев;</w:t>
      </w:r>
    </w:p>
    <w:p w:rsidR="00E03640" w:rsidRPr="00EA15B4" w:rsidRDefault="00E03640" w:rsidP="00662E73">
      <w:pPr>
        <w:numPr>
          <w:ilvl w:val="0"/>
          <w:numId w:val="9"/>
        </w:numPr>
        <w:spacing w:line="276" w:lineRule="auto"/>
        <w:ind w:left="0" w:firstLine="0"/>
        <w:contextualSpacing/>
        <w:jc w:val="both"/>
        <w:rPr>
          <w:rFonts w:eastAsiaTheme="minorHAnsi" w:cstheme="majorHAnsi"/>
          <w:b w:val="0"/>
          <w:noProof/>
          <w:szCs w:val="24"/>
          <w:lang w:val="ru-MD"/>
        </w:rPr>
      </w:pPr>
      <w:r w:rsidRPr="00EA15B4">
        <w:rPr>
          <w:rFonts w:eastAsia="Times New Roman" w:cstheme="majorHAnsi"/>
          <w:b w:val="0"/>
          <w:noProof/>
          <w:szCs w:val="24"/>
          <w:lang w:val="ru-MD"/>
        </w:rPr>
        <w:t>согласно договору №</w:t>
      </w:r>
      <w:r w:rsidRPr="00EA15B4">
        <w:rPr>
          <w:rFonts w:eastAsiaTheme="minorHAnsi" w:cstheme="majorHAnsi"/>
          <w:b w:val="0"/>
          <w:noProof/>
          <w:szCs w:val="24"/>
          <w:lang w:val="ru-MD"/>
        </w:rPr>
        <w:t>64 от 12.05.2020,</w:t>
      </w:r>
      <w:r w:rsidRPr="00EA15B4">
        <w:rPr>
          <w:rFonts w:cs="Calibri Light"/>
          <w:b w:val="0"/>
          <w:noProof/>
          <w:szCs w:val="24"/>
          <w:lang w:val="ru-MD"/>
        </w:rPr>
        <w:t xml:space="preserve"> Примэрия мун. Бэлць закупила работы по капитальному ремонту проезжей части и тротуара по ул. Конева на общую сумму </w:t>
      </w:r>
      <w:r w:rsidRPr="00EA15B4">
        <w:rPr>
          <w:rFonts w:eastAsiaTheme="minorHAnsi" w:cstheme="majorHAnsi"/>
          <w:b w:val="0"/>
          <w:noProof/>
          <w:szCs w:val="24"/>
          <w:lang w:val="ru-MD"/>
        </w:rPr>
        <w:t xml:space="preserve">12.775,2 </w:t>
      </w:r>
      <w:r w:rsidRPr="00EA15B4">
        <w:rPr>
          <w:rFonts w:eastAsia="Times New Roman" w:cs="Calibri Light"/>
          <w:b w:val="0"/>
          <w:noProof/>
          <w:szCs w:val="24"/>
          <w:lang w:val="ru-MD" w:eastAsia="ru-RU"/>
        </w:rPr>
        <w:t xml:space="preserve">тыс. леев. Впоследствии, дополнительными соглашениями сумма договора была увеличена, будучи выполненной в общей сумме </w:t>
      </w:r>
      <w:r w:rsidRPr="00EA15B4">
        <w:rPr>
          <w:rFonts w:eastAsiaTheme="minorHAnsi" w:cstheme="majorHAnsi"/>
          <w:b w:val="0"/>
          <w:noProof/>
          <w:szCs w:val="24"/>
          <w:lang w:val="ru-MD"/>
        </w:rPr>
        <w:t xml:space="preserve">14.243,0 </w:t>
      </w:r>
      <w:r w:rsidRPr="00EA15B4">
        <w:rPr>
          <w:rFonts w:eastAsia="Times New Roman" w:cs="Calibri Light"/>
          <w:b w:val="0"/>
          <w:noProof/>
          <w:szCs w:val="24"/>
          <w:lang w:val="ru-MD" w:eastAsia="ru-RU"/>
        </w:rPr>
        <w:t>тыс. леев.</w:t>
      </w:r>
    </w:p>
    <w:p w:rsidR="00E03640" w:rsidRPr="00EA15B4" w:rsidRDefault="00E03640" w:rsidP="00662E73">
      <w:pPr>
        <w:spacing w:line="276" w:lineRule="auto"/>
        <w:ind w:firstLine="567"/>
        <w:contextualSpacing/>
        <w:jc w:val="both"/>
        <w:rPr>
          <w:rFonts w:eastAsiaTheme="minorHAnsi" w:cstheme="majorHAnsi"/>
          <w:b w:val="0"/>
          <w:noProof/>
          <w:szCs w:val="24"/>
          <w:lang w:val="ru-MD"/>
        </w:rPr>
      </w:pPr>
      <w:r w:rsidRPr="00EA15B4">
        <w:rPr>
          <w:rFonts w:eastAsia="Times New Roman" w:cstheme="majorHAnsi"/>
          <w:b w:val="0"/>
          <w:noProof/>
          <w:szCs w:val="24"/>
          <w:lang w:val="ru-MD"/>
        </w:rPr>
        <w:t xml:space="preserve">При рассмотрении на месте выполненных работ установлено, что экономический агент не выполнил некоторые контрактованные работы, указанные в акте приемки, в результате был завышен объем выполненных работ на общую сумму </w:t>
      </w:r>
      <w:r w:rsidRPr="00EA15B4">
        <w:rPr>
          <w:rFonts w:eastAsiaTheme="minorHAnsi" w:cstheme="majorHAnsi"/>
          <w:noProof/>
          <w:szCs w:val="24"/>
          <w:lang w:val="ru-MD"/>
        </w:rPr>
        <w:t xml:space="preserve">21,3 </w:t>
      </w:r>
      <w:r w:rsidRPr="00EA15B4">
        <w:rPr>
          <w:rFonts w:eastAsia="Times New Roman" w:cs="Calibri Light"/>
          <w:noProof/>
          <w:szCs w:val="24"/>
          <w:lang w:val="ru-MD" w:eastAsia="ru-RU"/>
        </w:rPr>
        <w:t xml:space="preserve">тыс. леев, </w:t>
      </w:r>
      <w:r w:rsidRPr="00EA15B4">
        <w:rPr>
          <w:rFonts w:eastAsia="Times New Roman" w:cs="Calibri Light"/>
          <w:b w:val="0"/>
          <w:noProof/>
          <w:szCs w:val="24"/>
          <w:lang w:val="ru-MD" w:eastAsia="ru-RU"/>
        </w:rPr>
        <w:t>в том числе:</w:t>
      </w:r>
    </w:p>
    <w:p w:rsidR="00884DA8" w:rsidRPr="00EA15B4" w:rsidRDefault="00884DA8" w:rsidP="00884DA8">
      <w:pPr>
        <w:numPr>
          <w:ilvl w:val="0"/>
          <w:numId w:val="8"/>
        </w:numPr>
        <w:spacing w:line="276" w:lineRule="auto"/>
        <w:ind w:left="0" w:firstLine="0"/>
        <w:contextualSpacing/>
        <w:jc w:val="both"/>
        <w:rPr>
          <w:rFonts w:eastAsiaTheme="minorHAnsi" w:cstheme="majorHAnsi"/>
          <w:b w:val="0"/>
          <w:noProof/>
          <w:szCs w:val="24"/>
          <w:lang w:val="ru-MD"/>
        </w:rPr>
      </w:pPr>
      <w:r w:rsidRPr="00EA15B4">
        <w:rPr>
          <w:rFonts w:eastAsiaTheme="minorHAnsi" w:cstheme="majorHAnsi"/>
          <w:b w:val="0"/>
          <w:noProof/>
          <w:szCs w:val="24"/>
          <w:lang w:val="ru-MD"/>
        </w:rPr>
        <w:t>установка столбов для дорожных знаков из металла промышленного изготовления – 15 штук;</w:t>
      </w:r>
    </w:p>
    <w:p w:rsidR="00662E73" w:rsidRPr="00EA15B4" w:rsidRDefault="00884DA8" w:rsidP="00884DA8">
      <w:pPr>
        <w:numPr>
          <w:ilvl w:val="0"/>
          <w:numId w:val="8"/>
        </w:numPr>
        <w:spacing w:line="276" w:lineRule="auto"/>
        <w:contextualSpacing/>
        <w:jc w:val="both"/>
        <w:rPr>
          <w:rFonts w:eastAsiaTheme="minorHAnsi" w:cstheme="majorHAnsi"/>
          <w:b w:val="0"/>
          <w:noProof/>
          <w:szCs w:val="24"/>
          <w:lang w:val="ru-MD"/>
        </w:rPr>
      </w:pPr>
      <w:r w:rsidRPr="00EA15B4">
        <w:rPr>
          <w:rFonts w:eastAsiaTheme="minorHAnsi" w:cstheme="majorHAnsi"/>
          <w:b w:val="0"/>
          <w:noProof/>
          <w:szCs w:val="24"/>
          <w:lang w:val="ru-MD"/>
        </w:rPr>
        <w:t>установка стальных или алюминиевых дорожных знаков на готовый столб – 13 штук;</w:t>
      </w:r>
    </w:p>
    <w:p w:rsidR="00884DA8" w:rsidRPr="00EA15B4" w:rsidRDefault="00884DA8" w:rsidP="00662E73">
      <w:pPr>
        <w:numPr>
          <w:ilvl w:val="0"/>
          <w:numId w:val="9"/>
        </w:numPr>
        <w:spacing w:line="276" w:lineRule="auto"/>
        <w:ind w:left="0" w:firstLine="0"/>
        <w:contextualSpacing/>
        <w:jc w:val="both"/>
        <w:rPr>
          <w:rFonts w:eastAsiaTheme="minorHAnsi" w:cstheme="majorHAnsi"/>
          <w:b w:val="0"/>
          <w:noProof/>
          <w:szCs w:val="24"/>
          <w:lang w:val="ru-MD"/>
        </w:rPr>
      </w:pPr>
      <w:r w:rsidRPr="00EA15B4">
        <w:rPr>
          <w:rFonts w:eastAsia="Times New Roman" w:cstheme="majorHAnsi"/>
          <w:b w:val="0"/>
          <w:noProof/>
          <w:szCs w:val="24"/>
          <w:lang w:val="ru-MD"/>
        </w:rPr>
        <w:t>согласно договору №</w:t>
      </w:r>
      <w:r w:rsidRPr="00EA15B4">
        <w:rPr>
          <w:rFonts w:eastAsiaTheme="minorHAnsi" w:cstheme="majorHAnsi"/>
          <w:b w:val="0"/>
          <w:noProof/>
          <w:szCs w:val="24"/>
          <w:lang w:val="ru-MD"/>
        </w:rPr>
        <w:t>59 от 15.04.2019,</w:t>
      </w:r>
      <w:r w:rsidRPr="00EA15B4">
        <w:rPr>
          <w:rFonts w:cs="Calibri Light"/>
          <w:b w:val="0"/>
          <w:noProof/>
          <w:szCs w:val="24"/>
          <w:lang w:val="ru-MD"/>
        </w:rPr>
        <w:t xml:space="preserve"> Примэрия мун. Бэлць закупила работы по капитальному ремонту проезжей части и тротуара по ул. Лесечко на общую сумму </w:t>
      </w:r>
      <w:r w:rsidRPr="00EA15B4">
        <w:rPr>
          <w:rFonts w:eastAsiaTheme="minorHAnsi" w:cstheme="majorHAnsi"/>
          <w:b w:val="0"/>
          <w:noProof/>
          <w:szCs w:val="24"/>
          <w:lang w:val="ru-MD"/>
        </w:rPr>
        <w:t xml:space="preserve">5.927,1 </w:t>
      </w:r>
      <w:r w:rsidRPr="00EA15B4">
        <w:rPr>
          <w:rFonts w:eastAsia="Times New Roman" w:cs="Calibri Light"/>
          <w:b w:val="0"/>
          <w:noProof/>
          <w:szCs w:val="24"/>
          <w:lang w:val="ru-MD" w:eastAsia="ru-RU"/>
        </w:rPr>
        <w:t xml:space="preserve">тыс. леев. Впоследствии, дополнительными соглашениями сумма договора была увеличена, были выполнены работы на общую сумму </w:t>
      </w:r>
      <w:r w:rsidRPr="00EA15B4">
        <w:rPr>
          <w:rFonts w:eastAsiaTheme="minorHAnsi" w:cstheme="majorHAnsi"/>
          <w:b w:val="0"/>
          <w:noProof/>
          <w:szCs w:val="24"/>
          <w:lang w:val="ru-MD"/>
        </w:rPr>
        <w:t xml:space="preserve">6.479,7 </w:t>
      </w:r>
      <w:r w:rsidRPr="00EA15B4">
        <w:rPr>
          <w:rFonts w:eastAsia="Times New Roman" w:cs="Calibri Light"/>
          <w:b w:val="0"/>
          <w:noProof/>
          <w:szCs w:val="24"/>
          <w:lang w:val="ru-MD" w:eastAsia="ru-RU"/>
        </w:rPr>
        <w:t>тыс. леев.</w:t>
      </w:r>
    </w:p>
    <w:p w:rsidR="00884DA8" w:rsidRPr="00EA15B4" w:rsidRDefault="00884DA8" w:rsidP="00662E73">
      <w:pPr>
        <w:spacing w:line="276" w:lineRule="auto"/>
        <w:ind w:firstLine="567"/>
        <w:contextualSpacing/>
        <w:jc w:val="both"/>
        <w:rPr>
          <w:rFonts w:eastAsiaTheme="minorHAnsi" w:cstheme="majorHAnsi"/>
          <w:b w:val="0"/>
          <w:noProof/>
          <w:szCs w:val="24"/>
          <w:lang w:val="ru-MD"/>
        </w:rPr>
      </w:pPr>
      <w:r w:rsidRPr="00EA15B4">
        <w:rPr>
          <w:rFonts w:eastAsia="Times New Roman" w:cstheme="majorHAnsi"/>
          <w:b w:val="0"/>
          <w:noProof/>
          <w:szCs w:val="24"/>
          <w:lang w:val="ru-MD"/>
        </w:rPr>
        <w:t xml:space="preserve">При рассмотрении на месте выполненных работ установлено, что экономический агент не выполнил некоторые контрактованные работы, указанные в акте приемки, в результате был завышен объем выполненных работ на общую сумму </w:t>
      </w:r>
      <w:r w:rsidRPr="00EA15B4">
        <w:rPr>
          <w:rFonts w:eastAsiaTheme="minorHAnsi" w:cstheme="majorHAnsi"/>
          <w:noProof/>
          <w:szCs w:val="24"/>
          <w:lang w:val="ru-MD"/>
        </w:rPr>
        <w:t xml:space="preserve">1,4 </w:t>
      </w:r>
      <w:r w:rsidRPr="00EA15B4">
        <w:rPr>
          <w:rFonts w:eastAsia="Times New Roman" w:cs="Calibri Light"/>
          <w:noProof/>
          <w:szCs w:val="24"/>
          <w:lang w:val="ru-MD" w:eastAsia="ru-RU"/>
        </w:rPr>
        <w:t xml:space="preserve">тыс. леев, </w:t>
      </w:r>
      <w:r w:rsidRPr="00EA15B4">
        <w:rPr>
          <w:rFonts w:eastAsia="Times New Roman" w:cs="Calibri Light"/>
          <w:b w:val="0"/>
          <w:noProof/>
          <w:szCs w:val="24"/>
          <w:lang w:val="ru-MD" w:eastAsia="ru-RU"/>
        </w:rPr>
        <w:t xml:space="preserve">в том числе: </w:t>
      </w:r>
      <w:r w:rsidRPr="00EA15B4">
        <w:rPr>
          <w:rFonts w:eastAsiaTheme="minorHAnsi" w:cstheme="majorHAnsi"/>
          <w:b w:val="0"/>
          <w:noProof/>
          <w:szCs w:val="24"/>
          <w:lang w:val="ru-MD"/>
        </w:rPr>
        <w:t>установка столбов для дорожных знаков из металла промышленного изготовления – 3 штуки;</w:t>
      </w:r>
    </w:p>
    <w:p w:rsidR="00884DA8" w:rsidRPr="00EA15B4" w:rsidRDefault="00884DA8" w:rsidP="00884DA8">
      <w:pPr>
        <w:numPr>
          <w:ilvl w:val="0"/>
          <w:numId w:val="9"/>
        </w:numPr>
        <w:spacing w:line="276" w:lineRule="auto"/>
        <w:ind w:left="0" w:firstLine="0"/>
        <w:contextualSpacing/>
        <w:jc w:val="both"/>
        <w:rPr>
          <w:rFonts w:eastAsiaTheme="minorHAnsi" w:cstheme="majorHAnsi"/>
          <w:b w:val="0"/>
          <w:noProof/>
          <w:szCs w:val="24"/>
          <w:lang w:val="ru-MD"/>
        </w:rPr>
      </w:pPr>
      <w:r w:rsidRPr="00EA15B4">
        <w:rPr>
          <w:rFonts w:eastAsia="Times New Roman" w:cstheme="majorHAnsi"/>
          <w:b w:val="0"/>
          <w:noProof/>
          <w:szCs w:val="24"/>
          <w:lang w:val="ru-MD"/>
        </w:rPr>
        <w:t xml:space="preserve">согласно договору №92 от </w:t>
      </w:r>
      <w:r w:rsidRPr="00EA15B4">
        <w:rPr>
          <w:rFonts w:eastAsiaTheme="minorHAnsi" w:cstheme="majorHAnsi"/>
          <w:b w:val="0"/>
          <w:noProof/>
          <w:szCs w:val="24"/>
          <w:lang w:val="ru-MD"/>
        </w:rPr>
        <w:t xml:space="preserve">20.06.2017, </w:t>
      </w:r>
      <w:r w:rsidRPr="00EA15B4">
        <w:rPr>
          <w:rFonts w:cs="Calibri Light"/>
          <w:b w:val="0"/>
          <w:noProof/>
          <w:szCs w:val="24"/>
          <w:lang w:val="ru-MD"/>
        </w:rPr>
        <w:t>Примэрия мун. Бэлць закупила работы по устройству нового городского кладбища (</w:t>
      </w:r>
      <w:r w:rsidRPr="00EA15B4">
        <w:rPr>
          <w:rFonts w:eastAsiaTheme="minorHAnsi" w:cstheme="majorHAnsi"/>
          <w:b w:val="0"/>
          <w:noProof/>
          <w:szCs w:val="24"/>
          <w:lang w:val="ru-MD"/>
        </w:rPr>
        <w:t xml:space="preserve">I этап) в общей сумме 4.315,9 </w:t>
      </w:r>
      <w:r w:rsidRPr="00EA15B4">
        <w:rPr>
          <w:rFonts w:eastAsia="Times New Roman" w:cs="Calibri Light"/>
          <w:b w:val="0"/>
          <w:noProof/>
          <w:szCs w:val="24"/>
          <w:lang w:val="ru-MD" w:eastAsia="ru-RU"/>
        </w:rPr>
        <w:t xml:space="preserve">тыс. леев. </w:t>
      </w:r>
      <w:r w:rsidR="009C32EA" w:rsidRPr="00EA15B4">
        <w:rPr>
          <w:rFonts w:eastAsia="Times New Roman" w:cs="Calibri Light"/>
          <w:b w:val="0"/>
          <w:noProof/>
          <w:szCs w:val="24"/>
          <w:lang w:val="ru-MD" w:eastAsia="ru-RU"/>
        </w:rPr>
        <w:t xml:space="preserve">Впоследствии, дополнительными соглашениями сумма договора была снижена, были выполнены работы на общую сумму </w:t>
      </w:r>
      <w:r w:rsidR="009C32EA" w:rsidRPr="00EA15B4">
        <w:rPr>
          <w:rFonts w:eastAsiaTheme="minorHAnsi" w:cstheme="majorHAnsi"/>
          <w:b w:val="0"/>
          <w:noProof/>
          <w:szCs w:val="24"/>
          <w:lang w:val="ru-MD"/>
        </w:rPr>
        <w:t xml:space="preserve">3.516,3 </w:t>
      </w:r>
      <w:r w:rsidR="009C32EA" w:rsidRPr="00EA15B4">
        <w:rPr>
          <w:rFonts w:eastAsia="Times New Roman" w:cs="Calibri Light"/>
          <w:b w:val="0"/>
          <w:noProof/>
          <w:szCs w:val="24"/>
          <w:lang w:val="ru-MD" w:eastAsia="ru-RU"/>
        </w:rPr>
        <w:t>тыс. леев.</w:t>
      </w:r>
    </w:p>
    <w:p w:rsidR="00E03640" w:rsidRPr="00EA15B4" w:rsidRDefault="009C32EA" w:rsidP="00662E73">
      <w:pPr>
        <w:spacing w:line="276" w:lineRule="auto"/>
        <w:ind w:firstLine="567"/>
        <w:contextualSpacing/>
        <w:jc w:val="both"/>
        <w:rPr>
          <w:rFonts w:eastAsiaTheme="minorHAnsi" w:cstheme="majorHAnsi"/>
          <w:b w:val="0"/>
          <w:noProof/>
          <w:szCs w:val="24"/>
          <w:lang w:val="ru-MD"/>
        </w:rPr>
      </w:pPr>
      <w:r w:rsidRPr="00EA15B4">
        <w:rPr>
          <w:rFonts w:eastAsia="Times New Roman" w:cstheme="majorHAnsi"/>
          <w:b w:val="0"/>
          <w:noProof/>
          <w:szCs w:val="24"/>
          <w:lang w:val="ru-MD"/>
        </w:rPr>
        <w:t xml:space="preserve">При рассмотрении на месте выполненных работ установлено, что экономический агент поставил некоторые материальные ценности на объект, указанный в акте приемки, на общую сумму </w:t>
      </w:r>
      <w:r w:rsidRPr="00EA15B4">
        <w:rPr>
          <w:rFonts w:eastAsiaTheme="minorHAnsi" w:cstheme="majorHAnsi"/>
          <w:noProof/>
          <w:szCs w:val="24"/>
          <w:lang w:val="ru-MD"/>
        </w:rPr>
        <w:t xml:space="preserve">59,1 </w:t>
      </w:r>
      <w:r w:rsidRPr="00EA15B4">
        <w:rPr>
          <w:rFonts w:eastAsia="Times New Roman" w:cs="Calibri Light"/>
          <w:noProof/>
          <w:szCs w:val="24"/>
          <w:lang w:val="ru-MD" w:eastAsia="ru-RU"/>
        </w:rPr>
        <w:t xml:space="preserve">тыс. леев </w:t>
      </w:r>
      <w:r w:rsidRPr="00EA15B4">
        <w:rPr>
          <w:rFonts w:eastAsia="Times New Roman" w:cs="Calibri Light"/>
          <w:b w:val="0"/>
          <w:noProof/>
          <w:szCs w:val="24"/>
          <w:lang w:val="ru-MD" w:eastAsia="ru-RU"/>
        </w:rPr>
        <w:t>(контейнеры для мусора, урны, скамейки), которые, однако, не были установлены на этом объекте.</w:t>
      </w:r>
    </w:p>
    <w:p w:rsidR="00662E73" w:rsidRPr="00EA15B4" w:rsidRDefault="009C32EA" w:rsidP="00662E73">
      <w:pPr>
        <w:spacing w:line="276" w:lineRule="auto"/>
        <w:ind w:firstLine="567"/>
        <w:contextualSpacing/>
        <w:jc w:val="both"/>
        <w:rPr>
          <w:rFonts w:eastAsiaTheme="minorHAnsi" w:cstheme="majorHAnsi"/>
          <w:b w:val="0"/>
          <w:noProof/>
          <w:szCs w:val="24"/>
          <w:lang w:val="ru-MD"/>
        </w:rPr>
      </w:pPr>
      <w:r w:rsidRPr="00EA15B4">
        <w:rPr>
          <w:rFonts w:eastAsiaTheme="minorHAnsi" w:cstheme="majorHAnsi"/>
          <w:b w:val="0"/>
          <w:noProof/>
          <w:szCs w:val="24"/>
          <w:lang w:val="ru-MD"/>
        </w:rPr>
        <w:t xml:space="preserve">Согласно объяснениям </w:t>
      </w:r>
      <w:r w:rsidRPr="00EA15B4">
        <w:rPr>
          <w:rFonts w:eastAsia="Times New Roman" w:cstheme="majorHAnsi"/>
          <w:b w:val="0"/>
          <w:noProof/>
          <w:szCs w:val="24"/>
          <w:lang w:val="ru-MD"/>
        </w:rPr>
        <w:t xml:space="preserve">технически ответственного лица, экономический агент передал </w:t>
      </w:r>
      <w:r w:rsidRPr="00EA15B4">
        <w:rPr>
          <w:rFonts w:eastAsiaTheme="minorHAnsi" w:cstheme="majorHAnsi"/>
          <w:b w:val="0"/>
          <w:noProof/>
          <w:szCs w:val="24"/>
          <w:lang w:val="ru-MD"/>
        </w:rPr>
        <w:t xml:space="preserve">26.07.2019 </w:t>
      </w:r>
      <w:r w:rsidRPr="00EA15B4">
        <w:rPr>
          <w:rFonts w:eastAsia="Times New Roman" w:cstheme="majorHAnsi"/>
          <w:b w:val="0"/>
          <w:noProof/>
          <w:szCs w:val="24"/>
          <w:lang w:val="ru-MD"/>
        </w:rPr>
        <w:t xml:space="preserve">эти ценности на хранение МП </w:t>
      </w:r>
      <w:r w:rsidRPr="00EA15B4">
        <w:rPr>
          <w:rFonts w:eastAsiaTheme="minorHAnsi" w:cstheme="majorHAnsi"/>
          <w:b w:val="0"/>
          <w:noProof/>
          <w:szCs w:val="24"/>
          <w:lang w:val="ru-MD"/>
        </w:rPr>
        <w:t>„</w:t>
      </w:r>
      <w:r w:rsidRPr="00EA15B4">
        <w:rPr>
          <w:rFonts w:cs="Times New Roman"/>
          <w:b w:val="0"/>
          <w:noProof/>
          <w:szCs w:val="24"/>
          <w:lang w:val="ru-MD"/>
        </w:rPr>
        <w:t>УРСД”</w:t>
      </w:r>
      <w:r w:rsidR="00662E73" w:rsidRPr="00EA15B4">
        <w:rPr>
          <w:rFonts w:eastAsiaTheme="minorHAnsi" w:cstheme="majorHAnsi"/>
          <w:b w:val="0"/>
          <w:noProof/>
          <w:szCs w:val="24"/>
          <w:lang w:val="ru-MD"/>
        </w:rPr>
        <w:t xml:space="preserve"> </w:t>
      </w:r>
      <w:r w:rsidRPr="00EA15B4">
        <w:rPr>
          <w:rFonts w:eastAsiaTheme="minorHAnsi" w:cstheme="majorHAnsi"/>
          <w:b w:val="0"/>
          <w:noProof/>
          <w:szCs w:val="24"/>
          <w:lang w:val="ru-MD"/>
        </w:rPr>
        <w:t xml:space="preserve">Бэлць для последующей установки </w:t>
      </w:r>
      <w:r w:rsidR="00EA15B4" w:rsidRPr="00EA15B4">
        <w:rPr>
          <w:rFonts w:eastAsiaTheme="minorHAnsi" w:cstheme="majorHAnsi"/>
          <w:b w:val="0"/>
          <w:noProof/>
          <w:szCs w:val="24"/>
          <w:lang w:val="ru-MD"/>
        </w:rPr>
        <w:t>муниципальным предприятием.</w:t>
      </w:r>
    </w:p>
    <w:p w:rsidR="00662E73" w:rsidRPr="00EA15B4" w:rsidRDefault="00EA15B4" w:rsidP="00662E73">
      <w:pPr>
        <w:spacing w:line="276" w:lineRule="auto"/>
        <w:ind w:firstLine="567"/>
        <w:contextualSpacing/>
        <w:jc w:val="both"/>
        <w:rPr>
          <w:rFonts w:eastAsiaTheme="minorHAnsi" w:cstheme="majorHAnsi"/>
          <w:b w:val="0"/>
          <w:noProof/>
          <w:szCs w:val="24"/>
          <w:lang w:val="ru-MD"/>
        </w:rPr>
      </w:pPr>
      <w:r w:rsidRPr="00EA15B4">
        <w:rPr>
          <w:rFonts w:eastAsiaTheme="minorHAnsi" w:cstheme="majorHAnsi"/>
          <w:b w:val="0"/>
          <w:noProof/>
          <w:szCs w:val="24"/>
          <w:lang w:val="ru-MD"/>
        </w:rPr>
        <w:t>Несмотря на то, что объект был сдан в эксплуатацию (акт окончательной приемки №69 от 27.12.2019), установлено, что эти ценности не были установлены до 07.02.2022, хранились на МП „</w:t>
      </w:r>
      <w:r w:rsidRPr="00EA15B4">
        <w:rPr>
          <w:rFonts w:cs="Times New Roman"/>
          <w:b w:val="0"/>
          <w:noProof/>
          <w:szCs w:val="24"/>
          <w:lang w:val="ru-MD"/>
        </w:rPr>
        <w:t>УРСД”</w:t>
      </w:r>
      <w:r w:rsidRPr="00EA15B4">
        <w:rPr>
          <w:rFonts w:eastAsiaTheme="minorHAnsi" w:cstheme="majorHAnsi"/>
          <w:b w:val="0"/>
          <w:noProof/>
          <w:szCs w:val="24"/>
          <w:lang w:val="ru-MD"/>
        </w:rPr>
        <w:t xml:space="preserve"> Бэлць, однако были капитал</w:t>
      </w:r>
      <w:r>
        <w:rPr>
          <w:rFonts w:eastAsiaTheme="minorHAnsi" w:cstheme="majorHAnsi"/>
          <w:b w:val="0"/>
          <w:noProof/>
          <w:szCs w:val="24"/>
          <w:lang w:val="ru-MD"/>
        </w:rPr>
        <w:t>и</w:t>
      </w:r>
      <w:r w:rsidRPr="00EA15B4">
        <w:rPr>
          <w:rFonts w:eastAsiaTheme="minorHAnsi" w:cstheme="majorHAnsi"/>
          <w:b w:val="0"/>
          <w:noProof/>
          <w:szCs w:val="24"/>
          <w:lang w:val="ru-MD"/>
        </w:rPr>
        <w:t>з</w:t>
      </w:r>
      <w:r>
        <w:rPr>
          <w:rFonts w:eastAsiaTheme="minorHAnsi" w:cstheme="majorHAnsi"/>
          <w:b w:val="0"/>
          <w:noProof/>
          <w:szCs w:val="24"/>
          <w:lang w:val="ru-MD"/>
        </w:rPr>
        <w:t>и</w:t>
      </w:r>
      <w:r w:rsidRPr="00EA15B4">
        <w:rPr>
          <w:rFonts w:eastAsiaTheme="minorHAnsi" w:cstheme="majorHAnsi"/>
          <w:b w:val="0"/>
          <w:noProof/>
          <w:szCs w:val="24"/>
          <w:lang w:val="ru-MD"/>
        </w:rPr>
        <w:t>рованы ненадлежащим образом в бухга</w:t>
      </w:r>
      <w:r w:rsidR="00F44F7C">
        <w:rPr>
          <w:rFonts w:eastAsiaTheme="minorHAnsi" w:cstheme="majorHAnsi"/>
          <w:b w:val="0"/>
          <w:noProof/>
          <w:szCs w:val="24"/>
          <w:lang w:val="ru-MD"/>
        </w:rPr>
        <w:t>л</w:t>
      </w:r>
      <w:r w:rsidRPr="00EA15B4">
        <w:rPr>
          <w:rFonts w:eastAsiaTheme="minorHAnsi" w:cstheme="majorHAnsi"/>
          <w:b w:val="0"/>
          <w:noProof/>
          <w:szCs w:val="24"/>
          <w:lang w:val="ru-MD"/>
        </w:rPr>
        <w:t xml:space="preserve">терском учете </w:t>
      </w:r>
      <w:r>
        <w:rPr>
          <w:rFonts w:eastAsiaTheme="minorHAnsi" w:cstheme="majorHAnsi"/>
          <w:b w:val="0"/>
          <w:noProof/>
          <w:szCs w:val="24"/>
          <w:lang w:val="ru-MD"/>
        </w:rPr>
        <w:t xml:space="preserve">аппарата </w:t>
      </w:r>
      <w:r w:rsidRPr="00E03640">
        <w:rPr>
          <w:rFonts w:cs="Calibri Light"/>
          <w:b w:val="0"/>
          <w:noProof/>
          <w:szCs w:val="24"/>
          <w:lang w:val="ru-RU"/>
        </w:rPr>
        <w:t>Примэри</w:t>
      </w:r>
      <w:r>
        <w:rPr>
          <w:rFonts w:cs="Calibri Light"/>
          <w:b w:val="0"/>
          <w:noProof/>
          <w:szCs w:val="24"/>
          <w:lang w:val="ru-RU"/>
        </w:rPr>
        <w:t>и</w:t>
      </w:r>
      <w:r w:rsidRPr="00E03640">
        <w:rPr>
          <w:rFonts w:cs="Calibri Light"/>
          <w:b w:val="0"/>
          <w:noProof/>
          <w:szCs w:val="24"/>
          <w:lang w:val="ru-RU"/>
        </w:rPr>
        <w:t xml:space="preserve"> мун. Бэлць</w:t>
      </w:r>
      <w:r>
        <w:rPr>
          <w:rFonts w:cs="Calibri Light"/>
          <w:b w:val="0"/>
          <w:noProof/>
          <w:szCs w:val="24"/>
          <w:lang w:val="ru-RU"/>
        </w:rPr>
        <w:t xml:space="preserve">, вместе с тем, </w:t>
      </w:r>
      <w:r w:rsidR="00D77519" w:rsidRPr="00D77519">
        <w:rPr>
          <w:rFonts w:eastAsiaTheme="minorHAnsi" w:cstheme="majorHAnsi"/>
          <w:b w:val="0"/>
          <w:szCs w:val="24"/>
          <w:lang w:val="ru-RU"/>
        </w:rPr>
        <w:t>отсутствует регистрация соответствующего</w:t>
      </w:r>
      <w:r w:rsidR="00D77519">
        <w:rPr>
          <w:rFonts w:eastAsiaTheme="minorHAnsi" w:cstheme="majorHAnsi"/>
          <w:b w:val="0"/>
          <w:szCs w:val="24"/>
          <w:lang w:val="ru-RU"/>
        </w:rPr>
        <w:t xml:space="preserve"> обязательства МП </w:t>
      </w:r>
      <w:r w:rsidR="00D77519" w:rsidRPr="00EA15B4">
        <w:rPr>
          <w:rFonts w:eastAsiaTheme="minorHAnsi" w:cstheme="majorHAnsi"/>
          <w:b w:val="0"/>
          <w:noProof/>
          <w:szCs w:val="24"/>
          <w:lang w:val="ru-MD"/>
        </w:rPr>
        <w:t>„</w:t>
      </w:r>
      <w:r w:rsidR="00D77519" w:rsidRPr="00EA15B4">
        <w:rPr>
          <w:rFonts w:cs="Times New Roman"/>
          <w:b w:val="0"/>
          <w:noProof/>
          <w:szCs w:val="24"/>
          <w:lang w:val="ru-MD"/>
        </w:rPr>
        <w:t>УРСД”</w:t>
      </w:r>
      <w:r w:rsidR="00D77519">
        <w:rPr>
          <w:rFonts w:eastAsiaTheme="minorHAnsi" w:cstheme="majorHAnsi"/>
          <w:b w:val="0"/>
          <w:noProof/>
          <w:szCs w:val="24"/>
          <w:lang w:val="ru-MD"/>
        </w:rPr>
        <w:t>.</w:t>
      </w:r>
    </w:p>
    <w:p w:rsidR="00D77519" w:rsidRPr="00D77519" w:rsidRDefault="00D77519" w:rsidP="00662E73">
      <w:pPr>
        <w:pStyle w:val="a9"/>
        <w:numPr>
          <w:ilvl w:val="0"/>
          <w:numId w:val="9"/>
        </w:numPr>
        <w:spacing w:line="276" w:lineRule="auto"/>
        <w:ind w:left="0" w:firstLine="0"/>
        <w:jc w:val="both"/>
        <w:rPr>
          <w:rFonts w:eastAsiaTheme="minorHAnsi" w:cstheme="majorHAnsi"/>
          <w:szCs w:val="24"/>
          <w:lang w:val="ru-RU"/>
        </w:rPr>
      </w:pPr>
      <w:r w:rsidRPr="00D77519">
        <w:rPr>
          <w:rFonts w:eastAsia="Times New Roman" w:cs="Calibri Light"/>
          <w:szCs w:val="24"/>
          <w:lang w:val="ru-RU" w:eastAsia="ru-RU"/>
        </w:rPr>
        <w:t xml:space="preserve">Примэрия </w:t>
      </w:r>
      <w:r w:rsidRPr="00D77519">
        <w:rPr>
          <w:rFonts w:cs="Calibri Light"/>
          <w:noProof/>
          <w:szCs w:val="24"/>
          <w:lang w:val="ro-RO"/>
        </w:rPr>
        <w:t>мун. Бэлць</w:t>
      </w:r>
      <w:r w:rsidRPr="00D77519">
        <w:rPr>
          <w:rFonts w:cs="Calibri Light"/>
          <w:noProof/>
          <w:szCs w:val="24"/>
          <w:lang w:val="ru-RU"/>
        </w:rPr>
        <w:t xml:space="preserve"> не соблюдала </w:t>
      </w:r>
      <w:r>
        <w:rPr>
          <w:rFonts w:cs="Calibri Light"/>
          <w:noProof/>
          <w:szCs w:val="24"/>
          <w:lang w:val="ru-RU"/>
        </w:rPr>
        <w:t>принцип эффективности при</w:t>
      </w:r>
      <w:r w:rsidRPr="00D77519">
        <w:rPr>
          <w:rFonts w:cs="Calibri Light"/>
          <w:noProof/>
          <w:szCs w:val="24"/>
          <w:lang w:val="ru-RU"/>
        </w:rPr>
        <w:t xml:space="preserve"> использовани</w:t>
      </w:r>
      <w:r>
        <w:rPr>
          <w:rFonts w:cs="Calibri Light"/>
          <w:noProof/>
          <w:szCs w:val="24"/>
          <w:lang w:val="ru-RU"/>
        </w:rPr>
        <w:t>и</w:t>
      </w:r>
      <w:r w:rsidRPr="00D77519">
        <w:rPr>
          <w:rFonts w:cs="Calibri Light"/>
          <w:noProof/>
          <w:szCs w:val="24"/>
          <w:lang w:val="ru-RU"/>
        </w:rPr>
        <w:t xml:space="preserve"> бюджетных средств, нанеся ущерб бюджету </w:t>
      </w:r>
      <w:r w:rsidRPr="00D77519">
        <w:rPr>
          <w:rFonts w:cs="Calibri Light"/>
          <w:noProof/>
          <w:szCs w:val="24"/>
          <w:lang w:val="ro-RO"/>
        </w:rPr>
        <w:t>мун</w:t>
      </w:r>
      <w:r>
        <w:rPr>
          <w:rFonts w:cs="Calibri Light"/>
          <w:noProof/>
          <w:szCs w:val="24"/>
          <w:lang w:val="ru-RU"/>
        </w:rPr>
        <w:t>иципию</w:t>
      </w:r>
      <w:r w:rsidRPr="00D77519">
        <w:rPr>
          <w:rFonts w:cs="Calibri Light"/>
          <w:noProof/>
          <w:szCs w:val="24"/>
          <w:lang w:val="ro-RO"/>
        </w:rPr>
        <w:t xml:space="preserve"> Бэлць</w:t>
      </w:r>
      <w:r w:rsidRPr="00D77519">
        <w:rPr>
          <w:rFonts w:cs="Calibri Light"/>
          <w:noProof/>
          <w:szCs w:val="24"/>
          <w:lang w:val="ru-RU"/>
        </w:rPr>
        <w:t xml:space="preserve"> финансовыми средствами на общую сумму </w:t>
      </w:r>
      <w:r w:rsidRPr="00D77519">
        <w:rPr>
          <w:rFonts w:eastAsia="Times New Roman" w:cs="Calibri Light"/>
          <w:szCs w:val="24"/>
          <w:lang w:val="ro-RO" w:eastAsia="ru-RU"/>
        </w:rPr>
        <w:t xml:space="preserve">61,9 </w:t>
      </w:r>
      <w:r w:rsidRPr="00D77519">
        <w:rPr>
          <w:rFonts w:eastAsia="Times New Roman" w:cs="Calibri Light"/>
          <w:szCs w:val="24"/>
          <w:lang w:val="ru-RU" w:eastAsia="ru-RU"/>
        </w:rPr>
        <w:t>тыс. леев</w:t>
      </w:r>
      <w:r>
        <w:rPr>
          <w:rFonts w:eastAsia="Times New Roman" w:cs="Calibri Light"/>
          <w:szCs w:val="24"/>
          <w:lang w:val="ru-RU" w:eastAsia="ru-RU"/>
        </w:rPr>
        <w:t>.</w:t>
      </w:r>
    </w:p>
    <w:p w:rsidR="0090567A" w:rsidRPr="0090567A" w:rsidRDefault="0090567A" w:rsidP="00662E73">
      <w:pPr>
        <w:spacing w:line="276" w:lineRule="auto"/>
        <w:ind w:firstLine="567"/>
        <w:contextualSpacing/>
        <w:jc w:val="both"/>
        <w:rPr>
          <w:rFonts w:eastAsiaTheme="minorHAnsi" w:cstheme="majorHAnsi"/>
          <w:b w:val="0"/>
          <w:szCs w:val="24"/>
          <w:lang w:val="ru-RU"/>
        </w:rPr>
      </w:pPr>
      <w:r>
        <w:rPr>
          <w:rFonts w:eastAsiaTheme="minorHAnsi" w:cstheme="majorHAnsi"/>
          <w:b w:val="0"/>
          <w:szCs w:val="24"/>
          <w:lang w:val="ru-RU"/>
        </w:rPr>
        <w:t xml:space="preserve">Согласно положениям ст.11 </w:t>
      </w:r>
      <w:r w:rsidRPr="0090567A">
        <w:rPr>
          <w:rFonts w:eastAsiaTheme="minorHAnsi" w:cstheme="majorHAnsi"/>
          <w:b w:val="0"/>
          <w:szCs w:val="24"/>
          <w:lang w:val="ru-RU"/>
        </w:rPr>
        <w:t>(1)</w:t>
      </w:r>
      <w:r>
        <w:rPr>
          <w:rFonts w:eastAsiaTheme="minorHAnsi" w:cstheme="majorHAnsi"/>
          <w:b w:val="0"/>
          <w:szCs w:val="24"/>
          <w:lang w:val="ru-RU"/>
        </w:rPr>
        <w:t xml:space="preserve"> Закона о публичных финансах и налогово-бюджетной ответственности №</w:t>
      </w:r>
      <w:r w:rsidRPr="0090567A">
        <w:rPr>
          <w:b w:val="0"/>
          <w:bCs/>
          <w:lang w:val="ru-RU"/>
        </w:rPr>
        <w:t xml:space="preserve">181 </w:t>
      </w:r>
      <w:r>
        <w:rPr>
          <w:b w:val="0"/>
          <w:bCs/>
          <w:lang w:val="ru-RU"/>
        </w:rPr>
        <w:t xml:space="preserve">от </w:t>
      </w:r>
      <w:r w:rsidRPr="0090567A">
        <w:rPr>
          <w:b w:val="0"/>
          <w:bCs/>
          <w:lang w:val="ru-RU"/>
        </w:rPr>
        <w:t>25.07.2014</w:t>
      </w:r>
      <w:r w:rsidRPr="0090567A">
        <w:rPr>
          <w:rFonts w:eastAsiaTheme="minorHAnsi" w:cstheme="majorHAnsi"/>
          <w:b w:val="0"/>
          <w:szCs w:val="24"/>
          <w:lang w:val="ru-RU"/>
        </w:rPr>
        <w:t>,</w:t>
      </w:r>
      <w:r>
        <w:rPr>
          <w:rFonts w:eastAsiaTheme="minorHAnsi" w:cstheme="majorHAnsi"/>
          <w:b w:val="0"/>
          <w:szCs w:val="24"/>
          <w:lang w:val="ru-RU"/>
        </w:rPr>
        <w:t xml:space="preserve"> финансовые средства выделяются и используются экономно, эффективно и результативно в соответствии с принципами надлежащего управления.</w:t>
      </w:r>
    </w:p>
    <w:p w:rsidR="00662E73" w:rsidRPr="0090567A" w:rsidRDefault="0090567A" w:rsidP="00662E73">
      <w:pPr>
        <w:spacing w:line="276" w:lineRule="auto"/>
        <w:ind w:firstLine="567"/>
        <w:contextualSpacing/>
        <w:jc w:val="both"/>
        <w:rPr>
          <w:rFonts w:eastAsiaTheme="minorHAnsi" w:cstheme="majorHAnsi"/>
          <w:b w:val="0"/>
          <w:szCs w:val="24"/>
          <w:lang w:val="ru-RU"/>
        </w:rPr>
      </w:pPr>
      <w:r>
        <w:rPr>
          <w:rFonts w:eastAsiaTheme="minorHAnsi" w:cstheme="majorHAnsi"/>
          <w:b w:val="0"/>
          <w:szCs w:val="24"/>
          <w:lang w:val="ru-RU"/>
        </w:rPr>
        <w:t xml:space="preserve">Однако, рассмотрев выполнение работ по </w:t>
      </w:r>
      <w:r w:rsidRPr="004D5AA9">
        <w:rPr>
          <w:rFonts w:eastAsia="Times New Roman" w:cstheme="majorHAnsi"/>
          <w:b w:val="0"/>
          <w:szCs w:val="24"/>
          <w:lang w:val="ro-RO" w:eastAsia="zh-CN"/>
        </w:rPr>
        <w:t>инвестици</w:t>
      </w:r>
      <w:r>
        <w:rPr>
          <w:rFonts w:eastAsia="Times New Roman" w:cstheme="majorHAnsi"/>
          <w:b w:val="0"/>
          <w:szCs w:val="24"/>
          <w:lang w:val="ru-RU" w:eastAsia="zh-CN"/>
        </w:rPr>
        <w:t>ям</w:t>
      </w:r>
      <w:r w:rsidRPr="004D5AA9">
        <w:rPr>
          <w:rFonts w:eastAsia="Times New Roman" w:cstheme="majorHAnsi"/>
          <w:b w:val="0"/>
          <w:szCs w:val="24"/>
          <w:lang w:val="ro-RO" w:eastAsia="zh-CN"/>
        </w:rPr>
        <w:t xml:space="preserve"> и капитальн</w:t>
      </w:r>
      <w:r>
        <w:rPr>
          <w:rFonts w:eastAsia="Times New Roman" w:cstheme="majorHAnsi"/>
          <w:b w:val="0"/>
          <w:szCs w:val="24"/>
          <w:lang w:val="ru-RU" w:eastAsia="zh-CN"/>
        </w:rPr>
        <w:t>ому</w:t>
      </w:r>
      <w:r w:rsidRPr="004D5AA9">
        <w:rPr>
          <w:rFonts w:eastAsia="Times New Roman" w:cstheme="majorHAnsi"/>
          <w:b w:val="0"/>
          <w:szCs w:val="24"/>
          <w:lang w:val="ro-RO" w:eastAsia="zh-CN"/>
        </w:rPr>
        <w:t xml:space="preserve"> ремонт</w:t>
      </w:r>
      <w:r>
        <w:rPr>
          <w:rFonts w:eastAsia="Times New Roman" w:cstheme="majorHAnsi"/>
          <w:b w:val="0"/>
          <w:szCs w:val="24"/>
          <w:lang w:val="ru-RU" w:eastAsia="zh-CN"/>
        </w:rPr>
        <w:t xml:space="preserve">у в период </w:t>
      </w:r>
      <w:r w:rsidRPr="0090567A">
        <w:rPr>
          <w:rFonts w:eastAsiaTheme="minorHAnsi" w:cstheme="majorHAnsi"/>
          <w:b w:val="0"/>
          <w:szCs w:val="24"/>
          <w:lang w:val="ru-RU"/>
        </w:rPr>
        <w:t>2018-2020</w:t>
      </w:r>
      <w:r>
        <w:rPr>
          <w:rFonts w:eastAsiaTheme="minorHAnsi" w:cstheme="majorHAnsi"/>
          <w:b w:val="0"/>
          <w:szCs w:val="24"/>
          <w:lang w:val="ru-RU"/>
        </w:rPr>
        <w:t xml:space="preserve"> годов</w:t>
      </w:r>
      <w:r w:rsidRPr="0090567A">
        <w:rPr>
          <w:rFonts w:eastAsiaTheme="minorHAnsi" w:cstheme="majorHAnsi"/>
          <w:b w:val="0"/>
          <w:szCs w:val="24"/>
          <w:lang w:val="ru-RU"/>
        </w:rPr>
        <w:t>,</w:t>
      </w:r>
      <w:r>
        <w:rPr>
          <w:rFonts w:eastAsiaTheme="minorHAnsi" w:cstheme="majorHAnsi"/>
          <w:b w:val="0"/>
          <w:szCs w:val="24"/>
          <w:lang w:val="ru-RU"/>
        </w:rPr>
        <w:t xml:space="preserve"> аудит установил случай несоответствий по этому разделу.</w:t>
      </w:r>
    </w:p>
    <w:p w:rsidR="00662E73" w:rsidRPr="00150A55" w:rsidRDefault="0090567A" w:rsidP="00662E73">
      <w:pPr>
        <w:spacing w:line="276" w:lineRule="auto"/>
        <w:ind w:firstLine="567"/>
        <w:contextualSpacing/>
        <w:jc w:val="both"/>
        <w:rPr>
          <w:rFonts w:eastAsiaTheme="minorHAnsi" w:cstheme="majorHAnsi"/>
          <w:b w:val="0"/>
          <w:szCs w:val="24"/>
          <w:lang w:val="ru-RU"/>
        </w:rPr>
      </w:pPr>
      <w:r>
        <w:rPr>
          <w:rFonts w:eastAsiaTheme="minorHAnsi" w:cstheme="majorHAnsi"/>
          <w:b w:val="0"/>
          <w:szCs w:val="24"/>
          <w:lang w:val="ru-RU"/>
        </w:rPr>
        <w:t>Так</w:t>
      </w:r>
      <w:r w:rsidRPr="0090567A">
        <w:rPr>
          <w:rFonts w:eastAsiaTheme="minorHAnsi" w:cstheme="majorHAnsi"/>
          <w:b w:val="0"/>
          <w:szCs w:val="24"/>
          <w:lang w:val="ru-RU"/>
        </w:rPr>
        <w:t>, 15.04.2019</w:t>
      </w:r>
      <w:r>
        <w:rPr>
          <w:rFonts w:eastAsiaTheme="minorHAnsi" w:cstheme="majorHAnsi"/>
          <w:b w:val="0"/>
          <w:szCs w:val="24"/>
          <w:lang w:val="ru-RU"/>
        </w:rPr>
        <w:t xml:space="preserve"> б</w:t>
      </w:r>
      <w:r w:rsidR="00F44F7C">
        <w:rPr>
          <w:rFonts w:eastAsiaTheme="minorHAnsi" w:cstheme="majorHAnsi"/>
          <w:b w:val="0"/>
          <w:szCs w:val="24"/>
          <w:lang w:val="ru-RU"/>
        </w:rPr>
        <w:t>ы</w:t>
      </w:r>
      <w:r>
        <w:rPr>
          <w:rFonts w:eastAsiaTheme="minorHAnsi" w:cstheme="majorHAnsi"/>
          <w:b w:val="0"/>
          <w:szCs w:val="24"/>
          <w:lang w:val="ru-RU"/>
        </w:rPr>
        <w:t xml:space="preserve">л заключен договор №59 на общую сумму </w:t>
      </w:r>
      <w:r w:rsidRPr="0090567A">
        <w:rPr>
          <w:rFonts w:eastAsiaTheme="minorHAnsi" w:cstheme="majorHAnsi"/>
          <w:b w:val="0"/>
          <w:szCs w:val="24"/>
          <w:lang w:val="ru-RU"/>
        </w:rPr>
        <w:t xml:space="preserve">5.927,1 </w:t>
      </w:r>
      <w:r w:rsidRPr="00D112F6">
        <w:rPr>
          <w:rFonts w:eastAsia="Times New Roman" w:cs="Calibri Light"/>
          <w:b w:val="0"/>
          <w:szCs w:val="24"/>
          <w:lang w:val="ru-RU" w:eastAsia="ru-RU"/>
        </w:rPr>
        <w:t>тыс</w:t>
      </w:r>
      <w:r w:rsidRPr="0090567A">
        <w:rPr>
          <w:rFonts w:eastAsia="Times New Roman" w:cs="Calibri Light"/>
          <w:b w:val="0"/>
          <w:szCs w:val="24"/>
          <w:lang w:val="ru-RU" w:eastAsia="ru-RU"/>
        </w:rPr>
        <w:t xml:space="preserve">. </w:t>
      </w:r>
      <w:r w:rsidRPr="00D112F6">
        <w:rPr>
          <w:rFonts w:eastAsia="Times New Roman" w:cs="Calibri Light"/>
          <w:b w:val="0"/>
          <w:szCs w:val="24"/>
          <w:lang w:val="ru-RU" w:eastAsia="ru-RU"/>
        </w:rPr>
        <w:t>леев</w:t>
      </w:r>
      <w:r>
        <w:rPr>
          <w:rFonts w:eastAsia="Times New Roman" w:cs="Calibri Light"/>
          <w:b w:val="0"/>
          <w:szCs w:val="24"/>
          <w:lang w:val="ru-RU" w:eastAsia="ru-RU"/>
        </w:rPr>
        <w:t xml:space="preserve"> с ООО </w:t>
      </w:r>
      <w:r w:rsidRPr="0090567A">
        <w:rPr>
          <w:rFonts w:eastAsiaTheme="minorHAnsi" w:cstheme="majorHAnsi"/>
          <w:b w:val="0"/>
          <w:szCs w:val="24"/>
          <w:lang w:val="ru-RU"/>
        </w:rPr>
        <w:t>„</w:t>
      </w:r>
      <w:r w:rsidRPr="00F90951">
        <w:rPr>
          <w:rFonts w:eastAsiaTheme="minorHAnsi" w:cstheme="majorHAnsi"/>
          <w:b w:val="0"/>
          <w:szCs w:val="24"/>
        </w:rPr>
        <w:t>LuxGaz</w:t>
      </w:r>
      <w:r>
        <w:rPr>
          <w:rFonts w:eastAsiaTheme="minorHAnsi" w:cstheme="majorHAnsi"/>
          <w:b w:val="0"/>
          <w:szCs w:val="24"/>
          <w:lang w:val="ru-RU"/>
        </w:rPr>
        <w:t>” для вы</w:t>
      </w:r>
      <w:r w:rsidR="00150A55">
        <w:rPr>
          <w:rFonts w:eastAsiaTheme="minorHAnsi" w:cstheme="majorHAnsi"/>
          <w:b w:val="0"/>
          <w:szCs w:val="24"/>
          <w:lang w:val="ru-RU"/>
        </w:rPr>
        <w:t xml:space="preserve">полнения работ по </w:t>
      </w:r>
      <w:r w:rsidR="00150A55" w:rsidRPr="004D5AA9">
        <w:rPr>
          <w:rFonts w:eastAsia="Times New Roman" w:cstheme="majorHAnsi"/>
          <w:b w:val="0"/>
          <w:szCs w:val="24"/>
          <w:lang w:val="ro-RO" w:eastAsia="zh-CN"/>
        </w:rPr>
        <w:t>капитальн</w:t>
      </w:r>
      <w:r w:rsidR="00150A55">
        <w:rPr>
          <w:rFonts w:eastAsia="Times New Roman" w:cstheme="majorHAnsi"/>
          <w:b w:val="0"/>
          <w:szCs w:val="24"/>
          <w:lang w:val="ru-RU" w:eastAsia="zh-CN"/>
        </w:rPr>
        <w:t>ому</w:t>
      </w:r>
      <w:r w:rsidR="00150A55" w:rsidRPr="004D5AA9">
        <w:rPr>
          <w:rFonts w:eastAsia="Times New Roman" w:cstheme="majorHAnsi"/>
          <w:b w:val="0"/>
          <w:szCs w:val="24"/>
          <w:lang w:val="ro-RO" w:eastAsia="zh-CN"/>
        </w:rPr>
        <w:t xml:space="preserve"> ремонт</w:t>
      </w:r>
      <w:r w:rsidR="00150A55">
        <w:rPr>
          <w:rFonts w:eastAsia="Times New Roman" w:cstheme="majorHAnsi"/>
          <w:b w:val="0"/>
          <w:szCs w:val="24"/>
          <w:lang w:val="ru-RU" w:eastAsia="zh-CN"/>
        </w:rPr>
        <w:t xml:space="preserve">у улицы Лесечко из мун. Бэлць, были освоены финансовые средства на общую сумму </w:t>
      </w:r>
      <w:r w:rsidR="00150A55" w:rsidRPr="00150A55">
        <w:rPr>
          <w:rFonts w:eastAsiaTheme="minorHAnsi" w:cstheme="majorHAnsi"/>
          <w:b w:val="0"/>
          <w:szCs w:val="24"/>
          <w:lang w:val="ru-RU"/>
        </w:rPr>
        <w:t xml:space="preserve">6.479,9 </w:t>
      </w:r>
      <w:r w:rsidR="00150A55" w:rsidRPr="00D112F6">
        <w:rPr>
          <w:rFonts w:eastAsia="Times New Roman" w:cs="Calibri Light"/>
          <w:b w:val="0"/>
          <w:szCs w:val="24"/>
          <w:lang w:val="ru-RU" w:eastAsia="ru-RU"/>
        </w:rPr>
        <w:t>тыс</w:t>
      </w:r>
      <w:r w:rsidR="00150A55" w:rsidRPr="00150A55">
        <w:rPr>
          <w:rFonts w:eastAsia="Times New Roman" w:cs="Calibri Light"/>
          <w:b w:val="0"/>
          <w:szCs w:val="24"/>
          <w:lang w:val="ru-RU" w:eastAsia="ru-RU"/>
        </w:rPr>
        <w:t xml:space="preserve">. </w:t>
      </w:r>
      <w:r w:rsidR="00150A55" w:rsidRPr="00D112F6">
        <w:rPr>
          <w:rFonts w:eastAsia="Times New Roman" w:cs="Calibri Light"/>
          <w:b w:val="0"/>
          <w:szCs w:val="24"/>
          <w:lang w:val="ru-RU" w:eastAsia="ru-RU"/>
        </w:rPr>
        <w:t>леев</w:t>
      </w:r>
      <w:r w:rsidR="00150A55">
        <w:rPr>
          <w:rFonts w:eastAsia="Times New Roman" w:cs="Calibri Light"/>
          <w:b w:val="0"/>
          <w:szCs w:val="24"/>
          <w:lang w:val="ru-RU" w:eastAsia="ru-RU"/>
        </w:rPr>
        <w:t xml:space="preserve"> (дополнительное соглашение №</w:t>
      </w:r>
      <w:r w:rsidR="00150A55" w:rsidRPr="00150A55">
        <w:rPr>
          <w:rFonts w:eastAsiaTheme="minorHAnsi" w:cstheme="majorHAnsi"/>
          <w:b w:val="0"/>
          <w:szCs w:val="24"/>
          <w:lang w:val="ru-RU"/>
        </w:rPr>
        <w:t xml:space="preserve">2 </w:t>
      </w:r>
      <w:r w:rsidR="00150A55">
        <w:rPr>
          <w:rFonts w:eastAsiaTheme="minorHAnsi" w:cstheme="majorHAnsi"/>
          <w:b w:val="0"/>
          <w:szCs w:val="24"/>
          <w:lang w:val="ru-RU"/>
        </w:rPr>
        <w:t xml:space="preserve">от </w:t>
      </w:r>
      <w:r w:rsidR="00150A55" w:rsidRPr="00150A55">
        <w:rPr>
          <w:rFonts w:eastAsiaTheme="minorHAnsi" w:cstheme="majorHAnsi"/>
          <w:b w:val="0"/>
          <w:szCs w:val="24"/>
          <w:lang w:val="ru-RU"/>
        </w:rPr>
        <w:t>18.12.2020</w:t>
      </w:r>
      <w:r w:rsidR="00150A55">
        <w:rPr>
          <w:rFonts w:eastAsiaTheme="minorHAnsi" w:cstheme="majorHAnsi"/>
          <w:b w:val="0"/>
          <w:szCs w:val="24"/>
          <w:lang w:val="ru-RU"/>
        </w:rPr>
        <w:t xml:space="preserve"> об увеличении договора на </w:t>
      </w:r>
      <w:r w:rsidR="00150A55" w:rsidRPr="00150A55">
        <w:rPr>
          <w:rFonts w:eastAsiaTheme="minorHAnsi" w:cstheme="majorHAnsi"/>
          <w:b w:val="0"/>
          <w:szCs w:val="24"/>
          <w:lang w:val="ru-RU"/>
        </w:rPr>
        <w:t xml:space="preserve">552,8 </w:t>
      </w:r>
      <w:r w:rsidR="00150A55" w:rsidRPr="00D112F6">
        <w:rPr>
          <w:rFonts w:eastAsia="Times New Roman" w:cs="Calibri Light"/>
          <w:b w:val="0"/>
          <w:szCs w:val="24"/>
          <w:lang w:val="ru-RU" w:eastAsia="ru-RU"/>
        </w:rPr>
        <w:t>тыс</w:t>
      </w:r>
      <w:r w:rsidR="00150A55" w:rsidRPr="00150A55">
        <w:rPr>
          <w:rFonts w:eastAsia="Times New Roman" w:cs="Calibri Light"/>
          <w:b w:val="0"/>
          <w:szCs w:val="24"/>
          <w:lang w:val="ru-RU" w:eastAsia="ru-RU"/>
        </w:rPr>
        <w:t xml:space="preserve">. </w:t>
      </w:r>
      <w:r w:rsidR="00150A55" w:rsidRPr="00D112F6">
        <w:rPr>
          <w:rFonts w:eastAsia="Times New Roman" w:cs="Calibri Light"/>
          <w:b w:val="0"/>
          <w:szCs w:val="24"/>
          <w:lang w:val="ru-RU" w:eastAsia="ru-RU"/>
        </w:rPr>
        <w:t>леев</w:t>
      </w:r>
      <w:r w:rsidR="00150A55">
        <w:rPr>
          <w:rFonts w:eastAsia="Times New Roman" w:cs="Calibri Light"/>
          <w:b w:val="0"/>
          <w:szCs w:val="24"/>
          <w:lang w:val="ru-RU" w:eastAsia="ru-RU"/>
        </w:rPr>
        <w:t xml:space="preserve">). В рамках этого договора </w:t>
      </w:r>
      <w:r w:rsidR="00150A55" w:rsidRPr="00EA15B4">
        <w:rPr>
          <w:rFonts w:eastAsia="Times New Roman" w:cstheme="majorHAnsi"/>
          <w:b w:val="0"/>
          <w:noProof/>
          <w:szCs w:val="24"/>
          <w:lang w:val="ru-MD"/>
        </w:rPr>
        <w:t>экономический агент</w:t>
      </w:r>
      <w:r w:rsidR="00150A55">
        <w:rPr>
          <w:rFonts w:eastAsia="Times New Roman" w:cstheme="majorHAnsi"/>
          <w:b w:val="0"/>
          <w:noProof/>
          <w:szCs w:val="24"/>
          <w:lang w:val="ru-MD"/>
        </w:rPr>
        <w:t xml:space="preserve"> выполнил работы по ремонту проезжей части, в том числе на перекрестке улиц </w:t>
      </w:r>
      <w:r w:rsidR="00150A55">
        <w:rPr>
          <w:rFonts w:eastAsia="Times New Roman" w:cstheme="majorHAnsi"/>
          <w:b w:val="0"/>
          <w:szCs w:val="24"/>
          <w:lang w:val="ru-RU" w:eastAsia="zh-CN"/>
        </w:rPr>
        <w:t xml:space="preserve">Лесечко и Конева общей площадью </w:t>
      </w:r>
      <w:r w:rsidR="00150A55" w:rsidRPr="00150A55">
        <w:rPr>
          <w:rFonts w:eastAsiaTheme="minorHAnsi" w:cstheme="majorHAnsi"/>
          <w:b w:val="0"/>
          <w:szCs w:val="24"/>
          <w:lang w:val="ru-RU"/>
        </w:rPr>
        <w:t xml:space="preserve">60 </w:t>
      </w:r>
      <w:r w:rsidR="00150A55">
        <w:rPr>
          <w:rFonts w:eastAsiaTheme="minorHAnsi" w:cstheme="majorHAnsi"/>
          <w:b w:val="0"/>
          <w:szCs w:val="24"/>
          <w:lang w:val="ru-RU"/>
        </w:rPr>
        <w:t>м</w:t>
      </w:r>
      <w:r w:rsidR="00150A55" w:rsidRPr="00150A55">
        <w:rPr>
          <w:rFonts w:eastAsiaTheme="minorHAnsi" w:cstheme="majorHAnsi"/>
          <w:b w:val="0"/>
          <w:szCs w:val="24"/>
          <w:vertAlign w:val="superscript"/>
          <w:lang w:val="ru-RU"/>
        </w:rPr>
        <w:t>2</w:t>
      </w:r>
      <w:r w:rsidR="00150A55" w:rsidRPr="00150A55">
        <w:rPr>
          <w:rFonts w:eastAsiaTheme="minorHAnsi" w:cstheme="majorHAnsi"/>
          <w:b w:val="0"/>
          <w:szCs w:val="24"/>
          <w:lang w:val="ru-RU"/>
        </w:rPr>
        <w:t>,</w:t>
      </w:r>
      <w:r w:rsidR="00150A55">
        <w:rPr>
          <w:rFonts w:eastAsiaTheme="minorHAnsi" w:cstheme="majorHAnsi"/>
          <w:b w:val="0"/>
          <w:szCs w:val="24"/>
          <w:lang w:val="ru-RU"/>
        </w:rPr>
        <w:t xml:space="preserve"> а также работы по </w:t>
      </w:r>
      <w:r w:rsidR="00150A55" w:rsidRPr="00150A55">
        <w:rPr>
          <w:rFonts w:eastAsiaTheme="minorHAnsi" w:cstheme="majorHAnsi"/>
          <w:b w:val="0"/>
          <w:szCs w:val="24"/>
          <w:lang w:val="ru-RU"/>
        </w:rPr>
        <w:t>укладке тр</w:t>
      </w:r>
      <w:r w:rsidR="00150A55">
        <w:rPr>
          <w:rFonts w:eastAsiaTheme="minorHAnsi" w:cstheme="majorHAnsi"/>
          <w:b w:val="0"/>
          <w:szCs w:val="24"/>
          <w:lang w:val="ru-RU"/>
        </w:rPr>
        <w:t xml:space="preserve">отуарной плитки на улице Конева общей площадью </w:t>
      </w:r>
      <w:r w:rsidR="00150A55" w:rsidRPr="00150A55">
        <w:rPr>
          <w:rFonts w:eastAsiaTheme="minorHAnsi" w:cstheme="majorHAnsi"/>
          <w:b w:val="0"/>
          <w:szCs w:val="24"/>
          <w:lang w:val="ru-RU"/>
        </w:rPr>
        <w:t xml:space="preserve">139 </w:t>
      </w:r>
      <w:r w:rsidR="00150A55">
        <w:rPr>
          <w:rFonts w:eastAsiaTheme="minorHAnsi" w:cstheme="majorHAnsi"/>
          <w:b w:val="0"/>
          <w:szCs w:val="24"/>
          <w:lang w:val="ru-RU"/>
        </w:rPr>
        <w:t>м</w:t>
      </w:r>
      <w:r w:rsidR="00150A55" w:rsidRPr="00150A55">
        <w:rPr>
          <w:rFonts w:eastAsiaTheme="minorHAnsi" w:cstheme="majorHAnsi"/>
          <w:b w:val="0"/>
          <w:szCs w:val="24"/>
          <w:vertAlign w:val="superscript"/>
          <w:lang w:val="ru-RU"/>
        </w:rPr>
        <w:t>2</w:t>
      </w:r>
      <w:r w:rsidR="00150A55" w:rsidRPr="00150A55">
        <w:rPr>
          <w:rFonts w:eastAsiaTheme="minorHAnsi" w:cstheme="majorHAnsi"/>
          <w:b w:val="0"/>
          <w:szCs w:val="24"/>
          <w:lang w:val="ru-RU"/>
        </w:rPr>
        <w:t>.</w:t>
      </w:r>
    </w:p>
    <w:p w:rsidR="00662E73" w:rsidRPr="00150A55" w:rsidRDefault="00150A55" w:rsidP="00662E73">
      <w:pPr>
        <w:spacing w:line="276" w:lineRule="auto"/>
        <w:ind w:firstLine="567"/>
        <w:contextualSpacing/>
        <w:jc w:val="both"/>
        <w:rPr>
          <w:rFonts w:eastAsiaTheme="minorHAnsi" w:cstheme="majorHAnsi"/>
          <w:b w:val="0"/>
          <w:szCs w:val="24"/>
          <w:lang w:val="ru-RU"/>
        </w:rPr>
      </w:pPr>
      <w:r>
        <w:rPr>
          <w:rFonts w:eastAsiaTheme="minorHAnsi" w:cstheme="majorHAnsi"/>
          <w:b w:val="0"/>
          <w:szCs w:val="24"/>
          <w:lang w:val="ru-RU"/>
        </w:rPr>
        <w:t xml:space="preserve">Вместе с тем, в </w:t>
      </w:r>
      <w:r w:rsidRPr="00150A55">
        <w:rPr>
          <w:rFonts w:eastAsiaTheme="minorHAnsi" w:cstheme="majorHAnsi"/>
          <w:b w:val="0"/>
          <w:szCs w:val="24"/>
          <w:lang w:val="ru-RU"/>
        </w:rPr>
        <w:t>2020</w:t>
      </w:r>
      <w:r>
        <w:rPr>
          <w:rFonts w:eastAsiaTheme="minorHAnsi" w:cstheme="majorHAnsi"/>
          <w:b w:val="0"/>
          <w:szCs w:val="24"/>
          <w:lang w:val="ru-RU"/>
        </w:rPr>
        <w:t xml:space="preserve"> году </w:t>
      </w:r>
      <w:r w:rsidRPr="00E03640">
        <w:rPr>
          <w:rFonts w:cs="Calibri Light"/>
          <w:b w:val="0"/>
          <w:noProof/>
          <w:szCs w:val="24"/>
          <w:lang w:val="ru-RU"/>
        </w:rPr>
        <w:t>Примэрия</w:t>
      </w:r>
      <w:r>
        <w:rPr>
          <w:rFonts w:cs="Calibri Light"/>
          <w:b w:val="0"/>
          <w:noProof/>
          <w:szCs w:val="24"/>
          <w:lang w:val="ru-RU"/>
        </w:rPr>
        <w:t xml:space="preserve"> контрактовала и выполнила работы по </w:t>
      </w:r>
      <w:r w:rsidRPr="004D5AA9">
        <w:rPr>
          <w:rFonts w:eastAsia="Times New Roman" w:cstheme="majorHAnsi"/>
          <w:b w:val="0"/>
          <w:szCs w:val="24"/>
          <w:lang w:val="ro-RO" w:eastAsia="zh-CN"/>
        </w:rPr>
        <w:t>капитальн</w:t>
      </w:r>
      <w:r>
        <w:rPr>
          <w:rFonts w:eastAsia="Times New Roman" w:cstheme="majorHAnsi"/>
          <w:b w:val="0"/>
          <w:szCs w:val="24"/>
          <w:lang w:val="ru-RU" w:eastAsia="zh-CN"/>
        </w:rPr>
        <w:t>ому</w:t>
      </w:r>
      <w:r w:rsidRPr="004D5AA9">
        <w:rPr>
          <w:rFonts w:eastAsia="Times New Roman" w:cstheme="majorHAnsi"/>
          <w:b w:val="0"/>
          <w:szCs w:val="24"/>
          <w:lang w:val="ro-RO" w:eastAsia="zh-CN"/>
        </w:rPr>
        <w:t xml:space="preserve"> ремонт</w:t>
      </w:r>
      <w:r>
        <w:rPr>
          <w:rFonts w:eastAsia="Times New Roman" w:cstheme="majorHAnsi"/>
          <w:b w:val="0"/>
          <w:szCs w:val="24"/>
          <w:lang w:val="ru-RU" w:eastAsia="zh-CN"/>
        </w:rPr>
        <w:t xml:space="preserve">у </w:t>
      </w:r>
      <w:r>
        <w:rPr>
          <w:rFonts w:eastAsia="Times New Roman" w:cstheme="majorHAnsi"/>
          <w:b w:val="0"/>
          <w:noProof/>
          <w:szCs w:val="24"/>
          <w:lang w:val="ru-MD"/>
        </w:rPr>
        <w:t>проезжей части и тротуара по улице Конева (договор №</w:t>
      </w:r>
      <w:r w:rsidRPr="00150A55">
        <w:rPr>
          <w:rFonts w:eastAsiaTheme="minorHAnsi" w:cstheme="majorHAnsi"/>
          <w:b w:val="0"/>
          <w:szCs w:val="24"/>
          <w:lang w:val="ru-RU"/>
        </w:rPr>
        <w:t xml:space="preserve">64 </w:t>
      </w:r>
      <w:r>
        <w:rPr>
          <w:rFonts w:eastAsiaTheme="minorHAnsi" w:cstheme="majorHAnsi"/>
          <w:b w:val="0"/>
          <w:szCs w:val="24"/>
          <w:lang w:val="ru-RU"/>
        </w:rPr>
        <w:t xml:space="preserve">от </w:t>
      </w:r>
      <w:r w:rsidRPr="00150A55">
        <w:rPr>
          <w:rFonts w:eastAsiaTheme="minorHAnsi" w:cstheme="majorHAnsi"/>
          <w:b w:val="0"/>
          <w:szCs w:val="24"/>
          <w:lang w:val="ru-RU"/>
        </w:rPr>
        <w:t>12.05.2020)</w:t>
      </w:r>
      <w:r>
        <w:rPr>
          <w:rFonts w:eastAsiaTheme="minorHAnsi" w:cstheme="majorHAnsi"/>
          <w:b w:val="0"/>
          <w:szCs w:val="24"/>
          <w:lang w:val="ru-RU"/>
        </w:rPr>
        <w:t xml:space="preserve"> в общей сумме </w:t>
      </w:r>
      <w:r w:rsidRPr="00150A55">
        <w:rPr>
          <w:rFonts w:eastAsiaTheme="minorHAnsi" w:cstheme="majorHAnsi"/>
          <w:b w:val="0"/>
          <w:szCs w:val="24"/>
          <w:lang w:val="ru-RU"/>
        </w:rPr>
        <w:t xml:space="preserve">14.243,0 </w:t>
      </w:r>
      <w:r w:rsidRPr="00D112F6">
        <w:rPr>
          <w:rFonts w:eastAsia="Times New Roman" w:cs="Calibri Light"/>
          <w:b w:val="0"/>
          <w:szCs w:val="24"/>
          <w:lang w:val="ru-RU" w:eastAsia="ru-RU"/>
        </w:rPr>
        <w:t>тыс</w:t>
      </w:r>
      <w:r w:rsidRPr="00150A55">
        <w:rPr>
          <w:rFonts w:eastAsia="Times New Roman" w:cs="Calibri Light"/>
          <w:b w:val="0"/>
          <w:szCs w:val="24"/>
          <w:lang w:val="ru-RU" w:eastAsia="ru-RU"/>
        </w:rPr>
        <w:t xml:space="preserve">. </w:t>
      </w:r>
      <w:r w:rsidRPr="00D112F6">
        <w:rPr>
          <w:rFonts w:eastAsia="Times New Roman" w:cs="Calibri Light"/>
          <w:b w:val="0"/>
          <w:szCs w:val="24"/>
          <w:lang w:val="ru-RU" w:eastAsia="ru-RU"/>
        </w:rPr>
        <w:t>леев</w:t>
      </w:r>
      <w:r>
        <w:rPr>
          <w:rFonts w:eastAsia="Times New Roman" w:cs="Calibri Light"/>
          <w:b w:val="0"/>
          <w:szCs w:val="24"/>
          <w:lang w:val="ru-RU" w:eastAsia="ru-RU"/>
        </w:rPr>
        <w:t xml:space="preserve">, проект которого включал и выполнение капитальных работ </w:t>
      </w:r>
      <w:r w:rsidR="00EA257E">
        <w:rPr>
          <w:rFonts w:eastAsia="Times New Roman" w:cs="Calibri Light"/>
          <w:b w:val="0"/>
          <w:szCs w:val="24"/>
          <w:lang w:val="ru-RU" w:eastAsia="ru-RU"/>
        </w:rPr>
        <w:t xml:space="preserve">на </w:t>
      </w:r>
      <w:r w:rsidR="00EA257E">
        <w:rPr>
          <w:rFonts w:eastAsia="Times New Roman" w:cstheme="majorHAnsi"/>
          <w:b w:val="0"/>
          <w:noProof/>
          <w:szCs w:val="24"/>
          <w:lang w:val="ru-MD"/>
        </w:rPr>
        <w:t xml:space="preserve">проезжей части и тротуаре, которые были выполнены в </w:t>
      </w:r>
      <w:r w:rsidR="00EA257E" w:rsidRPr="00EA257E">
        <w:rPr>
          <w:rFonts w:eastAsiaTheme="minorHAnsi" w:cstheme="majorHAnsi"/>
          <w:b w:val="0"/>
          <w:szCs w:val="24"/>
          <w:lang w:val="ru-RU"/>
        </w:rPr>
        <w:t>2019</w:t>
      </w:r>
      <w:r w:rsidR="00EA257E">
        <w:rPr>
          <w:rFonts w:eastAsiaTheme="minorHAnsi" w:cstheme="majorHAnsi"/>
          <w:b w:val="0"/>
          <w:szCs w:val="24"/>
          <w:lang w:val="ru-RU"/>
        </w:rPr>
        <w:t xml:space="preserve"> году </w:t>
      </w:r>
      <w:r w:rsidR="00EA257E" w:rsidRPr="00EA15B4">
        <w:rPr>
          <w:rFonts w:eastAsia="Times New Roman" w:cstheme="majorHAnsi"/>
          <w:b w:val="0"/>
          <w:noProof/>
          <w:szCs w:val="24"/>
          <w:lang w:val="ru-MD"/>
        </w:rPr>
        <w:t>экономически</w:t>
      </w:r>
      <w:r w:rsidR="00EA257E">
        <w:rPr>
          <w:rFonts w:eastAsia="Times New Roman" w:cstheme="majorHAnsi"/>
          <w:b w:val="0"/>
          <w:noProof/>
          <w:szCs w:val="24"/>
          <w:lang w:val="ru-MD"/>
        </w:rPr>
        <w:t>м</w:t>
      </w:r>
      <w:r w:rsidR="00EA257E" w:rsidRPr="00EA15B4">
        <w:rPr>
          <w:rFonts w:eastAsia="Times New Roman" w:cstheme="majorHAnsi"/>
          <w:b w:val="0"/>
          <w:noProof/>
          <w:szCs w:val="24"/>
          <w:lang w:val="ru-MD"/>
        </w:rPr>
        <w:t xml:space="preserve"> агент</w:t>
      </w:r>
      <w:r w:rsidR="00EA257E">
        <w:rPr>
          <w:rFonts w:eastAsia="Times New Roman" w:cstheme="majorHAnsi"/>
          <w:b w:val="0"/>
          <w:noProof/>
          <w:szCs w:val="24"/>
          <w:lang w:val="ru-MD"/>
        </w:rPr>
        <w:t xml:space="preserve">ом ООО </w:t>
      </w:r>
      <w:r w:rsidR="00EA257E" w:rsidRPr="00EA257E">
        <w:rPr>
          <w:rFonts w:eastAsiaTheme="minorHAnsi" w:cstheme="majorHAnsi"/>
          <w:b w:val="0"/>
          <w:szCs w:val="24"/>
          <w:lang w:val="ru-RU"/>
        </w:rPr>
        <w:t>„</w:t>
      </w:r>
      <w:r w:rsidR="00EA257E" w:rsidRPr="00F90951">
        <w:rPr>
          <w:rFonts w:eastAsiaTheme="minorHAnsi" w:cstheme="majorHAnsi"/>
          <w:b w:val="0"/>
          <w:szCs w:val="24"/>
        </w:rPr>
        <w:t>LuxGaz</w:t>
      </w:r>
      <w:r w:rsidR="00EA257E" w:rsidRPr="00EA257E">
        <w:rPr>
          <w:rFonts w:eastAsiaTheme="minorHAnsi" w:cstheme="majorHAnsi"/>
          <w:b w:val="0"/>
          <w:szCs w:val="24"/>
          <w:lang w:val="ru-RU"/>
        </w:rPr>
        <w:t>”.</w:t>
      </w:r>
    </w:p>
    <w:p w:rsidR="00662E73" w:rsidRPr="00EA257E" w:rsidRDefault="00EA257E" w:rsidP="00662E73">
      <w:pPr>
        <w:spacing w:line="276" w:lineRule="auto"/>
        <w:ind w:firstLine="567"/>
        <w:contextualSpacing/>
        <w:jc w:val="both"/>
        <w:rPr>
          <w:rFonts w:eastAsiaTheme="minorHAnsi" w:cstheme="majorHAnsi"/>
          <w:b w:val="0"/>
          <w:szCs w:val="24"/>
          <w:lang w:val="ru-RU"/>
        </w:rPr>
      </w:pPr>
      <w:r>
        <w:rPr>
          <w:rFonts w:eastAsiaTheme="minorHAnsi" w:cstheme="majorHAnsi"/>
          <w:b w:val="0"/>
          <w:szCs w:val="24"/>
          <w:lang w:val="ru-RU"/>
        </w:rPr>
        <w:t xml:space="preserve">Рассмотрев на месте выполнение этих двух договоров, аудиторская группа вместе с </w:t>
      </w:r>
      <w:r>
        <w:rPr>
          <w:rFonts w:eastAsia="Times New Roman" w:cstheme="majorHAnsi"/>
          <w:b w:val="0"/>
          <w:szCs w:val="24"/>
          <w:lang w:val="ru-RU"/>
        </w:rPr>
        <w:t xml:space="preserve">технически ответственным лицом от МП </w:t>
      </w:r>
      <w:r w:rsidRPr="00EA257E">
        <w:rPr>
          <w:b w:val="0"/>
          <w:szCs w:val="24"/>
          <w:lang w:val="ru-RU"/>
        </w:rPr>
        <w:t>„</w:t>
      </w:r>
      <w:r w:rsidRPr="007C51F5">
        <w:rPr>
          <w:b w:val="0"/>
          <w:szCs w:val="24"/>
          <w:lang w:val="ru-RU"/>
        </w:rPr>
        <w:t>УКСЕЗ</w:t>
      </w:r>
      <w:r w:rsidRPr="00EA257E">
        <w:rPr>
          <w:b w:val="0"/>
          <w:szCs w:val="24"/>
          <w:lang w:val="ru-RU"/>
        </w:rPr>
        <w:t xml:space="preserve">” </w:t>
      </w:r>
      <w:r w:rsidRPr="00A85777">
        <w:rPr>
          <w:rFonts w:eastAsia="Times New Roman" w:cs="Calibri Light"/>
          <w:b w:val="0"/>
          <w:color w:val="000000"/>
          <w:szCs w:val="24"/>
          <w:lang w:val="ru-RU"/>
        </w:rPr>
        <w:t>Бэлць</w:t>
      </w:r>
      <w:r>
        <w:rPr>
          <w:rFonts w:eastAsia="Times New Roman" w:cs="Calibri Light"/>
          <w:b w:val="0"/>
          <w:color w:val="000000"/>
          <w:szCs w:val="24"/>
          <w:lang w:val="ru-RU"/>
        </w:rPr>
        <w:t xml:space="preserve"> установила, что </w:t>
      </w:r>
      <w:r>
        <w:rPr>
          <w:rFonts w:eastAsia="Times New Roman" w:cs="Calibri Light"/>
          <w:b w:val="0"/>
          <w:szCs w:val="24"/>
          <w:lang w:val="ru-RU" w:eastAsia="ru-RU"/>
        </w:rPr>
        <w:t xml:space="preserve">капитальные работы в общей сумме </w:t>
      </w:r>
      <w:r w:rsidRPr="00EA257E">
        <w:rPr>
          <w:rFonts w:eastAsiaTheme="minorHAnsi" w:cstheme="majorHAnsi"/>
          <w:b w:val="0"/>
          <w:szCs w:val="24"/>
          <w:lang w:val="ru-RU"/>
        </w:rPr>
        <w:t xml:space="preserve">61,9 </w:t>
      </w:r>
      <w:r w:rsidRPr="00D112F6">
        <w:rPr>
          <w:rFonts w:eastAsia="Times New Roman" w:cs="Calibri Light"/>
          <w:b w:val="0"/>
          <w:szCs w:val="24"/>
          <w:lang w:val="ru-RU" w:eastAsia="ru-RU"/>
        </w:rPr>
        <w:t>тыс</w:t>
      </w:r>
      <w:r w:rsidRPr="00EA257E">
        <w:rPr>
          <w:rFonts w:eastAsia="Times New Roman" w:cs="Calibri Light"/>
          <w:b w:val="0"/>
          <w:szCs w:val="24"/>
          <w:lang w:val="ru-RU" w:eastAsia="ru-RU"/>
        </w:rPr>
        <w:t xml:space="preserve">. </w:t>
      </w:r>
      <w:r w:rsidRPr="00D112F6">
        <w:rPr>
          <w:rFonts w:eastAsia="Times New Roman" w:cs="Calibri Light"/>
          <w:b w:val="0"/>
          <w:szCs w:val="24"/>
          <w:lang w:val="ru-RU" w:eastAsia="ru-RU"/>
        </w:rPr>
        <w:t>леев</w:t>
      </w:r>
      <w:r>
        <w:rPr>
          <w:rFonts w:eastAsia="Times New Roman" w:cs="Calibri Light"/>
          <w:b w:val="0"/>
          <w:szCs w:val="24"/>
          <w:lang w:val="ru-RU" w:eastAsia="ru-RU"/>
        </w:rPr>
        <w:t xml:space="preserve">, выполненные </w:t>
      </w:r>
      <w:r w:rsidRPr="00EA15B4">
        <w:rPr>
          <w:rFonts w:eastAsia="Times New Roman" w:cstheme="majorHAnsi"/>
          <w:b w:val="0"/>
          <w:noProof/>
          <w:szCs w:val="24"/>
          <w:lang w:val="ru-MD"/>
        </w:rPr>
        <w:t>экономически</w:t>
      </w:r>
      <w:r>
        <w:rPr>
          <w:rFonts w:eastAsia="Times New Roman" w:cstheme="majorHAnsi"/>
          <w:b w:val="0"/>
          <w:noProof/>
          <w:szCs w:val="24"/>
          <w:lang w:val="ru-MD"/>
        </w:rPr>
        <w:t>м</w:t>
      </w:r>
      <w:r w:rsidRPr="00EA15B4">
        <w:rPr>
          <w:rFonts w:eastAsia="Times New Roman" w:cstheme="majorHAnsi"/>
          <w:b w:val="0"/>
          <w:noProof/>
          <w:szCs w:val="24"/>
          <w:lang w:val="ru-MD"/>
        </w:rPr>
        <w:t xml:space="preserve"> агент</w:t>
      </w:r>
      <w:r>
        <w:rPr>
          <w:rFonts w:eastAsia="Times New Roman" w:cstheme="majorHAnsi"/>
          <w:b w:val="0"/>
          <w:noProof/>
          <w:szCs w:val="24"/>
          <w:lang w:val="ru-MD"/>
        </w:rPr>
        <w:t xml:space="preserve">ом ООО </w:t>
      </w:r>
      <w:r w:rsidRPr="00EA257E">
        <w:rPr>
          <w:rFonts w:eastAsiaTheme="minorHAnsi" w:cstheme="majorHAnsi"/>
          <w:b w:val="0"/>
          <w:szCs w:val="24"/>
          <w:lang w:val="ru-RU"/>
        </w:rPr>
        <w:t>„</w:t>
      </w:r>
      <w:r w:rsidRPr="00F90951">
        <w:rPr>
          <w:rFonts w:eastAsiaTheme="minorHAnsi" w:cstheme="majorHAnsi"/>
          <w:b w:val="0"/>
          <w:szCs w:val="24"/>
        </w:rPr>
        <w:t>LuxGaz</w:t>
      </w:r>
      <w:r w:rsidRPr="00EA257E">
        <w:rPr>
          <w:rFonts w:eastAsiaTheme="minorHAnsi" w:cstheme="majorHAnsi"/>
          <w:b w:val="0"/>
          <w:szCs w:val="24"/>
          <w:lang w:val="ru-RU"/>
        </w:rPr>
        <w:t>”</w:t>
      </w:r>
      <w:r>
        <w:rPr>
          <w:rFonts w:eastAsiaTheme="minorHAnsi" w:cstheme="majorHAnsi"/>
          <w:b w:val="0"/>
          <w:szCs w:val="24"/>
          <w:lang w:val="ru-RU"/>
        </w:rPr>
        <w:t xml:space="preserve"> в </w:t>
      </w:r>
      <w:r w:rsidRPr="00EA257E">
        <w:rPr>
          <w:rFonts w:eastAsiaTheme="minorHAnsi" w:cstheme="majorHAnsi"/>
          <w:b w:val="0"/>
          <w:szCs w:val="24"/>
          <w:lang w:val="ru-RU"/>
        </w:rPr>
        <w:t>2019</w:t>
      </w:r>
      <w:r>
        <w:rPr>
          <w:rFonts w:eastAsiaTheme="minorHAnsi" w:cstheme="majorHAnsi"/>
          <w:b w:val="0"/>
          <w:szCs w:val="24"/>
          <w:lang w:val="ru-RU"/>
        </w:rPr>
        <w:t xml:space="preserve"> году</w:t>
      </w:r>
      <w:r w:rsidRPr="00EA257E">
        <w:rPr>
          <w:rFonts w:eastAsiaTheme="minorHAnsi" w:cstheme="majorHAnsi"/>
          <w:b w:val="0"/>
          <w:szCs w:val="24"/>
          <w:lang w:val="ru-RU"/>
        </w:rPr>
        <w:t>,</w:t>
      </w:r>
      <w:r>
        <w:rPr>
          <w:rFonts w:eastAsiaTheme="minorHAnsi" w:cstheme="majorHAnsi"/>
          <w:b w:val="0"/>
          <w:szCs w:val="24"/>
          <w:lang w:val="ru-RU"/>
        </w:rPr>
        <w:t xml:space="preserve"> были демонтированы и выполнены заново подрядчиком победителем согласно договору №64 от </w:t>
      </w:r>
      <w:r w:rsidRPr="00EA257E">
        <w:rPr>
          <w:rFonts w:eastAsiaTheme="minorHAnsi" w:cstheme="majorHAnsi"/>
          <w:b w:val="0"/>
          <w:szCs w:val="24"/>
          <w:lang w:val="ru-RU"/>
        </w:rPr>
        <w:t>12.05.2020,</w:t>
      </w:r>
      <w:r>
        <w:rPr>
          <w:rFonts w:eastAsiaTheme="minorHAnsi" w:cstheme="majorHAnsi"/>
          <w:b w:val="0"/>
          <w:szCs w:val="24"/>
          <w:lang w:val="ru-RU"/>
        </w:rPr>
        <w:t xml:space="preserve"> были понесены расходы на общую сумму </w:t>
      </w:r>
      <w:r w:rsidRPr="00EA257E">
        <w:rPr>
          <w:rFonts w:eastAsiaTheme="minorHAnsi" w:cstheme="majorHAnsi"/>
          <w:szCs w:val="24"/>
          <w:lang w:val="ru-RU"/>
        </w:rPr>
        <w:t xml:space="preserve">76,2 </w:t>
      </w:r>
      <w:r w:rsidRPr="00343F39">
        <w:rPr>
          <w:rFonts w:eastAsia="Times New Roman" w:cs="Calibri Light"/>
          <w:szCs w:val="24"/>
          <w:lang w:val="ru-RU" w:eastAsia="ru-RU"/>
        </w:rPr>
        <w:t>тыс</w:t>
      </w:r>
      <w:r w:rsidRPr="00EA257E">
        <w:rPr>
          <w:rFonts w:eastAsia="Times New Roman" w:cs="Calibri Light"/>
          <w:szCs w:val="24"/>
          <w:lang w:val="ru-RU" w:eastAsia="ru-RU"/>
        </w:rPr>
        <w:t xml:space="preserve">. </w:t>
      </w:r>
      <w:r w:rsidRPr="00343F39">
        <w:rPr>
          <w:rFonts w:eastAsia="Times New Roman" w:cs="Calibri Light"/>
          <w:szCs w:val="24"/>
          <w:lang w:val="ru-RU" w:eastAsia="ru-RU"/>
        </w:rPr>
        <w:t>леев</w:t>
      </w:r>
      <w:r>
        <w:rPr>
          <w:rFonts w:eastAsia="Times New Roman" w:cs="Calibri Light"/>
          <w:szCs w:val="24"/>
          <w:lang w:val="ru-RU" w:eastAsia="ru-RU"/>
        </w:rPr>
        <w:t>.</w:t>
      </w:r>
    </w:p>
    <w:p w:rsidR="00EA257E" w:rsidRDefault="00EA257E" w:rsidP="00662E73">
      <w:pPr>
        <w:spacing w:line="276" w:lineRule="auto"/>
        <w:ind w:firstLine="567"/>
        <w:contextualSpacing/>
        <w:jc w:val="both"/>
        <w:rPr>
          <w:rFonts w:eastAsiaTheme="minorHAnsi" w:cstheme="majorHAnsi"/>
          <w:b w:val="0"/>
          <w:szCs w:val="24"/>
          <w:lang w:val="ru-RU"/>
        </w:rPr>
      </w:pPr>
      <w:r>
        <w:rPr>
          <w:rFonts w:eastAsiaTheme="minorHAnsi" w:cstheme="majorHAnsi"/>
          <w:b w:val="0"/>
          <w:szCs w:val="24"/>
          <w:lang w:val="ru-RU"/>
        </w:rPr>
        <w:t xml:space="preserve">Таким образом, в период </w:t>
      </w:r>
      <w:r w:rsidRPr="00EA257E">
        <w:rPr>
          <w:rFonts w:eastAsiaTheme="minorHAnsi" w:cstheme="majorHAnsi"/>
          <w:b w:val="0"/>
          <w:szCs w:val="24"/>
          <w:lang w:val="ru-RU"/>
        </w:rPr>
        <w:t>2019-2020</w:t>
      </w:r>
      <w:r>
        <w:rPr>
          <w:rFonts w:eastAsiaTheme="minorHAnsi" w:cstheme="majorHAnsi"/>
          <w:b w:val="0"/>
          <w:szCs w:val="24"/>
          <w:lang w:val="ru-RU"/>
        </w:rPr>
        <w:t xml:space="preserve"> годов </w:t>
      </w:r>
      <w:r w:rsidRPr="00E03640">
        <w:rPr>
          <w:rFonts w:cs="Calibri Light"/>
          <w:b w:val="0"/>
          <w:noProof/>
          <w:szCs w:val="24"/>
          <w:lang w:val="ru-RU"/>
        </w:rPr>
        <w:t>Примэрия мун. Бэлць</w:t>
      </w:r>
      <w:r>
        <w:rPr>
          <w:rFonts w:cs="Calibri Light"/>
          <w:b w:val="0"/>
          <w:noProof/>
          <w:szCs w:val="24"/>
          <w:lang w:val="ru-RU"/>
        </w:rPr>
        <w:t xml:space="preserve"> контрактовала и выполнила на этом же участке работы по </w:t>
      </w:r>
      <w:r w:rsidRPr="004D5AA9">
        <w:rPr>
          <w:rFonts w:eastAsia="Times New Roman" w:cstheme="majorHAnsi"/>
          <w:b w:val="0"/>
          <w:szCs w:val="24"/>
          <w:lang w:val="ro-RO" w:eastAsia="zh-CN"/>
        </w:rPr>
        <w:t>капитальн</w:t>
      </w:r>
      <w:r>
        <w:rPr>
          <w:rFonts w:eastAsia="Times New Roman" w:cstheme="majorHAnsi"/>
          <w:b w:val="0"/>
          <w:szCs w:val="24"/>
          <w:lang w:val="ru-RU" w:eastAsia="zh-CN"/>
        </w:rPr>
        <w:t>ому</w:t>
      </w:r>
      <w:r w:rsidRPr="004D5AA9">
        <w:rPr>
          <w:rFonts w:eastAsia="Times New Roman" w:cstheme="majorHAnsi"/>
          <w:b w:val="0"/>
          <w:szCs w:val="24"/>
          <w:lang w:val="ro-RO" w:eastAsia="zh-CN"/>
        </w:rPr>
        <w:t xml:space="preserve"> ремонт</w:t>
      </w:r>
      <w:r>
        <w:rPr>
          <w:rFonts w:eastAsia="Times New Roman" w:cstheme="majorHAnsi"/>
          <w:b w:val="0"/>
          <w:szCs w:val="24"/>
          <w:lang w:val="ru-RU" w:eastAsia="zh-CN"/>
        </w:rPr>
        <w:t xml:space="preserve">у </w:t>
      </w:r>
      <w:r>
        <w:rPr>
          <w:rFonts w:eastAsia="Times New Roman" w:cstheme="majorHAnsi"/>
          <w:b w:val="0"/>
          <w:noProof/>
          <w:szCs w:val="24"/>
          <w:lang w:val="ru-MD"/>
        </w:rPr>
        <w:t xml:space="preserve">проезжей части и тротуара на общую сумму </w:t>
      </w:r>
      <w:r w:rsidRPr="00EA257E">
        <w:rPr>
          <w:rFonts w:eastAsiaTheme="minorHAnsi" w:cstheme="majorHAnsi"/>
          <w:szCs w:val="24"/>
          <w:lang w:val="ru-RU"/>
        </w:rPr>
        <w:t xml:space="preserve">138,1 </w:t>
      </w:r>
      <w:r w:rsidRPr="00343F39">
        <w:rPr>
          <w:rFonts w:eastAsia="Times New Roman" w:cs="Calibri Light"/>
          <w:szCs w:val="24"/>
          <w:lang w:val="ru-RU" w:eastAsia="ru-RU"/>
        </w:rPr>
        <w:t>тыс</w:t>
      </w:r>
      <w:r w:rsidRPr="00EA257E">
        <w:rPr>
          <w:rFonts w:eastAsia="Times New Roman" w:cs="Calibri Light"/>
          <w:szCs w:val="24"/>
          <w:lang w:val="ru-RU" w:eastAsia="ru-RU"/>
        </w:rPr>
        <w:t xml:space="preserve">. </w:t>
      </w:r>
      <w:r w:rsidRPr="00343F39">
        <w:rPr>
          <w:rFonts w:eastAsia="Times New Roman" w:cs="Calibri Light"/>
          <w:szCs w:val="24"/>
          <w:lang w:val="ru-RU" w:eastAsia="ru-RU"/>
        </w:rPr>
        <w:t>леев</w:t>
      </w:r>
      <w:r>
        <w:rPr>
          <w:rFonts w:eastAsia="Times New Roman" w:cs="Calibri Light"/>
          <w:szCs w:val="24"/>
          <w:lang w:val="ru-RU" w:eastAsia="ru-RU"/>
        </w:rPr>
        <w:t xml:space="preserve">, </w:t>
      </w:r>
      <w:r w:rsidRPr="00EA257E">
        <w:rPr>
          <w:rFonts w:eastAsia="Times New Roman" w:cs="Calibri Light"/>
          <w:b w:val="0"/>
          <w:szCs w:val="24"/>
          <w:lang w:val="ru-RU" w:eastAsia="ru-RU"/>
        </w:rPr>
        <w:t xml:space="preserve">в </w:t>
      </w:r>
      <w:r>
        <w:rPr>
          <w:rFonts w:eastAsia="Times New Roman" w:cs="Calibri Light"/>
          <w:b w:val="0"/>
          <w:szCs w:val="24"/>
          <w:lang w:val="ru-RU" w:eastAsia="ru-RU"/>
        </w:rPr>
        <w:t xml:space="preserve">том числе </w:t>
      </w:r>
      <w:r w:rsidRPr="00EA257E">
        <w:rPr>
          <w:rFonts w:eastAsiaTheme="minorHAnsi" w:cstheme="majorHAnsi"/>
          <w:b w:val="0"/>
          <w:szCs w:val="24"/>
          <w:lang w:val="ru-RU"/>
        </w:rPr>
        <w:t xml:space="preserve">61,9 </w:t>
      </w:r>
      <w:r w:rsidRPr="00D112F6">
        <w:rPr>
          <w:rFonts w:eastAsia="Times New Roman" w:cs="Calibri Light"/>
          <w:b w:val="0"/>
          <w:szCs w:val="24"/>
          <w:lang w:val="ru-RU" w:eastAsia="ru-RU"/>
        </w:rPr>
        <w:t>тыс</w:t>
      </w:r>
      <w:r w:rsidRPr="00EA257E">
        <w:rPr>
          <w:rFonts w:eastAsia="Times New Roman" w:cs="Calibri Light"/>
          <w:b w:val="0"/>
          <w:szCs w:val="24"/>
          <w:lang w:val="ru-RU" w:eastAsia="ru-RU"/>
        </w:rPr>
        <w:t xml:space="preserve">. </w:t>
      </w:r>
      <w:r w:rsidRPr="00D112F6">
        <w:rPr>
          <w:rFonts w:eastAsia="Times New Roman" w:cs="Calibri Light"/>
          <w:b w:val="0"/>
          <w:szCs w:val="24"/>
          <w:lang w:val="ru-RU" w:eastAsia="ru-RU"/>
        </w:rPr>
        <w:t>леев</w:t>
      </w:r>
      <w:r w:rsidR="00116B29">
        <w:rPr>
          <w:rFonts w:eastAsia="Times New Roman" w:cs="Calibri Light"/>
          <w:b w:val="0"/>
          <w:szCs w:val="24"/>
          <w:lang w:val="ru-RU" w:eastAsia="ru-RU"/>
        </w:rPr>
        <w:t xml:space="preserve"> в </w:t>
      </w:r>
      <w:r w:rsidR="00116B29" w:rsidRPr="00EA257E">
        <w:rPr>
          <w:rFonts w:eastAsiaTheme="minorHAnsi" w:cstheme="majorHAnsi"/>
          <w:b w:val="0"/>
          <w:szCs w:val="24"/>
          <w:lang w:val="ru-RU"/>
        </w:rPr>
        <w:t>2019</w:t>
      </w:r>
      <w:r w:rsidR="00116B29">
        <w:rPr>
          <w:rFonts w:eastAsiaTheme="minorHAnsi" w:cstheme="majorHAnsi"/>
          <w:b w:val="0"/>
          <w:szCs w:val="24"/>
          <w:lang w:val="ru-RU"/>
        </w:rPr>
        <w:t xml:space="preserve"> году</w:t>
      </w:r>
      <w:r w:rsidR="00116B29" w:rsidRPr="00EA257E">
        <w:rPr>
          <w:rFonts w:eastAsiaTheme="minorHAnsi" w:cstheme="majorHAnsi"/>
          <w:b w:val="0"/>
          <w:szCs w:val="24"/>
          <w:lang w:val="ru-RU"/>
        </w:rPr>
        <w:t>,</w:t>
      </w:r>
      <w:r w:rsidR="00116B29">
        <w:rPr>
          <w:rFonts w:eastAsiaTheme="minorHAnsi" w:cstheme="majorHAnsi"/>
          <w:b w:val="0"/>
          <w:szCs w:val="24"/>
          <w:lang w:val="ru-RU"/>
        </w:rPr>
        <w:t xml:space="preserve"> которые были демонтированы, и </w:t>
      </w:r>
      <w:r w:rsidR="00116B29" w:rsidRPr="00EA257E">
        <w:rPr>
          <w:rFonts w:eastAsiaTheme="minorHAnsi" w:cstheme="majorHAnsi"/>
          <w:b w:val="0"/>
          <w:szCs w:val="24"/>
          <w:lang w:val="ru-RU"/>
        </w:rPr>
        <w:t xml:space="preserve">76,2 </w:t>
      </w:r>
      <w:r w:rsidR="00116B29" w:rsidRPr="00D112F6">
        <w:rPr>
          <w:rFonts w:eastAsia="Times New Roman" w:cs="Calibri Light"/>
          <w:b w:val="0"/>
          <w:szCs w:val="24"/>
          <w:lang w:val="ru-RU" w:eastAsia="ru-RU"/>
        </w:rPr>
        <w:t>тыс</w:t>
      </w:r>
      <w:r w:rsidR="00116B29" w:rsidRPr="00EA257E">
        <w:rPr>
          <w:rFonts w:eastAsia="Times New Roman" w:cs="Calibri Light"/>
          <w:b w:val="0"/>
          <w:szCs w:val="24"/>
          <w:lang w:val="ru-RU" w:eastAsia="ru-RU"/>
        </w:rPr>
        <w:t xml:space="preserve">. </w:t>
      </w:r>
      <w:r w:rsidR="00116B29" w:rsidRPr="00D112F6">
        <w:rPr>
          <w:rFonts w:eastAsia="Times New Roman" w:cs="Calibri Light"/>
          <w:b w:val="0"/>
          <w:szCs w:val="24"/>
          <w:lang w:val="ru-RU" w:eastAsia="ru-RU"/>
        </w:rPr>
        <w:t>леев</w:t>
      </w:r>
      <w:r w:rsidR="00116B29" w:rsidRPr="00EA257E">
        <w:rPr>
          <w:rFonts w:eastAsia="Times New Roman" w:cs="Calibri Light"/>
          <w:b w:val="0"/>
          <w:i/>
          <w:szCs w:val="24"/>
          <w:lang w:val="ru-RU" w:eastAsia="ru-RU"/>
        </w:rPr>
        <w:t xml:space="preserve"> </w:t>
      </w:r>
      <w:r w:rsidR="00116B29" w:rsidRPr="00116B29">
        <w:rPr>
          <w:rFonts w:eastAsia="Times New Roman" w:cs="Calibri Light"/>
          <w:b w:val="0"/>
          <w:szCs w:val="24"/>
          <w:lang w:val="ru-RU" w:eastAsia="ru-RU"/>
        </w:rPr>
        <w:t>в</w:t>
      </w:r>
      <w:r w:rsidR="00116B29">
        <w:rPr>
          <w:rFonts w:eastAsia="Times New Roman" w:cs="Calibri Light"/>
          <w:b w:val="0"/>
          <w:i/>
          <w:szCs w:val="24"/>
          <w:lang w:val="ru-RU" w:eastAsia="ru-RU"/>
        </w:rPr>
        <w:t xml:space="preserve"> </w:t>
      </w:r>
      <w:r w:rsidR="00116B29" w:rsidRPr="00EA257E">
        <w:rPr>
          <w:rFonts w:eastAsiaTheme="minorHAnsi" w:cstheme="majorHAnsi"/>
          <w:b w:val="0"/>
          <w:szCs w:val="24"/>
          <w:lang w:val="ru-RU"/>
        </w:rPr>
        <w:t>2020</w:t>
      </w:r>
      <w:r w:rsidR="00116B29">
        <w:rPr>
          <w:rFonts w:eastAsiaTheme="minorHAnsi" w:cstheme="majorHAnsi"/>
          <w:b w:val="0"/>
          <w:szCs w:val="24"/>
          <w:lang w:val="ru-RU"/>
        </w:rPr>
        <w:t xml:space="preserve"> году</w:t>
      </w:r>
      <w:r w:rsidR="00116B29" w:rsidRPr="00EA257E">
        <w:rPr>
          <w:rFonts w:eastAsiaTheme="minorHAnsi" w:cstheme="majorHAnsi"/>
          <w:b w:val="0"/>
          <w:szCs w:val="24"/>
          <w:lang w:val="ru-RU"/>
        </w:rPr>
        <w:t>.</w:t>
      </w:r>
    </w:p>
    <w:p w:rsidR="00116B29" w:rsidRPr="00116B29" w:rsidRDefault="00116B29" w:rsidP="00662E73">
      <w:pPr>
        <w:spacing w:line="276" w:lineRule="auto"/>
        <w:ind w:firstLine="567"/>
        <w:contextualSpacing/>
        <w:jc w:val="both"/>
        <w:rPr>
          <w:rFonts w:eastAsiaTheme="minorHAnsi" w:cstheme="majorHAnsi"/>
          <w:b w:val="0"/>
          <w:sz w:val="16"/>
          <w:szCs w:val="16"/>
          <w:lang w:val="ru-RU"/>
        </w:rPr>
      </w:pPr>
    </w:p>
    <w:p w:rsidR="00116B29" w:rsidRPr="00116B29" w:rsidRDefault="00116B29" w:rsidP="00662E73">
      <w:pPr>
        <w:pStyle w:val="a9"/>
        <w:numPr>
          <w:ilvl w:val="0"/>
          <w:numId w:val="9"/>
        </w:numPr>
        <w:spacing w:line="276" w:lineRule="auto"/>
        <w:ind w:left="0" w:firstLine="0"/>
        <w:jc w:val="both"/>
        <w:rPr>
          <w:rFonts w:eastAsia="Times New Roman" w:cstheme="majorHAnsi"/>
          <w:szCs w:val="24"/>
          <w:lang w:val="ru-RU" w:eastAsia="zh-CN"/>
        </w:rPr>
      </w:pPr>
      <w:r>
        <w:rPr>
          <w:rFonts w:eastAsia="Times New Roman" w:cstheme="majorHAnsi"/>
          <w:szCs w:val="24"/>
          <w:lang w:val="ru-RU" w:eastAsia="zh-CN"/>
        </w:rPr>
        <w:t xml:space="preserve">Несмотря на то, что техническая экспертиза выдала отрицательное заключение относительно ремонта общественной бани, все-таки </w:t>
      </w:r>
      <w:r w:rsidRPr="00116B29">
        <w:rPr>
          <w:rFonts w:cs="Calibri Light"/>
          <w:noProof/>
          <w:szCs w:val="24"/>
          <w:lang w:val="ru-RU"/>
        </w:rPr>
        <w:t>Примэрия мун. Бэлць</w:t>
      </w:r>
      <w:r>
        <w:rPr>
          <w:rFonts w:cs="Calibri Light"/>
          <w:noProof/>
          <w:szCs w:val="24"/>
          <w:lang w:val="ru-RU"/>
        </w:rPr>
        <w:t xml:space="preserve"> приняла решение, в нерегламентированном порядке, провести процедуру государственных закупок по общему ремонту </w:t>
      </w:r>
      <w:r>
        <w:rPr>
          <w:rFonts w:eastAsia="Times New Roman" w:cstheme="majorHAnsi"/>
          <w:szCs w:val="24"/>
          <w:lang w:val="ru-RU" w:eastAsia="zh-CN"/>
        </w:rPr>
        <w:t xml:space="preserve">общественной бани, до настоящего времени были освоены финансовые средства в общей сумме </w:t>
      </w:r>
      <w:r w:rsidRPr="00116B29">
        <w:rPr>
          <w:rFonts w:eastAsia="Times New Roman" w:cstheme="majorHAnsi"/>
          <w:szCs w:val="24"/>
          <w:lang w:val="ru-RU" w:eastAsia="zh-CN"/>
        </w:rPr>
        <w:t xml:space="preserve">2.427,7 </w:t>
      </w:r>
      <w:r w:rsidRPr="00343F39">
        <w:rPr>
          <w:rFonts w:eastAsia="Times New Roman" w:cs="Calibri Light"/>
          <w:szCs w:val="24"/>
          <w:lang w:val="ru-RU" w:eastAsia="ru-RU"/>
        </w:rPr>
        <w:t>тыс</w:t>
      </w:r>
      <w:r w:rsidRPr="00116B29">
        <w:rPr>
          <w:rFonts w:eastAsia="Times New Roman" w:cs="Calibri Light"/>
          <w:szCs w:val="24"/>
          <w:lang w:val="ru-RU" w:eastAsia="ru-RU"/>
        </w:rPr>
        <w:t xml:space="preserve">. </w:t>
      </w:r>
      <w:r w:rsidRPr="00343F39">
        <w:rPr>
          <w:rFonts w:eastAsia="Times New Roman" w:cs="Calibri Light"/>
          <w:szCs w:val="24"/>
          <w:lang w:val="ru-RU" w:eastAsia="ru-RU"/>
        </w:rPr>
        <w:t>леев</w:t>
      </w:r>
      <w:r w:rsidR="00816FC1">
        <w:rPr>
          <w:rFonts w:eastAsia="Times New Roman" w:cs="Calibri Light"/>
          <w:szCs w:val="24"/>
          <w:lang w:val="ru-RU" w:eastAsia="ru-RU"/>
        </w:rPr>
        <w:t>,</w:t>
      </w:r>
      <w:r w:rsidR="00816FC1" w:rsidRPr="00816FC1">
        <w:rPr>
          <w:rFonts w:eastAsiaTheme="minorHAnsi" w:cstheme="majorHAnsi"/>
          <w:b w:val="0"/>
          <w:szCs w:val="24"/>
          <w:lang w:val="ru-RU"/>
        </w:rPr>
        <w:t xml:space="preserve"> </w:t>
      </w:r>
      <w:r w:rsidR="00816FC1" w:rsidRPr="00816FC1">
        <w:rPr>
          <w:rFonts w:eastAsiaTheme="minorHAnsi" w:cstheme="majorHAnsi"/>
          <w:szCs w:val="24"/>
          <w:lang w:val="ru-RU"/>
        </w:rPr>
        <w:t>которые на данный момент иммобилизованы по причине невозможности с технической точки зрения продолжать выполнять работы по ремонту</w:t>
      </w:r>
      <w:r w:rsidR="00816FC1">
        <w:rPr>
          <w:rFonts w:eastAsiaTheme="minorHAnsi" w:cstheme="majorHAnsi"/>
          <w:szCs w:val="24"/>
          <w:lang w:val="ru-RU"/>
        </w:rPr>
        <w:t>. Необходимо отметить, что Решением МСБ №</w:t>
      </w:r>
      <w:r w:rsidR="00816FC1" w:rsidRPr="00816FC1">
        <w:rPr>
          <w:rFonts w:eastAsia="Times New Roman" w:cstheme="majorHAnsi"/>
          <w:szCs w:val="24"/>
          <w:lang w:val="ru-RU" w:eastAsia="zh-CN"/>
        </w:rPr>
        <w:t xml:space="preserve">5/11 </w:t>
      </w:r>
      <w:r w:rsidR="00816FC1">
        <w:rPr>
          <w:rFonts w:eastAsia="Times New Roman" w:cstheme="majorHAnsi"/>
          <w:szCs w:val="24"/>
          <w:lang w:val="ru-RU" w:eastAsia="zh-CN"/>
        </w:rPr>
        <w:t xml:space="preserve">от </w:t>
      </w:r>
      <w:r w:rsidR="00816FC1" w:rsidRPr="00816FC1">
        <w:rPr>
          <w:rFonts w:eastAsia="Times New Roman" w:cstheme="majorHAnsi"/>
          <w:szCs w:val="24"/>
          <w:lang w:val="ru-RU" w:eastAsia="zh-CN"/>
        </w:rPr>
        <w:t>27.04.2021</w:t>
      </w:r>
      <w:r w:rsidR="00816FC1">
        <w:rPr>
          <w:rFonts w:eastAsia="Times New Roman" w:cstheme="majorHAnsi"/>
          <w:szCs w:val="24"/>
          <w:lang w:val="ru-RU" w:eastAsia="zh-CN"/>
        </w:rPr>
        <w:t xml:space="preserve"> эти строения были включены в перечень имущества, подлежащего приватизации.</w:t>
      </w:r>
    </w:p>
    <w:p w:rsidR="00816FC1" w:rsidRDefault="00816FC1" w:rsidP="00662E73">
      <w:pPr>
        <w:spacing w:line="276" w:lineRule="auto"/>
        <w:ind w:firstLine="567"/>
        <w:jc w:val="both"/>
        <w:rPr>
          <w:rFonts w:eastAsiaTheme="minorHAnsi" w:cstheme="majorHAnsi"/>
          <w:b w:val="0"/>
          <w:szCs w:val="24"/>
          <w:lang w:val="ru-RU"/>
        </w:rPr>
      </w:pPr>
      <w:r>
        <w:rPr>
          <w:rFonts w:eastAsiaTheme="minorHAnsi" w:cstheme="majorHAnsi"/>
          <w:b w:val="0"/>
          <w:szCs w:val="24"/>
          <w:lang w:val="ru-RU"/>
        </w:rPr>
        <w:t>Согласно положениям ст.6 Закона №</w:t>
      </w:r>
      <w:r w:rsidRPr="00816FC1">
        <w:rPr>
          <w:rFonts w:eastAsiaTheme="minorHAnsi" w:cstheme="majorHAnsi"/>
          <w:b w:val="0"/>
          <w:szCs w:val="24"/>
          <w:lang w:val="ru-RU"/>
        </w:rPr>
        <w:t xml:space="preserve">721 </w:t>
      </w:r>
      <w:r>
        <w:rPr>
          <w:rFonts w:eastAsiaTheme="minorHAnsi" w:cstheme="majorHAnsi"/>
          <w:b w:val="0"/>
          <w:szCs w:val="24"/>
          <w:lang w:val="ru-RU"/>
        </w:rPr>
        <w:t xml:space="preserve">от </w:t>
      </w:r>
      <w:r w:rsidRPr="00816FC1">
        <w:rPr>
          <w:rFonts w:eastAsiaTheme="minorHAnsi" w:cstheme="majorHAnsi"/>
          <w:b w:val="0"/>
          <w:szCs w:val="24"/>
          <w:lang w:val="ru-RU"/>
        </w:rPr>
        <w:t>02.02.1996</w:t>
      </w:r>
      <w:r w:rsidR="00EE33A6">
        <w:rPr>
          <w:rFonts w:eastAsiaTheme="minorHAnsi" w:cstheme="majorHAnsi"/>
          <w:b w:val="0"/>
          <w:szCs w:val="24"/>
          <w:lang w:val="ru-RU"/>
        </w:rPr>
        <w:t xml:space="preserve"> о качестве в строительстве, </w:t>
      </w:r>
      <w:r w:rsidR="00EE33A6">
        <w:rPr>
          <w:b w:val="0"/>
          <w:lang w:val="ru-RU"/>
        </w:rPr>
        <w:t>д</w:t>
      </w:r>
      <w:r w:rsidR="00EE33A6" w:rsidRPr="00EE33A6">
        <w:rPr>
          <w:b w:val="0"/>
          <w:lang w:val="ru-RU"/>
        </w:rPr>
        <w:t xml:space="preserve">ля обеспечения соответствующего качества сооружений обязательны реализация и сохранение на протяжении всего срока их службы </w:t>
      </w:r>
      <w:r w:rsidR="00EE33A6">
        <w:rPr>
          <w:b w:val="0"/>
          <w:lang w:val="ru-RU"/>
        </w:rPr>
        <w:t xml:space="preserve">7 </w:t>
      </w:r>
      <w:r w:rsidR="00EE33A6" w:rsidRPr="00EE33A6">
        <w:rPr>
          <w:b w:val="0"/>
          <w:lang w:val="ru-RU"/>
        </w:rPr>
        <w:t>основных требований</w:t>
      </w:r>
      <w:r w:rsidR="00EE33A6" w:rsidRPr="00F90951">
        <w:rPr>
          <w:rStyle w:val="ad"/>
          <w:rFonts w:eastAsiaTheme="minorHAnsi" w:cstheme="majorHAnsi"/>
          <w:b w:val="0"/>
          <w:szCs w:val="24"/>
        </w:rPr>
        <w:footnoteReference w:id="29"/>
      </w:r>
      <w:r w:rsidR="00EE33A6" w:rsidRPr="00EE33A6">
        <w:rPr>
          <w:rFonts w:eastAsia="Times New Roman" w:cstheme="majorHAnsi"/>
          <w:b w:val="0"/>
          <w:szCs w:val="24"/>
          <w:lang w:val="ru-RU" w:eastAsia="zh-CN"/>
        </w:rPr>
        <w:t>.</w:t>
      </w:r>
    </w:p>
    <w:p w:rsidR="002E51DD" w:rsidRPr="002E51DD" w:rsidRDefault="002E51DD" w:rsidP="002E51DD">
      <w:pPr>
        <w:spacing w:line="276" w:lineRule="auto"/>
        <w:ind w:firstLine="567"/>
        <w:jc w:val="both"/>
        <w:rPr>
          <w:rFonts w:eastAsia="Times New Roman" w:cstheme="majorHAnsi"/>
          <w:b w:val="0"/>
          <w:szCs w:val="24"/>
          <w:lang w:val="ru-RU" w:eastAsia="zh-CN"/>
        </w:rPr>
      </w:pPr>
      <w:r>
        <w:rPr>
          <w:rFonts w:eastAsia="Times New Roman" w:cstheme="majorHAnsi"/>
          <w:b w:val="0"/>
          <w:szCs w:val="24"/>
          <w:lang w:val="ru-RU" w:eastAsia="zh-CN"/>
        </w:rPr>
        <w:t>Ст.7 указанного закона устанавливает, что о</w:t>
      </w:r>
      <w:r w:rsidRPr="002E51DD">
        <w:rPr>
          <w:rFonts w:eastAsia="Times New Roman" w:cstheme="majorHAnsi"/>
          <w:b w:val="0"/>
          <w:szCs w:val="24"/>
          <w:lang w:val="ru-RU" w:eastAsia="zh-CN"/>
        </w:rPr>
        <w:t>бязанности по реализации и сохранению на протяжении всего срока</w:t>
      </w:r>
      <w:r>
        <w:rPr>
          <w:rFonts w:eastAsia="Times New Roman" w:cstheme="majorHAnsi"/>
          <w:b w:val="0"/>
          <w:szCs w:val="24"/>
          <w:lang w:val="ru-RU" w:eastAsia="zh-CN"/>
        </w:rPr>
        <w:t xml:space="preserve"> </w:t>
      </w:r>
      <w:r w:rsidRPr="002E51DD">
        <w:rPr>
          <w:rFonts w:eastAsia="Times New Roman" w:cstheme="majorHAnsi"/>
          <w:b w:val="0"/>
          <w:szCs w:val="24"/>
          <w:lang w:val="ru-RU" w:eastAsia="zh-CN"/>
        </w:rPr>
        <w:t>службы сооружений основных требований, предусмотр</w:t>
      </w:r>
      <w:r>
        <w:rPr>
          <w:rFonts w:eastAsia="Times New Roman" w:cstheme="majorHAnsi"/>
          <w:b w:val="0"/>
          <w:szCs w:val="24"/>
          <w:lang w:val="ru-RU" w:eastAsia="zh-CN"/>
        </w:rPr>
        <w:t xml:space="preserve">енных статьей 6, возлагаются на </w:t>
      </w:r>
      <w:r w:rsidRPr="002E51DD">
        <w:rPr>
          <w:rFonts w:eastAsia="Times New Roman" w:cstheme="majorHAnsi"/>
          <w:b w:val="0"/>
          <w:szCs w:val="24"/>
          <w:lang w:val="ru-RU" w:eastAsia="zh-CN"/>
        </w:rPr>
        <w:t>субъектов, участвующих в разработке концепции, проектировании, строительстве и</w:t>
      </w:r>
      <w:r>
        <w:rPr>
          <w:rFonts w:eastAsia="Times New Roman" w:cstheme="majorHAnsi"/>
          <w:b w:val="0"/>
          <w:szCs w:val="24"/>
          <w:lang w:val="ru-RU" w:eastAsia="zh-CN"/>
        </w:rPr>
        <w:t xml:space="preserve"> </w:t>
      </w:r>
      <w:r w:rsidRPr="002E51DD">
        <w:rPr>
          <w:rFonts w:eastAsia="Times New Roman" w:cstheme="majorHAnsi"/>
          <w:b w:val="0"/>
          <w:szCs w:val="24"/>
          <w:lang w:val="ru-RU" w:eastAsia="zh-CN"/>
        </w:rPr>
        <w:t>эксплуатации сооружений, а также их постутилизации в соответствии с обязанностями</w:t>
      </w:r>
      <w:r>
        <w:rPr>
          <w:rFonts w:eastAsia="Times New Roman" w:cstheme="majorHAnsi"/>
          <w:b w:val="0"/>
          <w:szCs w:val="24"/>
          <w:lang w:val="ru-RU" w:eastAsia="zh-CN"/>
        </w:rPr>
        <w:t xml:space="preserve"> </w:t>
      </w:r>
      <w:r w:rsidRPr="002E51DD">
        <w:rPr>
          <w:rFonts w:eastAsia="Times New Roman" w:cstheme="majorHAnsi"/>
          <w:b w:val="0"/>
          <w:szCs w:val="24"/>
          <w:lang w:val="ru-RU" w:eastAsia="zh-CN"/>
        </w:rPr>
        <w:t>каждого из них, независимо от вида собственности инвестора</w:t>
      </w:r>
      <w:r>
        <w:rPr>
          <w:rFonts w:eastAsia="Times New Roman" w:cstheme="majorHAnsi"/>
          <w:b w:val="0"/>
          <w:szCs w:val="24"/>
          <w:lang w:val="ru-RU" w:eastAsia="zh-CN"/>
        </w:rPr>
        <w:t>.</w:t>
      </w:r>
    </w:p>
    <w:p w:rsidR="00662E73" w:rsidRPr="002E51DD" w:rsidRDefault="002E51DD" w:rsidP="00662E73">
      <w:pPr>
        <w:spacing w:line="276" w:lineRule="auto"/>
        <w:ind w:firstLine="567"/>
        <w:jc w:val="both"/>
        <w:rPr>
          <w:rFonts w:eastAsia="Times New Roman" w:cstheme="majorHAnsi"/>
          <w:b w:val="0"/>
          <w:szCs w:val="24"/>
          <w:lang w:val="ru-RU" w:eastAsia="zh-CN"/>
        </w:rPr>
      </w:pPr>
      <w:r>
        <w:rPr>
          <w:rFonts w:eastAsia="Times New Roman" w:cstheme="majorHAnsi"/>
          <w:b w:val="0"/>
          <w:szCs w:val="24"/>
          <w:lang w:val="ru-RU" w:eastAsia="zh-CN"/>
        </w:rPr>
        <w:t>Так</w:t>
      </w:r>
      <w:r w:rsidRPr="002E51DD">
        <w:rPr>
          <w:rFonts w:eastAsia="Times New Roman" w:cstheme="majorHAnsi"/>
          <w:b w:val="0"/>
          <w:szCs w:val="24"/>
          <w:lang w:val="ru-RU" w:eastAsia="zh-CN"/>
        </w:rPr>
        <w:t>, 06.04.2017</w:t>
      </w:r>
      <w:r>
        <w:rPr>
          <w:rFonts w:eastAsia="Times New Roman" w:cstheme="majorHAnsi"/>
          <w:b w:val="0"/>
          <w:szCs w:val="24"/>
          <w:lang w:val="ru-RU" w:eastAsia="zh-CN"/>
        </w:rPr>
        <w:t xml:space="preserve"> </w:t>
      </w:r>
      <w:r w:rsidRPr="00E03640">
        <w:rPr>
          <w:rFonts w:cs="Calibri Light"/>
          <w:b w:val="0"/>
          <w:noProof/>
          <w:szCs w:val="24"/>
          <w:lang w:val="ru-RU"/>
        </w:rPr>
        <w:t>Примэрия мун. Бэлць</w:t>
      </w:r>
      <w:r>
        <w:rPr>
          <w:rFonts w:cs="Calibri Light"/>
          <w:b w:val="0"/>
          <w:noProof/>
          <w:szCs w:val="24"/>
          <w:lang w:val="ru-RU"/>
        </w:rPr>
        <w:t xml:space="preserve"> заключила договор государственных закупок не</w:t>
      </w:r>
      <w:r w:rsidR="006D4018">
        <w:rPr>
          <w:rFonts w:cs="Calibri Light"/>
          <w:b w:val="0"/>
          <w:noProof/>
          <w:szCs w:val="24"/>
          <w:lang w:val="ru-RU"/>
        </w:rPr>
        <w:t xml:space="preserve">большой стоимости </w:t>
      </w:r>
      <w:r w:rsidR="006D4018" w:rsidRPr="006D4018">
        <w:rPr>
          <w:rFonts w:eastAsia="Times New Roman" w:cstheme="majorHAnsi"/>
          <w:b w:val="0"/>
          <w:szCs w:val="24"/>
          <w:lang w:val="ru-RU" w:eastAsia="zh-CN"/>
        </w:rPr>
        <w:t>(</w:t>
      </w:r>
      <w:r w:rsidR="006D4018">
        <w:rPr>
          <w:rFonts w:eastAsia="Times New Roman" w:cstheme="majorHAnsi"/>
          <w:b w:val="0"/>
          <w:szCs w:val="24"/>
          <w:lang w:val="ru-RU" w:eastAsia="zh-CN"/>
        </w:rPr>
        <w:t>№</w:t>
      </w:r>
      <w:r w:rsidR="006D4018" w:rsidRPr="006D4018">
        <w:rPr>
          <w:rFonts w:eastAsia="Times New Roman" w:cstheme="majorHAnsi"/>
          <w:b w:val="0"/>
          <w:szCs w:val="24"/>
          <w:lang w:val="ru-RU" w:eastAsia="zh-CN"/>
        </w:rPr>
        <w:t>8930-04-17/</w:t>
      </w:r>
      <w:r w:rsidR="006D4018" w:rsidRPr="00F90951">
        <w:rPr>
          <w:rFonts w:eastAsia="Times New Roman" w:cstheme="majorHAnsi"/>
          <w:b w:val="0"/>
          <w:szCs w:val="24"/>
          <w:lang w:eastAsia="zh-CN"/>
        </w:rPr>
        <w:t>T</w:t>
      </w:r>
      <w:r w:rsidR="006D4018" w:rsidRPr="006D4018">
        <w:rPr>
          <w:rFonts w:eastAsia="Times New Roman" w:cstheme="majorHAnsi"/>
          <w:b w:val="0"/>
          <w:szCs w:val="24"/>
          <w:lang w:val="ru-RU" w:eastAsia="zh-CN"/>
        </w:rPr>
        <w:t>/63/1)</w:t>
      </w:r>
      <w:r w:rsidR="006D4018">
        <w:rPr>
          <w:rFonts w:eastAsia="Times New Roman" w:cstheme="majorHAnsi"/>
          <w:b w:val="0"/>
          <w:szCs w:val="24"/>
          <w:lang w:val="ru-RU" w:eastAsia="zh-CN"/>
        </w:rPr>
        <w:t xml:space="preserve"> с ГП </w:t>
      </w:r>
      <w:r w:rsidR="006D4018" w:rsidRPr="006D4018">
        <w:rPr>
          <w:rFonts w:eastAsia="Times New Roman" w:cstheme="majorHAnsi"/>
          <w:b w:val="0"/>
          <w:szCs w:val="24"/>
          <w:lang w:val="ru-RU" w:eastAsia="zh-CN"/>
        </w:rPr>
        <w:t>„</w:t>
      </w:r>
      <w:r w:rsidR="006D4018">
        <w:rPr>
          <w:rFonts w:eastAsia="Times New Roman" w:cstheme="majorHAnsi"/>
          <w:b w:val="0"/>
          <w:szCs w:val="24"/>
          <w:lang w:val="ru-RU" w:eastAsia="zh-CN"/>
        </w:rPr>
        <w:t>Г</w:t>
      </w:r>
      <w:r w:rsidR="006D4018">
        <w:rPr>
          <w:rFonts w:cs="Calibri Light"/>
          <w:b w:val="0"/>
          <w:noProof/>
          <w:szCs w:val="24"/>
          <w:lang w:val="ru-RU"/>
        </w:rPr>
        <w:t>осударственная служба по проверке и экспертизе проектов и строений</w:t>
      </w:r>
      <w:r w:rsidR="006D4018" w:rsidRPr="006D4018">
        <w:rPr>
          <w:rFonts w:eastAsia="Times New Roman" w:cstheme="majorHAnsi"/>
          <w:b w:val="0"/>
          <w:szCs w:val="24"/>
          <w:lang w:val="ru-RU" w:eastAsia="zh-CN"/>
        </w:rPr>
        <w:t>”</w:t>
      </w:r>
      <w:r w:rsidR="006D4018">
        <w:rPr>
          <w:rFonts w:eastAsia="Times New Roman" w:cstheme="majorHAnsi"/>
          <w:b w:val="0"/>
          <w:szCs w:val="24"/>
          <w:lang w:val="ru-RU" w:eastAsia="zh-CN"/>
        </w:rPr>
        <w:t xml:space="preserve"> на услуги по технической экспертизе относительно </w:t>
      </w:r>
      <w:r w:rsidR="006D4018" w:rsidRPr="006D4018">
        <w:rPr>
          <w:rFonts w:eastAsia="Times New Roman" w:cstheme="majorHAnsi"/>
          <w:b w:val="0"/>
          <w:szCs w:val="24"/>
          <w:lang w:val="ru-RU" w:eastAsia="zh-CN"/>
        </w:rPr>
        <w:t>„</w:t>
      </w:r>
      <w:r w:rsidR="006D4018">
        <w:rPr>
          <w:rFonts w:eastAsia="Times New Roman" w:cstheme="majorHAnsi"/>
          <w:b w:val="0"/>
          <w:szCs w:val="24"/>
          <w:lang w:val="ru-RU" w:eastAsia="zh-CN"/>
        </w:rPr>
        <w:t>Технического состояния здания бани по улице Чичикало №3 из мун. Бэлць</w:t>
      </w:r>
      <w:r w:rsidR="006D4018" w:rsidRPr="006D4018">
        <w:rPr>
          <w:rFonts w:eastAsia="Times New Roman" w:cstheme="majorHAnsi"/>
          <w:b w:val="0"/>
          <w:szCs w:val="24"/>
          <w:lang w:val="ru-RU" w:eastAsia="zh-CN"/>
        </w:rPr>
        <w:t>”</w:t>
      </w:r>
      <w:r w:rsidR="006D4018">
        <w:rPr>
          <w:rFonts w:eastAsia="Times New Roman" w:cstheme="majorHAnsi"/>
          <w:b w:val="0"/>
          <w:szCs w:val="24"/>
          <w:lang w:val="ru-RU" w:eastAsia="zh-CN"/>
        </w:rPr>
        <w:t xml:space="preserve"> в сумме </w:t>
      </w:r>
      <w:r w:rsidR="006D4018" w:rsidRPr="006D4018">
        <w:rPr>
          <w:rFonts w:eastAsia="Times New Roman" w:cstheme="majorHAnsi"/>
          <w:b w:val="0"/>
          <w:szCs w:val="24"/>
          <w:lang w:val="ru-RU" w:eastAsia="zh-CN"/>
        </w:rPr>
        <w:t xml:space="preserve">15,0 </w:t>
      </w:r>
      <w:r w:rsidR="006D4018" w:rsidRPr="00D112F6">
        <w:rPr>
          <w:rFonts w:eastAsia="Times New Roman" w:cs="Calibri Light"/>
          <w:b w:val="0"/>
          <w:szCs w:val="24"/>
          <w:lang w:val="ru-RU" w:eastAsia="ru-RU"/>
        </w:rPr>
        <w:t>тыс</w:t>
      </w:r>
      <w:r w:rsidR="006D4018" w:rsidRPr="006D4018">
        <w:rPr>
          <w:rFonts w:eastAsia="Times New Roman" w:cs="Calibri Light"/>
          <w:b w:val="0"/>
          <w:szCs w:val="24"/>
          <w:lang w:val="ru-RU" w:eastAsia="ru-RU"/>
        </w:rPr>
        <w:t xml:space="preserve">. </w:t>
      </w:r>
      <w:r w:rsidR="006D4018" w:rsidRPr="00D112F6">
        <w:rPr>
          <w:rFonts w:eastAsia="Times New Roman" w:cs="Calibri Light"/>
          <w:b w:val="0"/>
          <w:szCs w:val="24"/>
          <w:lang w:val="ru-RU" w:eastAsia="ru-RU"/>
        </w:rPr>
        <w:t>леев</w:t>
      </w:r>
      <w:r w:rsidR="006D4018">
        <w:rPr>
          <w:rFonts w:eastAsia="Times New Roman" w:cs="Calibri Light"/>
          <w:b w:val="0"/>
          <w:szCs w:val="24"/>
          <w:lang w:val="ru-RU" w:eastAsia="ru-RU"/>
        </w:rPr>
        <w:t>.</w:t>
      </w:r>
    </w:p>
    <w:p w:rsidR="00662E73" w:rsidRPr="006D4018" w:rsidRDefault="006D4018" w:rsidP="00662E73">
      <w:pPr>
        <w:spacing w:line="276" w:lineRule="auto"/>
        <w:ind w:firstLine="567"/>
        <w:jc w:val="both"/>
        <w:rPr>
          <w:rFonts w:eastAsia="Times New Roman" w:cstheme="majorHAnsi"/>
          <w:b w:val="0"/>
          <w:szCs w:val="24"/>
          <w:lang w:val="ru-RU" w:eastAsia="zh-CN"/>
        </w:rPr>
      </w:pPr>
      <w:r>
        <w:rPr>
          <w:rFonts w:eastAsia="Times New Roman" w:cstheme="majorHAnsi"/>
          <w:b w:val="0"/>
          <w:szCs w:val="24"/>
          <w:lang w:val="ru-RU" w:eastAsia="zh-CN"/>
        </w:rPr>
        <w:t>Согласно Отчету по технической экспертизе №</w:t>
      </w:r>
      <w:r w:rsidRPr="006D4018">
        <w:rPr>
          <w:rFonts w:eastAsia="Times New Roman" w:cstheme="majorHAnsi"/>
          <w:b w:val="0"/>
          <w:szCs w:val="24"/>
          <w:lang w:val="ru-RU" w:eastAsia="zh-CN"/>
        </w:rPr>
        <w:t>8930-04-17/</w:t>
      </w:r>
      <w:r w:rsidRPr="00F90951">
        <w:rPr>
          <w:rFonts w:eastAsia="Times New Roman" w:cstheme="majorHAnsi"/>
          <w:b w:val="0"/>
          <w:szCs w:val="24"/>
          <w:lang w:eastAsia="zh-CN"/>
        </w:rPr>
        <w:t>T</w:t>
      </w:r>
      <w:r w:rsidRPr="006D4018">
        <w:rPr>
          <w:rFonts w:eastAsia="Times New Roman" w:cstheme="majorHAnsi"/>
          <w:b w:val="0"/>
          <w:szCs w:val="24"/>
          <w:lang w:val="ru-RU" w:eastAsia="zh-CN"/>
        </w:rPr>
        <w:t xml:space="preserve"> </w:t>
      </w:r>
      <w:r>
        <w:rPr>
          <w:rFonts w:eastAsia="Times New Roman" w:cstheme="majorHAnsi"/>
          <w:b w:val="0"/>
          <w:szCs w:val="24"/>
          <w:lang w:val="ru-RU" w:eastAsia="zh-CN"/>
        </w:rPr>
        <w:t xml:space="preserve">от </w:t>
      </w:r>
      <w:r w:rsidRPr="006D4018">
        <w:rPr>
          <w:rFonts w:eastAsia="Times New Roman" w:cstheme="majorHAnsi"/>
          <w:b w:val="0"/>
          <w:szCs w:val="24"/>
          <w:lang w:val="ru-RU" w:eastAsia="zh-CN"/>
        </w:rPr>
        <w:t>11.04.2017,</w:t>
      </w:r>
      <w:r>
        <w:rPr>
          <w:rFonts w:eastAsia="Times New Roman" w:cstheme="majorHAnsi"/>
          <w:b w:val="0"/>
          <w:szCs w:val="24"/>
          <w:lang w:val="ru-RU" w:eastAsia="zh-CN"/>
        </w:rPr>
        <w:t xml:space="preserve"> здание </w:t>
      </w:r>
      <w:r w:rsidRPr="006D4018">
        <w:rPr>
          <w:rFonts w:eastAsia="Times New Roman" w:cstheme="majorHAnsi"/>
          <w:b w:val="0"/>
          <w:szCs w:val="24"/>
          <w:lang w:val="ru-RU" w:eastAsia="zh-CN"/>
        </w:rPr>
        <w:t>общественной бани</w:t>
      </w:r>
      <w:r>
        <w:rPr>
          <w:rFonts w:eastAsia="Times New Roman" w:cstheme="majorHAnsi"/>
          <w:b w:val="0"/>
          <w:szCs w:val="24"/>
          <w:lang w:val="ru-RU" w:eastAsia="zh-CN"/>
        </w:rPr>
        <w:t xml:space="preserve"> сформировано из 4 секций</w:t>
      </w:r>
      <w:r w:rsidRPr="00F90951">
        <w:rPr>
          <w:rStyle w:val="ad"/>
          <w:rFonts w:eastAsia="Times New Roman" w:cstheme="majorHAnsi"/>
          <w:b w:val="0"/>
          <w:szCs w:val="24"/>
          <w:lang w:eastAsia="zh-CN"/>
        </w:rPr>
        <w:footnoteReference w:id="30"/>
      </w:r>
      <w:r w:rsidRPr="006D4018">
        <w:rPr>
          <w:rFonts w:eastAsia="Times New Roman" w:cstheme="majorHAnsi"/>
          <w:b w:val="0"/>
          <w:szCs w:val="24"/>
          <w:lang w:val="ru-RU" w:eastAsia="zh-CN"/>
        </w:rPr>
        <w:t>.</w:t>
      </w:r>
    </w:p>
    <w:p w:rsidR="00132A0C" w:rsidRPr="00A445F9" w:rsidRDefault="006D4018" w:rsidP="00A445F9">
      <w:pPr>
        <w:spacing w:line="276" w:lineRule="auto"/>
        <w:ind w:firstLine="567"/>
        <w:contextualSpacing/>
        <w:jc w:val="both"/>
        <w:rPr>
          <w:rFonts w:eastAsia="Times New Roman" w:cstheme="majorHAnsi"/>
          <w:b w:val="0"/>
          <w:szCs w:val="24"/>
          <w:lang w:val="ru-RU" w:eastAsia="zh-CN"/>
        </w:rPr>
      </w:pPr>
      <w:r>
        <w:rPr>
          <w:rFonts w:eastAsia="Times New Roman" w:cstheme="majorHAnsi"/>
          <w:b w:val="0"/>
          <w:szCs w:val="24"/>
          <w:lang w:val="ru-RU" w:eastAsia="zh-CN"/>
        </w:rPr>
        <w:t>Согласно выводам, сформулированным в указан</w:t>
      </w:r>
      <w:r w:rsidR="00F44F7C">
        <w:rPr>
          <w:rFonts w:eastAsia="Times New Roman" w:cstheme="majorHAnsi"/>
          <w:b w:val="0"/>
          <w:szCs w:val="24"/>
          <w:lang w:val="ru-RU" w:eastAsia="zh-CN"/>
        </w:rPr>
        <w:t>н</w:t>
      </w:r>
      <w:r>
        <w:rPr>
          <w:rFonts w:eastAsia="Times New Roman" w:cstheme="majorHAnsi"/>
          <w:b w:val="0"/>
          <w:szCs w:val="24"/>
          <w:lang w:val="ru-RU" w:eastAsia="zh-CN"/>
        </w:rPr>
        <w:t xml:space="preserve">ом отчете, здание </w:t>
      </w:r>
      <w:r w:rsidRPr="00F90951">
        <w:rPr>
          <w:rFonts w:eastAsia="Times New Roman" w:cstheme="majorHAnsi"/>
          <w:b w:val="0"/>
          <w:szCs w:val="24"/>
          <w:lang w:eastAsia="zh-CN"/>
        </w:rPr>
        <w:t>lit</w:t>
      </w:r>
      <w:r w:rsidRPr="006D4018">
        <w:rPr>
          <w:rFonts w:eastAsia="Times New Roman" w:cstheme="majorHAnsi"/>
          <w:b w:val="0"/>
          <w:szCs w:val="24"/>
          <w:lang w:val="ru-RU" w:eastAsia="zh-CN"/>
        </w:rPr>
        <w:t xml:space="preserve">. </w:t>
      </w:r>
      <w:r w:rsidRPr="00F90951">
        <w:rPr>
          <w:rFonts w:eastAsia="Times New Roman" w:cstheme="majorHAnsi"/>
          <w:b w:val="0"/>
          <w:szCs w:val="24"/>
          <w:lang w:eastAsia="zh-CN"/>
        </w:rPr>
        <w:t>D</w:t>
      </w:r>
      <w:r w:rsidRPr="006D4018">
        <w:rPr>
          <w:rFonts w:eastAsia="Times New Roman" w:cstheme="majorHAnsi"/>
          <w:b w:val="0"/>
          <w:szCs w:val="24"/>
          <w:lang w:val="ru-RU" w:eastAsia="zh-CN"/>
        </w:rPr>
        <w:t xml:space="preserve"> </w:t>
      </w:r>
      <w:r>
        <w:rPr>
          <w:rFonts w:eastAsia="Times New Roman" w:cstheme="majorHAnsi"/>
          <w:b w:val="0"/>
          <w:szCs w:val="24"/>
          <w:lang w:val="ru-RU" w:eastAsia="zh-CN"/>
        </w:rPr>
        <w:t>с</w:t>
      </w:r>
      <w:r w:rsidRPr="006D4018">
        <w:rPr>
          <w:rFonts w:eastAsia="Times New Roman" w:cstheme="majorHAnsi"/>
          <w:b w:val="0"/>
          <w:szCs w:val="24"/>
          <w:lang w:val="ru-RU" w:eastAsia="zh-CN"/>
        </w:rPr>
        <w:t xml:space="preserve"> </w:t>
      </w:r>
      <w:r>
        <w:rPr>
          <w:rFonts w:eastAsia="Times New Roman" w:cstheme="majorHAnsi"/>
          <w:b w:val="0"/>
          <w:szCs w:val="24"/>
          <w:lang w:val="ru-RU" w:eastAsia="zh-CN"/>
        </w:rPr>
        <w:t>пристройкой</w:t>
      </w:r>
      <w:r w:rsidRPr="006D4018">
        <w:rPr>
          <w:rFonts w:eastAsia="Times New Roman" w:cstheme="majorHAnsi"/>
          <w:b w:val="0"/>
          <w:szCs w:val="24"/>
          <w:lang w:val="ru-RU" w:eastAsia="zh-CN"/>
        </w:rPr>
        <w:t xml:space="preserve"> </w:t>
      </w:r>
      <w:r w:rsidRPr="00F90951">
        <w:rPr>
          <w:rFonts w:eastAsia="Times New Roman" w:cstheme="majorHAnsi"/>
          <w:b w:val="0"/>
          <w:szCs w:val="24"/>
          <w:lang w:eastAsia="zh-CN"/>
        </w:rPr>
        <w:t>lit</w:t>
      </w:r>
      <w:r w:rsidRPr="006D4018">
        <w:rPr>
          <w:rFonts w:eastAsia="Times New Roman" w:cstheme="majorHAnsi"/>
          <w:b w:val="0"/>
          <w:szCs w:val="24"/>
          <w:lang w:val="ru-RU" w:eastAsia="zh-CN"/>
        </w:rPr>
        <w:t xml:space="preserve">. </w:t>
      </w:r>
      <w:r w:rsidRPr="00F90951">
        <w:rPr>
          <w:rFonts w:eastAsia="Times New Roman" w:cstheme="majorHAnsi"/>
          <w:b w:val="0"/>
          <w:szCs w:val="24"/>
          <w:lang w:eastAsia="zh-CN"/>
        </w:rPr>
        <w:t>d</w:t>
      </w:r>
      <w:r>
        <w:rPr>
          <w:rFonts w:eastAsia="Times New Roman" w:cstheme="majorHAnsi"/>
          <w:b w:val="0"/>
          <w:szCs w:val="24"/>
          <w:lang w:val="ru-RU" w:eastAsia="zh-CN"/>
        </w:rPr>
        <w:t xml:space="preserve"> и пристройкой </w:t>
      </w:r>
      <w:r w:rsidRPr="00F90951">
        <w:rPr>
          <w:rFonts w:eastAsia="Times New Roman" w:cstheme="majorHAnsi"/>
          <w:b w:val="0"/>
          <w:szCs w:val="24"/>
          <w:lang w:eastAsia="zh-CN"/>
        </w:rPr>
        <w:t>lit</w:t>
      </w:r>
      <w:r w:rsidRPr="006D4018">
        <w:rPr>
          <w:rFonts w:eastAsia="Times New Roman" w:cstheme="majorHAnsi"/>
          <w:b w:val="0"/>
          <w:szCs w:val="24"/>
          <w:lang w:val="ru-RU" w:eastAsia="zh-CN"/>
        </w:rPr>
        <w:t xml:space="preserve">. </w:t>
      </w:r>
      <w:r w:rsidRPr="00F90951">
        <w:rPr>
          <w:rFonts w:eastAsia="Times New Roman" w:cstheme="majorHAnsi"/>
          <w:b w:val="0"/>
          <w:szCs w:val="24"/>
          <w:lang w:eastAsia="zh-CN"/>
        </w:rPr>
        <w:t>A</w:t>
      </w:r>
      <w:r w:rsidRPr="006D4018">
        <w:rPr>
          <w:rFonts w:eastAsia="Times New Roman" w:cstheme="majorHAnsi"/>
          <w:b w:val="0"/>
          <w:szCs w:val="24"/>
          <w:lang w:val="ru-RU" w:eastAsia="zh-CN"/>
        </w:rPr>
        <w:t>1</w:t>
      </w:r>
      <w:r>
        <w:rPr>
          <w:rFonts w:eastAsia="Times New Roman" w:cstheme="majorHAnsi"/>
          <w:b w:val="0"/>
          <w:szCs w:val="24"/>
          <w:lang w:val="ru-RU" w:eastAsia="zh-CN"/>
        </w:rPr>
        <w:t xml:space="preserve"> имеют высокую степень физического износа, вместе с тем, не имеют </w:t>
      </w:r>
      <w:r w:rsidRPr="006D4018">
        <w:rPr>
          <w:rFonts w:eastAsia="Times New Roman" w:cstheme="majorHAnsi"/>
          <w:b w:val="0"/>
          <w:szCs w:val="24"/>
          <w:lang w:val="ru-RU" w:eastAsia="zh-CN"/>
        </w:rPr>
        <w:t xml:space="preserve">антисейсмических мер и не соответствуют нормативным требованиям, предъявляемым к строительству в сейсмических районах. </w:t>
      </w:r>
      <w:r>
        <w:rPr>
          <w:rFonts w:eastAsia="Times New Roman" w:cstheme="majorHAnsi"/>
          <w:b w:val="0"/>
          <w:szCs w:val="24"/>
          <w:lang w:val="ru-RU" w:eastAsia="zh-CN"/>
        </w:rPr>
        <w:t xml:space="preserve">Техническое состояние </w:t>
      </w:r>
      <w:r w:rsidRPr="00E03640">
        <w:rPr>
          <w:rFonts w:eastAsia="Times New Roman" w:cs="Calibri Light"/>
          <w:b w:val="0"/>
          <w:szCs w:val="24"/>
          <w:lang w:val="ru-RU" w:eastAsia="ru-RU"/>
        </w:rPr>
        <w:t>соответствующ</w:t>
      </w:r>
      <w:r>
        <w:rPr>
          <w:rFonts w:eastAsia="Times New Roman" w:cs="Calibri Light"/>
          <w:b w:val="0"/>
          <w:szCs w:val="24"/>
          <w:lang w:val="ru-RU" w:eastAsia="ru-RU"/>
        </w:rPr>
        <w:t xml:space="preserve">их строений оценивается как неудовлетворительное. Для последующей эксплуатации строений по назначению необходимо </w:t>
      </w:r>
      <w:r w:rsidR="00132A0C" w:rsidRPr="00132A0C">
        <w:rPr>
          <w:rFonts w:eastAsia="Times New Roman" w:cstheme="majorHAnsi"/>
          <w:b w:val="0"/>
          <w:szCs w:val="24"/>
          <w:lang w:val="ru-RU" w:eastAsia="zh-CN"/>
        </w:rPr>
        <w:t xml:space="preserve">предпринять огромный объем работ и укрепляющих и коррекционных мероприятий, что </w:t>
      </w:r>
      <w:r w:rsidR="00132A0C">
        <w:rPr>
          <w:rFonts w:eastAsia="Times New Roman" w:cstheme="majorHAnsi"/>
          <w:b w:val="0"/>
          <w:szCs w:val="24"/>
          <w:lang w:val="ru-RU" w:eastAsia="zh-CN"/>
        </w:rPr>
        <w:t xml:space="preserve">с </w:t>
      </w:r>
      <w:r w:rsidR="00132A0C" w:rsidRPr="00132A0C">
        <w:rPr>
          <w:rFonts w:eastAsia="Times New Roman" w:cstheme="majorHAnsi"/>
          <w:b w:val="0"/>
          <w:szCs w:val="24"/>
          <w:lang w:val="ru-RU" w:eastAsia="zh-CN"/>
        </w:rPr>
        <w:t>техническ</w:t>
      </w:r>
      <w:r w:rsidR="00132A0C">
        <w:rPr>
          <w:rFonts w:eastAsia="Times New Roman" w:cstheme="majorHAnsi"/>
          <w:b w:val="0"/>
          <w:szCs w:val="24"/>
          <w:lang w:val="ru-RU" w:eastAsia="zh-CN"/>
        </w:rPr>
        <w:t>ой</w:t>
      </w:r>
      <w:r w:rsidR="00132A0C" w:rsidRPr="00132A0C">
        <w:rPr>
          <w:rFonts w:eastAsia="Times New Roman" w:cstheme="majorHAnsi"/>
          <w:b w:val="0"/>
          <w:szCs w:val="24"/>
          <w:lang w:val="ru-RU" w:eastAsia="zh-CN"/>
        </w:rPr>
        <w:t xml:space="preserve"> и экономическ</w:t>
      </w:r>
      <w:r w:rsidR="00132A0C">
        <w:rPr>
          <w:rFonts w:eastAsia="Times New Roman" w:cstheme="majorHAnsi"/>
          <w:b w:val="0"/>
          <w:szCs w:val="24"/>
          <w:lang w:val="ru-RU" w:eastAsia="zh-CN"/>
        </w:rPr>
        <w:t>ой точки зрения</w:t>
      </w:r>
      <w:r w:rsidR="00132A0C" w:rsidRPr="00132A0C">
        <w:rPr>
          <w:rFonts w:eastAsia="Times New Roman" w:cstheme="majorHAnsi"/>
          <w:b w:val="0"/>
          <w:szCs w:val="24"/>
          <w:lang w:val="ru-RU" w:eastAsia="zh-CN"/>
        </w:rPr>
        <w:t xml:space="preserve"> нерационально.</w:t>
      </w:r>
      <w:r w:rsidR="00132A0C">
        <w:rPr>
          <w:rFonts w:eastAsia="Times New Roman" w:cstheme="majorHAnsi"/>
          <w:b w:val="0"/>
          <w:szCs w:val="24"/>
          <w:lang w:val="ru-RU" w:eastAsia="zh-CN"/>
        </w:rPr>
        <w:t xml:space="preserve"> Указанные строения рекомендуется демонтировать и построить другие строения (в случае необходимости) на основании специально разработанного и согласованного в установленном порядке</w:t>
      </w:r>
      <w:r w:rsidR="00132A0C" w:rsidRPr="00132A0C">
        <w:rPr>
          <w:rFonts w:eastAsia="Times New Roman" w:cstheme="majorHAnsi"/>
          <w:b w:val="0"/>
          <w:szCs w:val="24"/>
          <w:lang w:val="ru-RU" w:eastAsia="zh-CN"/>
        </w:rPr>
        <w:t xml:space="preserve"> </w:t>
      </w:r>
      <w:r w:rsidR="00132A0C">
        <w:rPr>
          <w:rFonts w:eastAsia="Times New Roman" w:cstheme="majorHAnsi"/>
          <w:b w:val="0"/>
          <w:szCs w:val="24"/>
          <w:lang w:val="ru-RU" w:eastAsia="zh-CN"/>
        </w:rPr>
        <w:t xml:space="preserve">проекта. Структура сопротивления здания </w:t>
      </w:r>
      <w:r w:rsidR="00132A0C" w:rsidRPr="00F90951">
        <w:rPr>
          <w:rFonts w:eastAsia="Times New Roman" w:cstheme="majorHAnsi"/>
          <w:b w:val="0"/>
          <w:szCs w:val="24"/>
          <w:lang w:eastAsia="zh-CN"/>
        </w:rPr>
        <w:t>lit</w:t>
      </w:r>
      <w:r w:rsidR="00132A0C" w:rsidRPr="00132A0C">
        <w:rPr>
          <w:rFonts w:eastAsia="Times New Roman" w:cstheme="majorHAnsi"/>
          <w:b w:val="0"/>
          <w:szCs w:val="24"/>
          <w:lang w:val="ru-RU" w:eastAsia="zh-CN"/>
        </w:rPr>
        <w:t xml:space="preserve">. </w:t>
      </w:r>
      <w:r w:rsidR="00132A0C" w:rsidRPr="00F90951">
        <w:rPr>
          <w:rFonts w:eastAsia="Times New Roman" w:cstheme="majorHAnsi"/>
          <w:b w:val="0"/>
          <w:szCs w:val="24"/>
          <w:lang w:eastAsia="zh-CN"/>
        </w:rPr>
        <w:t>A</w:t>
      </w:r>
      <w:r w:rsidR="00132A0C">
        <w:rPr>
          <w:rFonts w:eastAsia="Times New Roman" w:cstheme="majorHAnsi"/>
          <w:b w:val="0"/>
          <w:szCs w:val="24"/>
          <w:lang w:val="ru-RU" w:eastAsia="zh-CN"/>
        </w:rPr>
        <w:t xml:space="preserve"> находится в удовлетворительном состоянии для выполнения работ по капитальному ремонту и продолжения эксплуатации согласно функциональному назначению.</w:t>
      </w:r>
    </w:p>
    <w:p w:rsidR="00116B29" w:rsidRPr="00A445F9" w:rsidRDefault="00A445F9" w:rsidP="00A445F9">
      <w:pPr>
        <w:spacing w:line="276" w:lineRule="auto"/>
        <w:ind w:firstLine="567"/>
        <w:contextualSpacing/>
        <w:jc w:val="both"/>
        <w:rPr>
          <w:rFonts w:eastAsia="Times New Roman" w:cstheme="majorHAnsi"/>
          <w:b w:val="0"/>
          <w:szCs w:val="24"/>
          <w:lang w:val="ru-RU" w:eastAsia="zh-CN"/>
        </w:rPr>
      </w:pPr>
      <w:r>
        <w:rPr>
          <w:b w:val="0"/>
          <w:lang w:val="ru-RU"/>
        </w:rPr>
        <w:t xml:space="preserve">Несмотря на то, что </w:t>
      </w:r>
      <w:r>
        <w:rPr>
          <w:rFonts w:eastAsia="Times New Roman" w:cstheme="majorHAnsi"/>
          <w:b w:val="0"/>
          <w:szCs w:val="24"/>
          <w:lang w:val="ru-RU" w:eastAsia="zh-CN"/>
        </w:rPr>
        <w:t xml:space="preserve">техническая экспертиза предоставила отрицательное заключение относительно капитального ремонта здания </w:t>
      </w:r>
      <w:r w:rsidRPr="00F90951">
        <w:rPr>
          <w:rFonts w:eastAsia="Times New Roman" w:cstheme="majorHAnsi"/>
          <w:b w:val="0"/>
          <w:szCs w:val="24"/>
          <w:lang w:eastAsia="zh-CN"/>
        </w:rPr>
        <w:t>lit</w:t>
      </w:r>
      <w:r w:rsidRPr="00A445F9">
        <w:rPr>
          <w:rFonts w:eastAsia="Times New Roman" w:cstheme="majorHAnsi"/>
          <w:b w:val="0"/>
          <w:szCs w:val="24"/>
          <w:lang w:val="ru-RU" w:eastAsia="zh-CN"/>
        </w:rPr>
        <w:t xml:space="preserve">. </w:t>
      </w:r>
      <w:r w:rsidRPr="00F90951">
        <w:rPr>
          <w:rFonts w:eastAsia="Times New Roman" w:cstheme="majorHAnsi"/>
          <w:b w:val="0"/>
          <w:szCs w:val="24"/>
          <w:lang w:eastAsia="zh-CN"/>
        </w:rPr>
        <w:t>D</w:t>
      </w:r>
      <w:r>
        <w:rPr>
          <w:rFonts w:eastAsia="Times New Roman" w:cstheme="majorHAnsi"/>
          <w:b w:val="0"/>
          <w:szCs w:val="24"/>
          <w:lang w:val="ru-RU" w:eastAsia="zh-CN"/>
        </w:rPr>
        <w:t xml:space="preserve"> с пристройкой </w:t>
      </w:r>
      <w:r w:rsidRPr="00F90951">
        <w:rPr>
          <w:rFonts w:eastAsia="Times New Roman" w:cstheme="majorHAnsi"/>
          <w:b w:val="0"/>
          <w:szCs w:val="24"/>
          <w:lang w:eastAsia="zh-CN"/>
        </w:rPr>
        <w:t>lit</w:t>
      </w:r>
      <w:r w:rsidRPr="00A445F9">
        <w:rPr>
          <w:rFonts w:eastAsia="Times New Roman" w:cstheme="majorHAnsi"/>
          <w:b w:val="0"/>
          <w:szCs w:val="24"/>
          <w:lang w:val="ru-RU" w:eastAsia="zh-CN"/>
        </w:rPr>
        <w:t xml:space="preserve">. </w:t>
      </w:r>
      <w:r w:rsidRPr="00F90951">
        <w:rPr>
          <w:rFonts w:eastAsia="Times New Roman" w:cstheme="majorHAnsi"/>
          <w:b w:val="0"/>
          <w:szCs w:val="24"/>
          <w:lang w:eastAsia="zh-CN"/>
        </w:rPr>
        <w:t>D</w:t>
      </w:r>
      <w:r w:rsidRPr="00814524">
        <w:rPr>
          <w:rFonts w:eastAsia="Times New Roman" w:cstheme="majorHAnsi"/>
          <w:b w:val="0"/>
          <w:szCs w:val="24"/>
          <w:lang w:val="ru-RU" w:eastAsia="zh-CN"/>
        </w:rPr>
        <w:t xml:space="preserve"> </w:t>
      </w:r>
      <w:r>
        <w:rPr>
          <w:rFonts w:eastAsia="Times New Roman" w:cstheme="majorHAnsi"/>
          <w:b w:val="0"/>
          <w:szCs w:val="24"/>
          <w:lang w:val="ru-RU" w:eastAsia="zh-CN"/>
        </w:rPr>
        <w:t>и</w:t>
      </w:r>
      <w:r w:rsidRPr="00814524">
        <w:rPr>
          <w:rFonts w:eastAsia="Times New Roman" w:cstheme="majorHAnsi"/>
          <w:b w:val="0"/>
          <w:szCs w:val="24"/>
          <w:lang w:val="ru-RU" w:eastAsia="zh-CN"/>
        </w:rPr>
        <w:t xml:space="preserve"> </w:t>
      </w:r>
      <w:r>
        <w:rPr>
          <w:rFonts w:eastAsia="Times New Roman" w:cstheme="majorHAnsi"/>
          <w:b w:val="0"/>
          <w:szCs w:val="24"/>
          <w:lang w:val="ru-RU" w:eastAsia="zh-CN"/>
        </w:rPr>
        <w:t>пристройкой</w:t>
      </w:r>
      <w:r w:rsidRPr="00814524">
        <w:rPr>
          <w:rFonts w:eastAsia="Times New Roman" w:cstheme="majorHAnsi"/>
          <w:b w:val="0"/>
          <w:szCs w:val="24"/>
          <w:lang w:val="ru-RU" w:eastAsia="zh-CN"/>
        </w:rPr>
        <w:t xml:space="preserve"> </w:t>
      </w:r>
      <w:r w:rsidRPr="00F90951">
        <w:rPr>
          <w:rFonts w:eastAsia="Times New Roman" w:cstheme="majorHAnsi"/>
          <w:b w:val="0"/>
          <w:szCs w:val="24"/>
          <w:lang w:eastAsia="zh-CN"/>
        </w:rPr>
        <w:t>lit</w:t>
      </w:r>
      <w:r w:rsidRPr="00814524">
        <w:rPr>
          <w:rFonts w:eastAsia="Times New Roman" w:cstheme="majorHAnsi"/>
          <w:b w:val="0"/>
          <w:szCs w:val="24"/>
          <w:lang w:val="ru-RU" w:eastAsia="zh-CN"/>
        </w:rPr>
        <w:t xml:space="preserve">. </w:t>
      </w:r>
      <w:r w:rsidRPr="00F90951">
        <w:rPr>
          <w:rFonts w:eastAsia="Times New Roman" w:cstheme="majorHAnsi"/>
          <w:b w:val="0"/>
          <w:szCs w:val="24"/>
          <w:lang w:eastAsia="zh-CN"/>
        </w:rPr>
        <w:t>A</w:t>
      </w:r>
      <w:r w:rsidRPr="00A445F9">
        <w:rPr>
          <w:rFonts w:eastAsia="Times New Roman" w:cstheme="majorHAnsi"/>
          <w:b w:val="0"/>
          <w:szCs w:val="24"/>
          <w:lang w:val="ru-RU" w:eastAsia="zh-CN"/>
        </w:rPr>
        <w:t>1,</w:t>
      </w:r>
      <w:r>
        <w:rPr>
          <w:rFonts w:eastAsia="Times New Roman" w:cstheme="majorHAnsi"/>
          <w:b w:val="0"/>
          <w:szCs w:val="24"/>
          <w:lang w:val="ru-RU" w:eastAsia="zh-CN"/>
        </w:rPr>
        <w:t xml:space="preserve"> все-таки </w:t>
      </w:r>
      <w:r w:rsidRPr="00E03640">
        <w:rPr>
          <w:rFonts w:cs="Calibri Light"/>
          <w:b w:val="0"/>
          <w:noProof/>
          <w:szCs w:val="24"/>
          <w:lang w:val="ru-RU"/>
        </w:rPr>
        <w:t>Примэрия мун. Бэлць</w:t>
      </w:r>
      <w:r>
        <w:rPr>
          <w:rFonts w:cs="Calibri Light"/>
          <w:b w:val="0"/>
          <w:noProof/>
          <w:szCs w:val="24"/>
          <w:lang w:val="ru-RU"/>
        </w:rPr>
        <w:t>, игнорируя положения ст.6 и ст.7 Закона №</w:t>
      </w:r>
      <w:r w:rsidRPr="00A445F9">
        <w:rPr>
          <w:rFonts w:eastAsia="Times New Roman" w:cstheme="majorHAnsi"/>
          <w:b w:val="0"/>
          <w:szCs w:val="24"/>
          <w:lang w:val="ru-RU" w:eastAsia="zh-CN"/>
        </w:rPr>
        <w:t>721,</w:t>
      </w:r>
      <w:r>
        <w:rPr>
          <w:rFonts w:eastAsia="Times New Roman" w:cstheme="majorHAnsi"/>
          <w:b w:val="0"/>
          <w:szCs w:val="24"/>
          <w:lang w:val="ru-RU" w:eastAsia="zh-CN"/>
        </w:rPr>
        <w:t xml:space="preserve"> заключила договор </w:t>
      </w:r>
      <w:r w:rsidRPr="00A445F9">
        <w:rPr>
          <w:rFonts w:eastAsia="Times New Roman" w:cstheme="majorHAnsi"/>
          <w:b w:val="0"/>
          <w:szCs w:val="24"/>
          <w:lang w:val="ru-RU" w:eastAsia="zh-CN"/>
        </w:rPr>
        <w:t>(</w:t>
      </w:r>
      <w:r>
        <w:rPr>
          <w:rFonts w:eastAsia="Times New Roman" w:cstheme="majorHAnsi"/>
          <w:b w:val="0"/>
          <w:szCs w:val="24"/>
          <w:lang w:val="ru-RU" w:eastAsia="zh-CN"/>
        </w:rPr>
        <w:t>№</w:t>
      </w:r>
      <w:r w:rsidRPr="00A445F9">
        <w:rPr>
          <w:rFonts w:eastAsia="Times New Roman" w:cstheme="majorHAnsi"/>
          <w:b w:val="0"/>
          <w:szCs w:val="24"/>
          <w:lang w:val="ru-RU" w:eastAsia="zh-CN"/>
        </w:rPr>
        <w:t xml:space="preserve">53 </w:t>
      </w:r>
      <w:r>
        <w:rPr>
          <w:rFonts w:eastAsia="Times New Roman" w:cstheme="majorHAnsi"/>
          <w:b w:val="0"/>
          <w:szCs w:val="24"/>
          <w:lang w:val="ru-RU" w:eastAsia="zh-CN"/>
        </w:rPr>
        <w:t xml:space="preserve">от </w:t>
      </w:r>
      <w:r w:rsidRPr="00A445F9">
        <w:rPr>
          <w:rFonts w:eastAsia="Times New Roman" w:cstheme="majorHAnsi"/>
          <w:b w:val="0"/>
          <w:szCs w:val="24"/>
          <w:lang w:val="ru-RU" w:eastAsia="zh-CN"/>
        </w:rPr>
        <w:t>18.04.2018)</w:t>
      </w:r>
      <w:r>
        <w:rPr>
          <w:rFonts w:eastAsia="Times New Roman" w:cstheme="majorHAnsi"/>
          <w:b w:val="0"/>
          <w:szCs w:val="24"/>
          <w:lang w:val="ru-RU" w:eastAsia="zh-CN"/>
        </w:rPr>
        <w:t xml:space="preserve"> с МП </w:t>
      </w:r>
      <w:r w:rsidRPr="00A445F9">
        <w:rPr>
          <w:rFonts w:eastAsia="Times New Roman" w:cstheme="majorHAnsi"/>
          <w:b w:val="0"/>
          <w:szCs w:val="24"/>
          <w:lang w:val="ru-RU" w:eastAsia="zh-CN"/>
        </w:rPr>
        <w:t>„</w:t>
      </w:r>
      <w:r>
        <w:rPr>
          <w:rFonts w:eastAsia="Times New Roman" w:cstheme="majorHAnsi"/>
          <w:b w:val="0"/>
          <w:szCs w:val="24"/>
          <w:lang w:val="ru-RU" w:eastAsia="zh-CN"/>
        </w:rPr>
        <w:t>Бюро архитектуры и систематизации</w:t>
      </w:r>
      <w:r w:rsidRPr="00A445F9">
        <w:rPr>
          <w:rFonts w:eastAsia="Times New Roman" w:cstheme="majorHAnsi"/>
          <w:b w:val="0"/>
          <w:szCs w:val="24"/>
          <w:lang w:val="ru-RU" w:eastAsia="zh-CN"/>
        </w:rPr>
        <w:t>”</w:t>
      </w:r>
      <w:r>
        <w:rPr>
          <w:rFonts w:eastAsia="Times New Roman" w:cstheme="majorHAnsi"/>
          <w:b w:val="0"/>
          <w:szCs w:val="24"/>
          <w:lang w:val="ru-RU" w:eastAsia="zh-CN"/>
        </w:rPr>
        <w:t xml:space="preserve"> из мун. Бэлць для </w:t>
      </w:r>
      <w:r w:rsidR="000C231F">
        <w:rPr>
          <w:rFonts w:eastAsia="Times New Roman" w:cstheme="majorHAnsi"/>
          <w:b w:val="0"/>
          <w:szCs w:val="24"/>
          <w:lang w:val="ru-RU" w:eastAsia="zh-CN"/>
        </w:rPr>
        <w:t xml:space="preserve">закупки услуг по проектированию реконструкции </w:t>
      </w:r>
      <w:r w:rsidR="000C231F" w:rsidRPr="006D4018">
        <w:rPr>
          <w:rFonts w:eastAsia="Times New Roman" w:cstheme="majorHAnsi"/>
          <w:b w:val="0"/>
          <w:szCs w:val="24"/>
          <w:lang w:val="ru-RU" w:eastAsia="zh-CN"/>
        </w:rPr>
        <w:t>общественной бани</w:t>
      </w:r>
      <w:r w:rsidR="000C231F">
        <w:rPr>
          <w:rFonts w:eastAsia="Times New Roman" w:cstheme="majorHAnsi"/>
          <w:b w:val="0"/>
          <w:szCs w:val="24"/>
          <w:lang w:val="ru-RU" w:eastAsia="zh-CN"/>
        </w:rPr>
        <w:t xml:space="preserve"> на общую сумму </w:t>
      </w:r>
      <w:r w:rsidR="000C231F" w:rsidRPr="000C231F">
        <w:rPr>
          <w:rFonts w:eastAsia="Times New Roman" w:cstheme="majorHAnsi"/>
          <w:b w:val="0"/>
          <w:szCs w:val="24"/>
          <w:lang w:val="ru-RU" w:eastAsia="zh-CN"/>
        </w:rPr>
        <w:t xml:space="preserve">95,4 </w:t>
      </w:r>
      <w:r w:rsidR="000C231F" w:rsidRPr="00D112F6">
        <w:rPr>
          <w:rFonts w:eastAsia="Times New Roman" w:cs="Calibri Light"/>
          <w:b w:val="0"/>
          <w:szCs w:val="24"/>
          <w:lang w:val="ru-RU" w:eastAsia="ru-RU"/>
        </w:rPr>
        <w:t>тыс</w:t>
      </w:r>
      <w:r w:rsidR="000C231F" w:rsidRPr="000C231F">
        <w:rPr>
          <w:rFonts w:eastAsia="Times New Roman" w:cs="Calibri Light"/>
          <w:b w:val="0"/>
          <w:szCs w:val="24"/>
          <w:lang w:val="ru-RU" w:eastAsia="ru-RU"/>
        </w:rPr>
        <w:t xml:space="preserve">. </w:t>
      </w:r>
      <w:r w:rsidR="000C231F" w:rsidRPr="00D112F6">
        <w:rPr>
          <w:rFonts w:eastAsia="Times New Roman" w:cs="Calibri Light"/>
          <w:b w:val="0"/>
          <w:szCs w:val="24"/>
          <w:lang w:val="ru-RU" w:eastAsia="ru-RU"/>
        </w:rPr>
        <w:t>леев</w:t>
      </w:r>
      <w:r w:rsidR="000C231F">
        <w:rPr>
          <w:rFonts w:eastAsia="Times New Roman" w:cs="Calibri Light"/>
          <w:b w:val="0"/>
          <w:szCs w:val="24"/>
          <w:lang w:val="ru-RU" w:eastAsia="ru-RU"/>
        </w:rPr>
        <w:t>.</w:t>
      </w:r>
    </w:p>
    <w:p w:rsidR="00662E73" w:rsidRPr="001C3BF9" w:rsidRDefault="001C3BF9" w:rsidP="00662E73">
      <w:pPr>
        <w:spacing w:line="276" w:lineRule="auto"/>
        <w:ind w:firstLine="567"/>
        <w:jc w:val="both"/>
        <w:rPr>
          <w:rFonts w:eastAsia="Times New Roman" w:cstheme="majorHAnsi"/>
          <w:b w:val="0"/>
          <w:szCs w:val="24"/>
          <w:lang w:val="ru-RU" w:eastAsia="zh-CN"/>
        </w:rPr>
      </w:pPr>
      <w:r>
        <w:rPr>
          <w:rFonts w:eastAsia="Times New Roman" w:cstheme="majorHAnsi"/>
          <w:b w:val="0"/>
          <w:szCs w:val="24"/>
          <w:lang w:val="ru-RU" w:eastAsia="zh-CN"/>
        </w:rPr>
        <w:t>Впоследствии, в результате проведения публичных торгов №</w:t>
      </w:r>
      <w:r w:rsidRPr="001C3BF9">
        <w:rPr>
          <w:rFonts w:eastAsia="Times New Roman" w:cstheme="majorHAnsi"/>
          <w:b w:val="0"/>
          <w:szCs w:val="24"/>
          <w:lang w:val="ru-RU" w:eastAsia="zh-CN"/>
        </w:rPr>
        <w:t xml:space="preserve">18/04227 </w:t>
      </w:r>
      <w:r>
        <w:rPr>
          <w:rFonts w:eastAsia="Times New Roman" w:cstheme="majorHAnsi"/>
          <w:b w:val="0"/>
          <w:szCs w:val="24"/>
          <w:lang w:val="ru-RU" w:eastAsia="zh-CN"/>
        </w:rPr>
        <w:t xml:space="preserve">от </w:t>
      </w:r>
      <w:r w:rsidRPr="001C3BF9">
        <w:rPr>
          <w:rFonts w:eastAsia="Times New Roman" w:cstheme="majorHAnsi"/>
          <w:b w:val="0"/>
          <w:szCs w:val="24"/>
          <w:lang w:val="ru-RU" w:eastAsia="zh-CN"/>
        </w:rPr>
        <w:t>16.10.2018,</w:t>
      </w:r>
      <w:r>
        <w:rPr>
          <w:rFonts w:eastAsia="Times New Roman" w:cstheme="majorHAnsi"/>
          <w:b w:val="0"/>
          <w:szCs w:val="24"/>
          <w:lang w:val="ru-RU" w:eastAsia="zh-CN"/>
        </w:rPr>
        <w:t xml:space="preserve"> был заключен </w:t>
      </w:r>
      <w:r w:rsidR="00267177">
        <w:rPr>
          <w:rFonts w:eastAsia="Times New Roman" w:cstheme="majorHAnsi"/>
          <w:b w:val="0"/>
          <w:szCs w:val="24"/>
          <w:lang w:val="ru-RU" w:eastAsia="zh-CN"/>
        </w:rPr>
        <w:t>Д</w:t>
      </w:r>
      <w:r>
        <w:rPr>
          <w:rFonts w:eastAsia="Times New Roman" w:cstheme="majorHAnsi"/>
          <w:b w:val="0"/>
          <w:szCs w:val="24"/>
          <w:lang w:val="ru-RU" w:eastAsia="zh-CN"/>
        </w:rPr>
        <w:t>оговор №</w:t>
      </w:r>
      <w:r w:rsidRPr="001C3BF9">
        <w:rPr>
          <w:rFonts w:eastAsia="Times New Roman" w:cstheme="majorHAnsi"/>
          <w:b w:val="0"/>
          <w:szCs w:val="24"/>
          <w:lang w:val="ru-RU" w:eastAsia="zh-CN"/>
        </w:rPr>
        <w:t xml:space="preserve">114 </w:t>
      </w:r>
      <w:r>
        <w:rPr>
          <w:rFonts w:eastAsia="Times New Roman" w:cstheme="majorHAnsi"/>
          <w:b w:val="0"/>
          <w:szCs w:val="24"/>
          <w:lang w:val="ru-RU" w:eastAsia="zh-CN"/>
        </w:rPr>
        <w:t xml:space="preserve">от </w:t>
      </w:r>
      <w:r w:rsidRPr="001C3BF9">
        <w:rPr>
          <w:rFonts w:eastAsia="Times New Roman" w:cstheme="majorHAnsi"/>
          <w:b w:val="0"/>
          <w:szCs w:val="24"/>
          <w:lang w:val="ru-RU" w:eastAsia="zh-CN"/>
        </w:rPr>
        <w:t>24.10.2018</w:t>
      </w:r>
      <w:r>
        <w:rPr>
          <w:rFonts w:eastAsia="Times New Roman" w:cstheme="majorHAnsi"/>
          <w:b w:val="0"/>
          <w:szCs w:val="24"/>
          <w:lang w:val="ru-RU" w:eastAsia="zh-CN"/>
        </w:rPr>
        <w:t xml:space="preserve"> с </w:t>
      </w:r>
      <w:r w:rsidRPr="00EA15B4">
        <w:rPr>
          <w:rFonts w:eastAsia="Times New Roman" w:cstheme="majorHAnsi"/>
          <w:b w:val="0"/>
          <w:noProof/>
          <w:szCs w:val="24"/>
          <w:lang w:val="ru-MD"/>
        </w:rPr>
        <w:t>экономически</w:t>
      </w:r>
      <w:r>
        <w:rPr>
          <w:rFonts w:eastAsia="Times New Roman" w:cstheme="majorHAnsi"/>
          <w:b w:val="0"/>
          <w:noProof/>
          <w:szCs w:val="24"/>
          <w:lang w:val="ru-MD"/>
        </w:rPr>
        <w:t>м</w:t>
      </w:r>
      <w:r w:rsidRPr="00EA15B4">
        <w:rPr>
          <w:rFonts w:eastAsia="Times New Roman" w:cstheme="majorHAnsi"/>
          <w:b w:val="0"/>
          <w:noProof/>
          <w:szCs w:val="24"/>
          <w:lang w:val="ru-MD"/>
        </w:rPr>
        <w:t xml:space="preserve"> агент</w:t>
      </w:r>
      <w:r>
        <w:rPr>
          <w:rFonts w:eastAsia="Times New Roman" w:cstheme="majorHAnsi"/>
          <w:b w:val="0"/>
          <w:noProof/>
          <w:szCs w:val="24"/>
          <w:lang w:val="ru-MD"/>
        </w:rPr>
        <w:t xml:space="preserve">ом ООО </w:t>
      </w:r>
      <w:r w:rsidRPr="001C3BF9">
        <w:rPr>
          <w:rFonts w:eastAsia="Times New Roman" w:cstheme="majorHAnsi"/>
          <w:b w:val="0"/>
          <w:szCs w:val="24"/>
          <w:lang w:val="ru-RU" w:eastAsia="zh-CN"/>
        </w:rPr>
        <w:t>„</w:t>
      </w:r>
      <w:r w:rsidRPr="00F90951">
        <w:rPr>
          <w:rFonts w:eastAsia="Times New Roman" w:cstheme="majorHAnsi"/>
          <w:b w:val="0"/>
          <w:szCs w:val="24"/>
          <w:lang w:eastAsia="zh-CN"/>
        </w:rPr>
        <w:t>Aflux</w:t>
      </w:r>
      <w:r w:rsidRPr="001C3BF9">
        <w:rPr>
          <w:rFonts w:eastAsia="Times New Roman" w:cstheme="majorHAnsi"/>
          <w:b w:val="0"/>
          <w:szCs w:val="24"/>
          <w:lang w:val="ru-RU" w:eastAsia="zh-CN"/>
        </w:rPr>
        <w:t>-</w:t>
      </w:r>
      <w:r w:rsidRPr="00F90951">
        <w:rPr>
          <w:rFonts w:eastAsia="Times New Roman" w:cstheme="majorHAnsi"/>
          <w:b w:val="0"/>
          <w:szCs w:val="24"/>
          <w:lang w:eastAsia="zh-CN"/>
        </w:rPr>
        <w:t>Prim</w:t>
      </w:r>
      <w:r w:rsidRPr="001C3BF9">
        <w:rPr>
          <w:rFonts w:eastAsia="Times New Roman" w:cstheme="majorHAnsi"/>
          <w:b w:val="0"/>
          <w:szCs w:val="24"/>
          <w:lang w:val="ru-RU" w:eastAsia="zh-CN"/>
        </w:rPr>
        <w:t>”</w:t>
      </w:r>
      <w:r>
        <w:rPr>
          <w:rFonts w:eastAsia="Times New Roman" w:cstheme="majorHAnsi"/>
          <w:b w:val="0"/>
          <w:szCs w:val="24"/>
          <w:lang w:val="ru-RU" w:eastAsia="zh-CN"/>
        </w:rPr>
        <w:t xml:space="preserve"> для выполнения работ по реконструкции </w:t>
      </w:r>
      <w:r w:rsidRPr="006D4018">
        <w:rPr>
          <w:rFonts w:eastAsia="Times New Roman" w:cstheme="majorHAnsi"/>
          <w:b w:val="0"/>
          <w:szCs w:val="24"/>
          <w:lang w:val="ru-RU" w:eastAsia="zh-CN"/>
        </w:rPr>
        <w:t>общественной бани</w:t>
      </w:r>
      <w:r>
        <w:rPr>
          <w:rFonts w:eastAsia="Times New Roman" w:cstheme="majorHAnsi"/>
          <w:b w:val="0"/>
          <w:szCs w:val="24"/>
          <w:lang w:val="ru-RU" w:eastAsia="zh-CN"/>
        </w:rPr>
        <w:t xml:space="preserve"> с парикмахерской и буфетом на общую сумму </w:t>
      </w:r>
      <w:r w:rsidRPr="001C3BF9">
        <w:rPr>
          <w:rFonts w:eastAsia="Times New Roman" w:cstheme="majorHAnsi"/>
          <w:b w:val="0"/>
          <w:szCs w:val="24"/>
          <w:lang w:val="ru-RU" w:eastAsia="zh-CN"/>
        </w:rPr>
        <w:t xml:space="preserve">8.059,4 </w:t>
      </w:r>
      <w:r w:rsidRPr="00D112F6">
        <w:rPr>
          <w:rFonts w:eastAsia="Times New Roman" w:cs="Calibri Light"/>
          <w:b w:val="0"/>
          <w:szCs w:val="24"/>
          <w:lang w:val="ru-RU" w:eastAsia="ru-RU"/>
        </w:rPr>
        <w:t>тыс</w:t>
      </w:r>
      <w:r w:rsidRPr="001C3BF9">
        <w:rPr>
          <w:rFonts w:eastAsia="Times New Roman" w:cs="Calibri Light"/>
          <w:b w:val="0"/>
          <w:szCs w:val="24"/>
          <w:lang w:val="ru-RU" w:eastAsia="ru-RU"/>
        </w:rPr>
        <w:t xml:space="preserve">. </w:t>
      </w:r>
      <w:r w:rsidRPr="00D112F6">
        <w:rPr>
          <w:rFonts w:eastAsia="Times New Roman" w:cs="Calibri Light"/>
          <w:b w:val="0"/>
          <w:szCs w:val="24"/>
          <w:lang w:val="ru-RU" w:eastAsia="ru-RU"/>
        </w:rPr>
        <w:t>леев</w:t>
      </w:r>
      <w:r>
        <w:rPr>
          <w:rFonts w:eastAsia="Times New Roman" w:cs="Calibri Light"/>
          <w:b w:val="0"/>
          <w:szCs w:val="24"/>
          <w:lang w:val="ru-RU" w:eastAsia="ru-RU"/>
        </w:rPr>
        <w:t xml:space="preserve">, а в </w:t>
      </w:r>
      <w:r w:rsidRPr="001C3BF9">
        <w:rPr>
          <w:rFonts w:eastAsia="Times New Roman" w:cstheme="majorHAnsi"/>
          <w:b w:val="0"/>
          <w:szCs w:val="24"/>
          <w:lang w:val="ru-RU" w:eastAsia="zh-CN"/>
        </w:rPr>
        <w:t>2019</w:t>
      </w:r>
      <w:r>
        <w:rPr>
          <w:rFonts w:eastAsia="Times New Roman" w:cstheme="majorHAnsi"/>
          <w:b w:val="0"/>
          <w:szCs w:val="24"/>
          <w:lang w:val="ru-RU" w:eastAsia="zh-CN"/>
        </w:rPr>
        <w:t xml:space="preserve"> году, путем процедуры </w:t>
      </w:r>
      <w:r w:rsidR="00267177">
        <w:rPr>
          <w:rFonts w:eastAsia="Times New Roman" w:cstheme="majorHAnsi"/>
          <w:b w:val="0"/>
          <w:szCs w:val="24"/>
          <w:lang w:val="ru-RU" w:eastAsia="zh-CN"/>
        </w:rPr>
        <w:t>переговоров без публикации, был заключен Договор №</w:t>
      </w:r>
      <w:r w:rsidR="00267177" w:rsidRPr="00267177">
        <w:rPr>
          <w:rFonts w:eastAsia="Times New Roman" w:cstheme="majorHAnsi"/>
          <w:b w:val="0"/>
          <w:szCs w:val="24"/>
          <w:lang w:val="ru-RU" w:eastAsia="zh-CN"/>
        </w:rPr>
        <w:t xml:space="preserve">110 </w:t>
      </w:r>
      <w:r w:rsidR="00267177">
        <w:rPr>
          <w:rFonts w:eastAsia="Times New Roman" w:cstheme="majorHAnsi"/>
          <w:b w:val="0"/>
          <w:szCs w:val="24"/>
          <w:lang w:val="ru-RU" w:eastAsia="zh-CN"/>
        </w:rPr>
        <w:t xml:space="preserve">от </w:t>
      </w:r>
      <w:r w:rsidR="00267177" w:rsidRPr="00267177">
        <w:rPr>
          <w:rFonts w:eastAsia="Times New Roman" w:cstheme="majorHAnsi"/>
          <w:b w:val="0"/>
          <w:szCs w:val="24"/>
          <w:lang w:val="ru-RU" w:eastAsia="zh-CN"/>
        </w:rPr>
        <w:t>05.07.2019</w:t>
      </w:r>
      <w:r w:rsidR="00267177">
        <w:rPr>
          <w:rFonts w:eastAsia="Times New Roman" w:cstheme="majorHAnsi"/>
          <w:b w:val="0"/>
          <w:szCs w:val="24"/>
          <w:lang w:val="ru-RU" w:eastAsia="zh-CN"/>
        </w:rPr>
        <w:t xml:space="preserve"> в сумме </w:t>
      </w:r>
      <w:r w:rsidR="00267177" w:rsidRPr="00267177">
        <w:rPr>
          <w:rFonts w:eastAsia="Times New Roman" w:cstheme="majorHAnsi"/>
          <w:b w:val="0"/>
          <w:szCs w:val="24"/>
          <w:lang w:val="ru-RU" w:eastAsia="zh-CN"/>
        </w:rPr>
        <w:t xml:space="preserve">553,6 </w:t>
      </w:r>
      <w:r w:rsidR="00267177" w:rsidRPr="00D112F6">
        <w:rPr>
          <w:rFonts w:eastAsia="Times New Roman" w:cs="Calibri Light"/>
          <w:b w:val="0"/>
          <w:szCs w:val="24"/>
          <w:lang w:val="ru-RU" w:eastAsia="ru-RU"/>
        </w:rPr>
        <w:t>тыс</w:t>
      </w:r>
      <w:r w:rsidR="00267177" w:rsidRPr="00267177">
        <w:rPr>
          <w:rFonts w:eastAsia="Times New Roman" w:cs="Calibri Light"/>
          <w:b w:val="0"/>
          <w:szCs w:val="24"/>
          <w:lang w:val="ru-RU" w:eastAsia="ru-RU"/>
        </w:rPr>
        <w:t xml:space="preserve">. </w:t>
      </w:r>
      <w:r w:rsidR="00267177" w:rsidRPr="00D112F6">
        <w:rPr>
          <w:rFonts w:eastAsia="Times New Roman" w:cs="Calibri Light"/>
          <w:b w:val="0"/>
          <w:szCs w:val="24"/>
          <w:lang w:val="ru-RU" w:eastAsia="ru-RU"/>
        </w:rPr>
        <w:t>леев</w:t>
      </w:r>
      <w:r w:rsidR="00267177">
        <w:rPr>
          <w:rFonts w:eastAsia="Times New Roman" w:cs="Calibri Light"/>
          <w:b w:val="0"/>
          <w:szCs w:val="24"/>
          <w:lang w:val="ru-RU" w:eastAsia="ru-RU"/>
        </w:rPr>
        <w:t xml:space="preserve"> с тем же </w:t>
      </w:r>
      <w:r w:rsidR="00267177" w:rsidRPr="00EA15B4">
        <w:rPr>
          <w:rFonts w:eastAsia="Times New Roman" w:cstheme="majorHAnsi"/>
          <w:b w:val="0"/>
          <w:noProof/>
          <w:szCs w:val="24"/>
          <w:lang w:val="ru-MD"/>
        </w:rPr>
        <w:t>экономически</w:t>
      </w:r>
      <w:r w:rsidR="00267177">
        <w:rPr>
          <w:rFonts w:eastAsia="Times New Roman" w:cstheme="majorHAnsi"/>
          <w:b w:val="0"/>
          <w:noProof/>
          <w:szCs w:val="24"/>
          <w:lang w:val="ru-MD"/>
        </w:rPr>
        <w:t>м</w:t>
      </w:r>
      <w:r w:rsidR="00267177" w:rsidRPr="00EA15B4">
        <w:rPr>
          <w:rFonts w:eastAsia="Times New Roman" w:cstheme="majorHAnsi"/>
          <w:b w:val="0"/>
          <w:noProof/>
          <w:szCs w:val="24"/>
          <w:lang w:val="ru-MD"/>
        </w:rPr>
        <w:t xml:space="preserve"> агент</w:t>
      </w:r>
      <w:r w:rsidR="00267177">
        <w:rPr>
          <w:rFonts w:eastAsia="Times New Roman" w:cstheme="majorHAnsi"/>
          <w:b w:val="0"/>
          <w:noProof/>
          <w:szCs w:val="24"/>
          <w:lang w:val="ru-MD"/>
        </w:rPr>
        <w:t>ом.</w:t>
      </w:r>
    </w:p>
    <w:p w:rsidR="00662E73" w:rsidRPr="00267177" w:rsidRDefault="00267177" w:rsidP="00662E73">
      <w:pPr>
        <w:spacing w:line="276" w:lineRule="auto"/>
        <w:ind w:firstLine="567"/>
        <w:jc w:val="both"/>
        <w:rPr>
          <w:rFonts w:eastAsia="Times New Roman" w:cstheme="majorHAnsi"/>
          <w:b w:val="0"/>
          <w:szCs w:val="24"/>
          <w:lang w:val="ru-RU" w:eastAsia="zh-CN"/>
        </w:rPr>
      </w:pPr>
      <w:r w:rsidRPr="00267177">
        <w:rPr>
          <w:rFonts w:eastAsia="Times New Roman" w:cstheme="majorHAnsi"/>
          <w:b w:val="0"/>
          <w:szCs w:val="24"/>
          <w:lang w:val="ru-RU" w:eastAsia="zh-CN"/>
        </w:rPr>
        <w:t>21.03.2019</w:t>
      </w:r>
      <w:r>
        <w:rPr>
          <w:rFonts w:eastAsia="Times New Roman" w:cstheme="majorHAnsi"/>
          <w:b w:val="0"/>
          <w:szCs w:val="24"/>
          <w:lang w:val="ru-RU" w:eastAsia="zh-CN"/>
        </w:rPr>
        <w:t xml:space="preserve"> директор МП </w:t>
      </w:r>
      <w:r w:rsidRPr="00EA257E">
        <w:rPr>
          <w:b w:val="0"/>
          <w:szCs w:val="24"/>
          <w:lang w:val="ru-RU"/>
        </w:rPr>
        <w:t>„</w:t>
      </w:r>
      <w:r w:rsidRPr="007C51F5">
        <w:rPr>
          <w:b w:val="0"/>
          <w:szCs w:val="24"/>
          <w:lang w:val="ru-RU"/>
        </w:rPr>
        <w:t>УКСЕЗ</w:t>
      </w:r>
      <w:r w:rsidRPr="00EA257E">
        <w:rPr>
          <w:b w:val="0"/>
          <w:szCs w:val="24"/>
          <w:lang w:val="ru-RU"/>
        </w:rPr>
        <w:t>”</w:t>
      </w:r>
      <w:r>
        <w:rPr>
          <w:b w:val="0"/>
          <w:szCs w:val="24"/>
          <w:lang w:val="ru-RU"/>
        </w:rPr>
        <w:t xml:space="preserve">, работник которого был </w:t>
      </w:r>
      <w:r>
        <w:rPr>
          <w:rFonts w:eastAsia="Times New Roman" w:cstheme="majorHAnsi"/>
          <w:b w:val="0"/>
          <w:szCs w:val="24"/>
          <w:lang w:val="ru-RU"/>
        </w:rPr>
        <w:t xml:space="preserve">технически ответственным лицом на этом объекте, сообщил руководству муниципия, что во время выполнения работ по ремонту были констатированы проблемы технического порядка на элементах здания, которые не позволяют продолжать выполнение работ по капитальному ремонту.  </w:t>
      </w:r>
    </w:p>
    <w:p w:rsidR="00662E73" w:rsidRPr="00267177" w:rsidRDefault="00267177" w:rsidP="00662E73">
      <w:pPr>
        <w:spacing w:line="276" w:lineRule="auto"/>
        <w:ind w:firstLine="567"/>
        <w:jc w:val="both"/>
        <w:rPr>
          <w:rFonts w:eastAsia="Times New Roman" w:cstheme="majorHAnsi"/>
          <w:b w:val="0"/>
          <w:szCs w:val="24"/>
          <w:lang w:val="ru-RU" w:eastAsia="zh-CN"/>
        </w:rPr>
      </w:pPr>
      <w:r>
        <w:rPr>
          <w:rFonts w:eastAsia="Times New Roman" w:cstheme="majorHAnsi"/>
          <w:b w:val="0"/>
          <w:szCs w:val="24"/>
          <w:lang w:val="ru-RU" w:eastAsia="zh-CN"/>
        </w:rPr>
        <w:t>В</w:t>
      </w:r>
      <w:r w:rsidRPr="00267177">
        <w:rPr>
          <w:rFonts w:eastAsia="Times New Roman" w:cstheme="majorHAnsi"/>
          <w:b w:val="0"/>
          <w:szCs w:val="24"/>
          <w:lang w:val="ru-RU" w:eastAsia="zh-CN"/>
        </w:rPr>
        <w:t xml:space="preserve"> </w:t>
      </w:r>
      <w:r>
        <w:rPr>
          <w:rFonts w:eastAsia="Times New Roman" w:cstheme="majorHAnsi"/>
          <w:b w:val="0"/>
          <w:szCs w:val="24"/>
          <w:lang w:val="ru-RU" w:eastAsia="zh-CN"/>
        </w:rPr>
        <w:t>результате</w:t>
      </w:r>
      <w:r w:rsidRPr="00267177">
        <w:rPr>
          <w:rFonts w:eastAsia="Times New Roman" w:cstheme="majorHAnsi"/>
          <w:b w:val="0"/>
          <w:szCs w:val="24"/>
          <w:lang w:val="ru-RU" w:eastAsia="zh-CN"/>
        </w:rPr>
        <w:t xml:space="preserve"> </w:t>
      </w:r>
      <w:r>
        <w:rPr>
          <w:rFonts w:eastAsia="Times New Roman" w:cstheme="majorHAnsi"/>
          <w:b w:val="0"/>
          <w:szCs w:val="24"/>
          <w:lang w:val="ru-RU" w:eastAsia="zh-CN"/>
        </w:rPr>
        <w:t>отмеченного</w:t>
      </w:r>
      <w:r w:rsidRPr="00267177">
        <w:rPr>
          <w:rFonts w:eastAsia="Times New Roman" w:cstheme="majorHAnsi"/>
          <w:b w:val="0"/>
          <w:szCs w:val="24"/>
          <w:lang w:val="ru-RU" w:eastAsia="zh-CN"/>
        </w:rPr>
        <w:t>, 25.02.2020</w:t>
      </w:r>
      <w:r>
        <w:rPr>
          <w:rFonts w:eastAsia="Times New Roman" w:cstheme="majorHAnsi"/>
          <w:b w:val="0"/>
          <w:szCs w:val="24"/>
          <w:lang w:val="ru-RU" w:eastAsia="zh-CN"/>
        </w:rPr>
        <w:t xml:space="preserve"> Решением МСБ №</w:t>
      </w:r>
      <w:r w:rsidRPr="00267177">
        <w:rPr>
          <w:rFonts w:eastAsia="Times New Roman" w:cstheme="majorHAnsi"/>
          <w:b w:val="0"/>
          <w:szCs w:val="24"/>
          <w:lang w:val="ru-RU" w:eastAsia="zh-CN"/>
        </w:rPr>
        <w:t>2/45</w:t>
      </w:r>
      <w:r>
        <w:rPr>
          <w:rFonts w:eastAsia="Times New Roman" w:cstheme="majorHAnsi"/>
          <w:b w:val="0"/>
          <w:szCs w:val="24"/>
          <w:lang w:val="ru-RU" w:eastAsia="zh-CN"/>
        </w:rPr>
        <w:t xml:space="preserve"> был освобожден от должности</w:t>
      </w:r>
      <w:r w:rsidR="00C00526">
        <w:rPr>
          <w:rFonts w:eastAsia="Times New Roman" w:cstheme="majorHAnsi"/>
          <w:b w:val="0"/>
          <w:szCs w:val="24"/>
          <w:lang w:val="ru-RU" w:eastAsia="zh-CN"/>
        </w:rPr>
        <w:t xml:space="preserve"> </w:t>
      </w:r>
      <w:r>
        <w:rPr>
          <w:rFonts w:eastAsia="Times New Roman" w:cstheme="majorHAnsi"/>
          <w:b w:val="0"/>
          <w:szCs w:val="24"/>
          <w:lang w:val="ru-RU" w:eastAsia="zh-CN"/>
        </w:rPr>
        <w:t xml:space="preserve">директор МП </w:t>
      </w:r>
      <w:r w:rsidR="00C00526" w:rsidRPr="00A445F9">
        <w:rPr>
          <w:rFonts w:eastAsia="Times New Roman" w:cstheme="majorHAnsi"/>
          <w:b w:val="0"/>
          <w:szCs w:val="24"/>
          <w:lang w:val="ru-RU" w:eastAsia="zh-CN"/>
        </w:rPr>
        <w:t>„</w:t>
      </w:r>
      <w:r w:rsidR="00C00526">
        <w:rPr>
          <w:rFonts w:eastAsia="Times New Roman" w:cstheme="majorHAnsi"/>
          <w:b w:val="0"/>
          <w:szCs w:val="24"/>
          <w:lang w:val="ru-RU" w:eastAsia="zh-CN"/>
        </w:rPr>
        <w:t>Бюро архитектуры и систематизации</w:t>
      </w:r>
      <w:r w:rsidR="00C00526" w:rsidRPr="00A445F9">
        <w:rPr>
          <w:rFonts w:eastAsia="Times New Roman" w:cstheme="majorHAnsi"/>
          <w:b w:val="0"/>
          <w:szCs w:val="24"/>
          <w:lang w:val="ru-RU" w:eastAsia="zh-CN"/>
        </w:rPr>
        <w:t>”</w:t>
      </w:r>
      <w:r w:rsidR="00C00526">
        <w:rPr>
          <w:rFonts w:eastAsia="Times New Roman" w:cstheme="majorHAnsi"/>
          <w:b w:val="0"/>
          <w:szCs w:val="24"/>
          <w:lang w:val="ru-RU" w:eastAsia="zh-CN"/>
        </w:rPr>
        <w:t xml:space="preserve">, который разработал документацию по проектированию реконструкции </w:t>
      </w:r>
      <w:r w:rsidR="00C00526" w:rsidRPr="006D4018">
        <w:rPr>
          <w:rFonts w:eastAsia="Times New Roman" w:cstheme="majorHAnsi"/>
          <w:b w:val="0"/>
          <w:szCs w:val="24"/>
          <w:lang w:val="ru-RU" w:eastAsia="zh-CN"/>
        </w:rPr>
        <w:t>общественной бани</w:t>
      </w:r>
      <w:r w:rsidR="00C00526">
        <w:rPr>
          <w:rFonts w:eastAsia="Times New Roman" w:cstheme="majorHAnsi"/>
          <w:b w:val="0"/>
          <w:szCs w:val="24"/>
          <w:lang w:val="ru-RU" w:eastAsia="zh-CN"/>
        </w:rPr>
        <w:t xml:space="preserve">, а работы были приостановлены до настоящего времени. </w:t>
      </w:r>
    </w:p>
    <w:p w:rsidR="00662E73" w:rsidRPr="00C00526" w:rsidRDefault="00C00526" w:rsidP="00662E73">
      <w:pPr>
        <w:spacing w:line="276" w:lineRule="auto"/>
        <w:ind w:firstLine="567"/>
        <w:jc w:val="both"/>
        <w:rPr>
          <w:rFonts w:eastAsia="Times New Roman" w:cstheme="majorHAnsi"/>
          <w:b w:val="0"/>
          <w:szCs w:val="24"/>
          <w:lang w:val="ru-RU" w:eastAsia="zh-CN"/>
        </w:rPr>
      </w:pPr>
      <w:r>
        <w:rPr>
          <w:rFonts w:eastAsia="Times New Roman" w:cstheme="majorHAnsi"/>
          <w:b w:val="0"/>
          <w:szCs w:val="24"/>
          <w:lang w:val="ru-RU" w:eastAsia="zh-CN"/>
        </w:rPr>
        <w:t xml:space="preserve">Так, на момент инициирования этого проекта и до настоящего времени </w:t>
      </w:r>
      <w:r w:rsidRPr="00E03640">
        <w:rPr>
          <w:rFonts w:cs="Calibri Light"/>
          <w:b w:val="0"/>
          <w:noProof/>
          <w:szCs w:val="24"/>
          <w:lang w:val="ru-RU"/>
        </w:rPr>
        <w:t>Примэрия мун. Бэлць</w:t>
      </w:r>
      <w:r>
        <w:rPr>
          <w:rFonts w:cs="Calibri Light"/>
          <w:b w:val="0"/>
          <w:noProof/>
          <w:szCs w:val="24"/>
          <w:lang w:val="ru-RU"/>
        </w:rPr>
        <w:t xml:space="preserve"> исполнила нерегламентированные бюджетные расходы на общую сумму </w:t>
      </w:r>
      <w:r w:rsidRPr="00C00526">
        <w:rPr>
          <w:rFonts w:eastAsia="Times New Roman" w:cstheme="majorHAnsi"/>
          <w:b w:val="0"/>
          <w:szCs w:val="24"/>
          <w:lang w:val="ru-RU" w:eastAsia="zh-CN"/>
        </w:rPr>
        <w:t xml:space="preserve">2.427,7 </w:t>
      </w:r>
      <w:r w:rsidRPr="00D112F6">
        <w:rPr>
          <w:rFonts w:eastAsia="Times New Roman" w:cs="Calibri Light"/>
          <w:b w:val="0"/>
          <w:szCs w:val="24"/>
          <w:lang w:val="ru-RU" w:eastAsia="ru-RU"/>
        </w:rPr>
        <w:t>тыс</w:t>
      </w:r>
      <w:r w:rsidRPr="00C00526">
        <w:rPr>
          <w:rFonts w:eastAsia="Times New Roman" w:cs="Calibri Light"/>
          <w:b w:val="0"/>
          <w:szCs w:val="24"/>
          <w:lang w:val="ru-RU" w:eastAsia="ru-RU"/>
        </w:rPr>
        <w:t xml:space="preserve">. </w:t>
      </w:r>
      <w:r w:rsidRPr="00D112F6">
        <w:rPr>
          <w:rFonts w:eastAsia="Times New Roman" w:cs="Calibri Light"/>
          <w:b w:val="0"/>
          <w:szCs w:val="24"/>
          <w:lang w:val="ru-RU" w:eastAsia="ru-RU"/>
        </w:rPr>
        <w:t>леев</w:t>
      </w:r>
      <w:r>
        <w:rPr>
          <w:rFonts w:eastAsia="Times New Roman" w:cs="Calibri Light"/>
          <w:b w:val="0"/>
          <w:szCs w:val="24"/>
          <w:lang w:val="ru-RU" w:eastAsia="ru-RU"/>
        </w:rPr>
        <w:t xml:space="preserve">, которые в настоящее время </w:t>
      </w:r>
      <w:r w:rsidRPr="00C00526">
        <w:rPr>
          <w:rFonts w:eastAsiaTheme="minorHAnsi" w:cstheme="majorHAnsi"/>
          <w:b w:val="0"/>
          <w:szCs w:val="24"/>
          <w:lang w:val="ru-RU"/>
        </w:rPr>
        <w:t>иммобилизованы по причине невозможности с технической точки зрения продолжать выполнять работы по ремонту</w:t>
      </w:r>
      <w:r>
        <w:rPr>
          <w:rFonts w:eastAsiaTheme="minorHAnsi" w:cstheme="majorHAnsi"/>
          <w:b w:val="0"/>
          <w:szCs w:val="24"/>
          <w:lang w:val="ru-RU"/>
        </w:rPr>
        <w:t xml:space="preserve"> (</w:t>
      </w:r>
      <w:r w:rsidRPr="00E03640">
        <w:rPr>
          <w:rFonts w:cs="Calibri Light"/>
          <w:b w:val="0"/>
          <w:noProof/>
          <w:szCs w:val="24"/>
          <w:lang w:val="ru-RU"/>
        </w:rPr>
        <w:t>приложени</w:t>
      </w:r>
      <w:r>
        <w:rPr>
          <w:rFonts w:cs="Calibri Light"/>
          <w:b w:val="0"/>
          <w:noProof/>
          <w:szCs w:val="24"/>
          <w:lang w:val="ru-RU"/>
        </w:rPr>
        <w:t>е №6</w:t>
      </w:r>
      <w:r w:rsidRPr="00E03640">
        <w:rPr>
          <w:rFonts w:cs="Calibri Light"/>
          <w:b w:val="0"/>
          <w:noProof/>
          <w:szCs w:val="24"/>
          <w:lang w:val="ru-RU"/>
        </w:rPr>
        <w:t xml:space="preserve"> к Отчету аудита</w:t>
      </w:r>
      <w:r>
        <w:rPr>
          <w:rFonts w:cs="Calibri Light"/>
          <w:b w:val="0"/>
          <w:noProof/>
          <w:szCs w:val="24"/>
          <w:lang w:val="ru-RU"/>
        </w:rPr>
        <w:t>)</w:t>
      </w:r>
      <w:r w:rsidRPr="00E03640">
        <w:rPr>
          <w:rFonts w:cs="Calibri Light"/>
          <w:b w:val="0"/>
          <w:noProof/>
          <w:szCs w:val="24"/>
          <w:lang w:val="ru-RU"/>
        </w:rPr>
        <w:t>.</w:t>
      </w:r>
    </w:p>
    <w:p w:rsidR="00C00526" w:rsidRPr="00C00526" w:rsidRDefault="00C00526" w:rsidP="00662E73">
      <w:pPr>
        <w:pStyle w:val="a9"/>
        <w:numPr>
          <w:ilvl w:val="0"/>
          <w:numId w:val="9"/>
        </w:numPr>
        <w:spacing w:line="276" w:lineRule="auto"/>
        <w:ind w:left="0" w:firstLine="0"/>
        <w:jc w:val="both"/>
        <w:rPr>
          <w:rFonts w:eastAsia="Times New Roman" w:cstheme="majorHAnsi"/>
          <w:szCs w:val="24"/>
          <w:lang w:val="ru-RU" w:eastAsia="zh-CN"/>
        </w:rPr>
      </w:pPr>
      <w:r>
        <w:rPr>
          <w:rFonts w:eastAsia="Times New Roman" w:cstheme="majorHAnsi"/>
          <w:szCs w:val="24"/>
          <w:lang w:val="ru-RU" w:eastAsia="zh-CN"/>
        </w:rPr>
        <w:t xml:space="preserve">Агентство по техническому надзору провело 7 </w:t>
      </w:r>
      <w:r w:rsidRPr="00C00526">
        <w:rPr>
          <w:rFonts w:eastAsia="Times New Roman" w:cstheme="majorHAnsi"/>
          <w:szCs w:val="24"/>
          <w:lang w:val="ru-RU" w:eastAsia="zh-CN"/>
        </w:rPr>
        <w:t>контролей объемов и стоимости работ, выполн</w:t>
      </w:r>
      <w:r>
        <w:rPr>
          <w:rFonts w:eastAsia="Times New Roman" w:cstheme="majorHAnsi"/>
          <w:szCs w:val="24"/>
          <w:lang w:val="ru-RU" w:eastAsia="zh-CN"/>
        </w:rPr>
        <w:t>енных</w:t>
      </w:r>
      <w:r w:rsidRPr="00C00526">
        <w:rPr>
          <w:rFonts w:eastAsia="Times New Roman" w:cstheme="majorHAnsi"/>
          <w:szCs w:val="24"/>
          <w:lang w:val="ru-RU" w:eastAsia="zh-CN"/>
        </w:rPr>
        <w:t xml:space="preserve"> Примэрией мун. Бэлць в период 2017-2020 годов, в 4 случаях были установлены завышения объемов работ на общую сумму 234,5 тыс. леев</w:t>
      </w:r>
      <w:r>
        <w:rPr>
          <w:rFonts w:eastAsia="Times New Roman" w:cstheme="majorHAnsi"/>
          <w:szCs w:val="24"/>
          <w:lang w:val="ru-RU" w:eastAsia="zh-CN"/>
        </w:rPr>
        <w:t>.</w:t>
      </w:r>
      <w:r w:rsidRPr="00C00526">
        <w:rPr>
          <w:rFonts w:eastAsia="Times New Roman" w:cstheme="majorHAnsi"/>
          <w:szCs w:val="24"/>
          <w:lang w:val="ru-RU" w:eastAsia="zh-CN"/>
        </w:rPr>
        <w:t xml:space="preserve"> </w:t>
      </w:r>
      <w:r>
        <w:rPr>
          <w:rFonts w:eastAsia="Times New Roman" w:cstheme="majorHAnsi"/>
          <w:szCs w:val="24"/>
          <w:lang w:val="ru-RU" w:eastAsia="zh-CN"/>
        </w:rPr>
        <w:t xml:space="preserve"> </w:t>
      </w:r>
    </w:p>
    <w:p w:rsidR="00C00526" w:rsidRPr="00C00526" w:rsidRDefault="00C00526" w:rsidP="002823D9">
      <w:pPr>
        <w:pStyle w:val="a9"/>
        <w:ind w:left="0" w:firstLine="567"/>
        <w:jc w:val="both"/>
        <w:rPr>
          <w:rFonts w:eastAsia="Times New Roman" w:cstheme="majorHAnsi"/>
          <w:b w:val="0"/>
          <w:szCs w:val="24"/>
          <w:lang w:val="ru-RU" w:eastAsia="zh-CN"/>
        </w:rPr>
      </w:pPr>
      <w:r>
        <w:rPr>
          <w:rFonts w:eastAsia="Times New Roman" w:cstheme="majorHAnsi"/>
          <w:b w:val="0"/>
          <w:szCs w:val="24"/>
          <w:lang w:val="ru-RU" w:eastAsia="zh-CN"/>
        </w:rPr>
        <w:t>Так</w:t>
      </w:r>
      <w:r w:rsidRPr="00C00526">
        <w:rPr>
          <w:rFonts w:eastAsia="Times New Roman" w:cstheme="majorHAnsi"/>
          <w:b w:val="0"/>
          <w:szCs w:val="24"/>
          <w:lang w:val="ru-RU" w:eastAsia="zh-CN"/>
        </w:rPr>
        <w:t xml:space="preserve">, </w:t>
      </w:r>
      <w:r>
        <w:rPr>
          <w:rFonts w:eastAsia="Times New Roman" w:cstheme="majorHAnsi"/>
          <w:b w:val="0"/>
          <w:szCs w:val="24"/>
          <w:lang w:val="ru-RU" w:eastAsia="zh-CN"/>
        </w:rPr>
        <w:t>в</w:t>
      </w:r>
      <w:r w:rsidRPr="00C00526">
        <w:rPr>
          <w:rFonts w:eastAsia="Times New Roman" w:cstheme="majorHAnsi"/>
          <w:b w:val="0"/>
          <w:szCs w:val="24"/>
          <w:lang w:val="ru-RU" w:eastAsia="zh-CN"/>
        </w:rPr>
        <w:t xml:space="preserve"> 2020</w:t>
      </w:r>
      <w:r>
        <w:rPr>
          <w:rFonts w:eastAsia="Times New Roman" w:cstheme="majorHAnsi"/>
          <w:b w:val="0"/>
          <w:szCs w:val="24"/>
          <w:lang w:val="ru-RU" w:eastAsia="zh-CN"/>
        </w:rPr>
        <w:t xml:space="preserve"> году в результате контролей, проведенных в </w:t>
      </w:r>
      <w:r w:rsidRPr="00E03640">
        <w:rPr>
          <w:rFonts w:cs="Calibri Light"/>
          <w:b w:val="0"/>
          <w:noProof/>
          <w:szCs w:val="24"/>
          <w:lang w:val="ru-RU"/>
        </w:rPr>
        <w:t>Примэри</w:t>
      </w:r>
      <w:r>
        <w:rPr>
          <w:rFonts w:cs="Calibri Light"/>
          <w:b w:val="0"/>
          <w:noProof/>
          <w:szCs w:val="24"/>
          <w:lang w:val="ru-RU"/>
        </w:rPr>
        <w:t>и</w:t>
      </w:r>
      <w:r w:rsidRPr="00E03640">
        <w:rPr>
          <w:rFonts w:cs="Calibri Light"/>
          <w:b w:val="0"/>
          <w:noProof/>
          <w:szCs w:val="24"/>
          <w:lang w:val="ru-RU"/>
        </w:rPr>
        <w:t xml:space="preserve"> мун. Бэлць</w:t>
      </w:r>
      <w:r>
        <w:rPr>
          <w:rFonts w:cs="Calibri Light"/>
          <w:b w:val="0"/>
          <w:noProof/>
          <w:szCs w:val="24"/>
          <w:lang w:val="ru-RU"/>
        </w:rPr>
        <w:t xml:space="preserve">, АТН выявило 4 случая </w:t>
      </w:r>
      <w:r w:rsidR="002823D9" w:rsidRPr="002823D9">
        <w:rPr>
          <w:rFonts w:eastAsia="Times New Roman" w:cstheme="majorHAnsi"/>
          <w:b w:val="0"/>
          <w:szCs w:val="24"/>
          <w:lang w:val="ru-RU" w:eastAsia="zh-CN"/>
        </w:rPr>
        <w:t>завышения объемов работ</w:t>
      </w:r>
      <w:r w:rsidR="002823D9">
        <w:rPr>
          <w:rFonts w:eastAsia="Times New Roman" w:cstheme="majorHAnsi"/>
          <w:b w:val="0"/>
          <w:szCs w:val="24"/>
          <w:lang w:val="ru-RU" w:eastAsia="zh-CN"/>
        </w:rPr>
        <w:t>, выполненных на следующих объектах:</w:t>
      </w:r>
    </w:p>
    <w:p w:rsidR="002823D9" w:rsidRPr="002823D9" w:rsidRDefault="002823D9" w:rsidP="002823D9">
      <w:pPr>
        <w:numPr>
          <w:ilvl w:val="0"/>
          <w:numId w:val="8"/>
        </w:numPr>
        <w:spacing w:line="276" w:lineRule="auto"/>
        <w:ind w:left="0" w:firstLine="0"/>
        <w:jc w:val="both"/>
        <w:rPr>
          <w:rFonts w:eastAsia="Times New Roman" w:cstheme="majorHAnsi"/>
          <w:b w:val="0"/>
          <w:szCs w:val="24"/>
          <w:lang w:val="ru-RU" w:eastAsia="zh-CN"/>
        </w:rPr>
      </w:pPr>
      <w:r w:rsidRPr="002823D9">
        <w:rPr>
          <w:rFonts w:eastAsia="Times New Roman" w:cstheme="majorHAnsi"/>
          <w:b w:val="0"/>
          <w:szCs w:val="24"/>
          <w:lang w:val="ru-RU" w:eastAsia="zh-CN"/>
        </w:rPr>
        <w:t xml:space="preserve">капитальный ремонт дорожного полотна </w:t>
      </w:r>
      <w:r>
        <w:rPr>
          <w:rFonts w:eastAsia="Times New Roman" w:cstheme="majorHAnsi"/>
          <w:b w:val="0"/>
          <w:szCs w:val="24"/>
          <w:lang w:val="ru-RU" w:eastAsia="zh-CN"/>
        </w:rPr>
        <w:t xml:space="preserve">по ул. Мира, выполненный МП </w:t>
      </w:r>
      <w:r w:rsidRPr="002823D9">
        <w:rPr>
          <w:rFonts w:eastAsia="Times New Roman" w:cstheme="majorHAnsi"/>
          <w:b w:val="0"/>
          <w:szCs w:val="24"/>
          <w:lang w:val="ru-RU" w:eastAsia="zh-CN"/>
        </w:rPr>
        <w:t>„</w:t>
      </w:r>
      <w:r w:rsidRPr="00A85777">
        <w:rPr>
          <w:rFonts w:cs="Times New Roman"/>
          <w:b w:val="0"/>
          <w:szCs w:val="24"/>
          <w:lang w:val="ru-RU"/>
        </w:rPr>
        <w:t>УРСД</w:t>
      </w:r>
      <w:r w:rsidRPr="009C32EA">
        <w:rPr>
          <w:rFonts w:cs="Times New Roman"/>
          <w:b w:val="0"/>
          <w:szCs w:val="24"/>
          <w:lang w:val="ru-RU"/>
        </w:rPr>
        <w:t>”</w:t>
      </w:r>
      <w:r>
        <w:rPr>
          <w:rFonts w:cs="Times New Roman"/>
          <w:b w:val="0"/>
          <w:szCs w:val="24"/>
          <w:lang w:val="ru-RU"/>
        </w:rPr>
        <w:t xml:space="preserve"> </w:t>
      </w:r>
      <w:r w:rsidRPr="002823D9">
        <w:rPr>
          <w:rFonts w:eastAsia="Times New Roman" w:cstheme="majorHAnsi"/>
          <w:b w:val="0"/>
          <w:szCs w:val="24"/>
          <w:lang w:val="ru-RU" w:eastAsia="zh-CN"/>
        </w:rPr>
        <w:t xml:space="preserve">– 124,0 </w:t>
      </w:r>
      <w:r w:rsidRPr="002823D9">
        <w:rPr>
          <w:rFonts w:eastAsia="Times New Roman" w:cs="Calibri Light"/>
          <w:b w:val="0"/>
          <w:szCs w:val="24"/>
          <w:lang w:val="ru-RU" w:eastAsia="ru-RU"/>
        </w:rPr>
        <w:t>тыс. леев</w:t>
      </w:r>
      <w:r>
        <w:rPr>
          <w:rFonts w:eastAsia="Times New Roman" w:cs="Calibri Light"/>
          <w:b w:val="0"/>
          <w:szCs w:val="24"/>
          <w:lang w:val="ru-RU" w:eastAsia="ru-RU"/>
        </w:rPr>
        <w:t>;</w:t>
      </w:r>
    </w:p>
    <w:p w:rsidR="00662E73" w:rsidRPr="002823D9" w:rsidRDefault="002823D9" w:rsidP="002823D9">
      <w:pPr>
        <w:numPr>
          <w:ilvl w:val="0"/>
          <w:numId w:val="8"/>
        </w:numPr>
        <w:spacing w:line="276" w:lineRule="auto"/>
        <w:ind w:left="0" w:firstLine="0"/>
        <w:jc w:val="both"/>
        <w:rPr>
          <w:rFonts w:eastAsia="Times New Roman" w:cstheme="majorHAnsi"/>
          <w:b w:val="0"/>
          <w:szCs w:val="24"/>
          <w:lang w:val="ru-RU" w:eastAsia="zh-CN"/>
        </w:rPr>
      </w:pPr>
      <w:r>
        <w:rPr>
          <w:rFonts w:eastAsia="Times New Roman" w:cstheme="majorHAnsi"/>
          <w:b w:val="0"/>
          <w:szCs w:val="24"/>
          <w:lang w:val="ru-RU" w:eastAsia="zh-CN"/>
        </w:rPr>
        <w:t xml:space="preserve">реконструкция улиц Карачобану и Белякова с организацией </w:t>
      </w:r>
      <w:r w:rsidRPr="002823D9">
        <w:rPr>
          <w:rFonts w:eastAsia="Times New Roman" w:cstheme="majorHAnsi"/>
          <w:b w:val="0"/>
          <w:szCs w:val="24"/>
          <w:lang w:val="ru-RU" w:eastAsia="zh-CN"/>
        </w:rPr>
        <w:t>дождевого отвода и понижения уровня грунтовых вод согласно</w:t>
      </w:r>
      <w:r>
        <w:rPr>
          <w:rFonts w:eastAsia="Times New Roman" w:cstheme="majorHAnsi"/>
          <w:b w:val="0"/>
          <w:szCs w:val="24"/>
          <w:lang w:val="ru-RU" w:eastAsia="zh-CN"/>
        </w:rPr>
        <w:t xml:space="preserve"> потребностям Примэрии, выполненная МП </w:t>
      </w:r>
      <w:r w:rsidRPr="002823D9">
        <w:rPr>
          <w:rFonts w:eastAsia="Times New Roman" w:cstheme="majorHAnsi"/>
          <w:b w:val="0"/>
          <w:szCs w:val="24"/>
          <w:lang w:val="ru-RU" w:eastAsia="zh-CN"/>
        </w:rPr>
        <w:t>„</w:t>
      </w:r>
      <w:r w:rsidRPr="00A85777">
        <w:rPr>
          <w:rFonts w:cs="Times New Roman"/>
          <w:b w:val="0"/>
          <w:szCs w:val="24"/>
          <w:lang w:val="ru-RU"/>
        </w:rPr>
        <w:t>УРСД</w:t>
      </w:r>
      <w:r w:rsidRPr="009C32EA">
        <w:rPr>
          <w:rFonts w:cs="Times New Roman"/>
          <w:b w:val="0"/>
          <w:szCs w:val="24"/>
          <w:lang w:val="ru-RU"/>
        </w:rPr>
        <w:t>”</w:t>
      </w:r>
      <w:r>
        <w:rPr>
          <w:rFonts w:cs="Times New Roman"/>
          <w:b w:val="0"/>
          <w:szCs w:val="24"/>
          <w:lang w:val="ru-RU"/>
        </w:rPr>
        <w:t xml:space="preserve"> </w:t>
      </w:r>
      <w:r w:rsidRPr="002823D9">
        <w:rPr>
          <w:rFonts w:eastAsia="Times New Roman" w:cstheme="majorHAnsi"/>
          <w:b w:val="0"/>
          <w:szCs w:val="24"/>
          <w:lang w:val="ru-RU" w:eastAsia="zh-CN"/>
        </w:rPr>
        <w:t>–</w:t>
      </w:r>
      <w:r>
        <w:rPr>
          <w:rFonts w:eastAsia="Times New Roman" w:cstheme="majorHAnsi"/>
          <w:b w:val="0"/>
          <w:szCs w:val="24"/>
          <w:lang w:val="ru-RU" w:eastAsia="zh-CN"/>
        </w:rPr>
        <w:t xml:space="preserve"> </w:t>
      </w:r>
      <w:r w:rsidRPr="002823D9">
        <w:rPr>
          <w:rFonts w:eastAsia="Times New Roman" w:cstheme="majorHAnsi"/>
          <w:b w:val="0"/>
          <w:szCs w:val="24"/>
          <w:lang w:val="ru-RU" w:eastAsia="zh-CN"/>
        </w:rPr>
        <w:t xml:space="preserve">99,4 </w:t>
      </w:r>
      <w:r w:rsidRPr="00E03640">
        <w:rPr>
          <w:rFonts w:eastAsia="Times New Roman" w:cs="Calibri Light"/>
          <w:b w:val="0"/>
          <w:szCs w:val="24"/>
          <w:lang w:val="ru-RU" w:eastAsia="ru-RU"/>
        </w:rPr>
        <w:t>тыс</w:t>
      </w:r>
      <w:r w:rsidRPr="002823D9">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w:t>
      </w:r>
    </w:p>
    <w:p w:rsidR="002823D9" w:rsidRPr="0041605B" w:rsidRDefault="002823D9" w:rsidP="00662E73">
      <w:pPr>
        <w:numPr>
          <w:ilvl w:val="0"/>
          <w:numId w:val="8"/>
        </w:numPr>
        <w:spacing w:line="276" w:lineRule="auto"/>
        <w:ind w:left="0" w:firstLine="0"/>
        <w:jc w:val="both"/>
        <w:rPr>
          <w:rFonts w:eastAsia="Times New Roman" w:cstheme="majorHAnsi"/>
          <w:b w:val="0"/>
          <w:szCs w:val="24"/>
          <w:lang w:val="ru-RU" w:eastAsia="zh-CN"/>
        </w:rPr>
      </w:pPr>
      <w:r>
        <w:rPr>
          <w:rFonts w:eastAsia="Times New Roman" w:cstheme="majorHAnsi"/>
          <w:b w:val="0"/>
          <w:szCs w:val="24"/>
          <w:lang w:val="ru-RU" w:eastAsia="zh-CN"/>
        </w:rPr>
        <w:t xml:space="preserve">работы по строительству </w:t>
      </w:r>
      <w:r w:rsidR="0041605B" w:rsidRPr="0041605B">
        <w:rPr>
          <w:rFonts w:eastAsia="Times New Roman" w:cstheme="majorHAnsi"/>
          <w:b w:val="0"/>
          <w:szCs w:val="24"/>
          <w:lang w:val="ru-RU" w:eastAsia="zh-CN"/>
        </w:rPr>
        <w:t>приюта для бездомных кошек и собак</w:t>
      </w:r>
      <w:r w:rsidR="0041605B">
        <w:rPr>
          <w:rFonts w:eastAsia="Times New Roman" w:cstheme="majorHAnsi"/>
          <w:b w:val="0"/>
          <w:szCs w:val="24"/>
          <w:lang w:val="ru-RU" w:eastAsia="zh-CN"/>
        </w:rPr>
        <w:t>, расположенного на улице Штефана чел Маре №</w:t>
      </w:r>
      <w:r w:rsidR="0041605B" w:rsidRPr="002823D9">
        <w:rPr>
          <w:rFonts w:eastAsia="Times New Roman" w:cstheme="majorHAnsi"/>
          <w:b w:val="0"/>
          <w:szCs w:val="24"/>
          <w:lang w:val="ru-RU" w:eastAsia="zh-CN"/>
        </w:rPr>
        <w:t>189</w:t>
      </w:r>
      <w:r w:rsidR="0041605B">
        <w:rPr>
          <w:rFonts w:eastAsia="Times New Roman" w:cstheme="majorHAnsi"/>
          <w:b w:val="0"/>
          <w:szCs w:val="24"/>
          <w:lang w:val="ru-RU" w:eastAsia="zh-CN"/>
        </w:rPr>
        <w:t xml:space="preserve">, выполненные ООО </w:t>
      </w:r>
      <w:r w:rsidR="0041605B" w:rsidRPr="002823D9">
        <w:rPr>
          <w:rFonts w:eastAsia="Times New Roman" w:cstheme="majorHAnsi"/>
          <w:b w:val="0"/>
          <w:szCs w:val="24"/>
          <w:lang w:val="ru-RU" w:eastAsia="zh-CN"/>
        </w:rPr>
        <w:t>„</w:t>
      </w:r>
      <w:r w:rsidR="0041605B" w:rsidRPr="00F90951">
        <w:rPr>
          <w:rFonts w:eastAsia="Times New Roman" w:cstheme="majorHAnsi"/>
          <w:b w:val="0"/>
          <w:szCs w:val="24"/>
          <w:lang w:eastAsia="zh-CN"/>
        </w:rPr>
        <w:t>Marsharcon</w:t>
      </w:r>
      <w:r w:rsidR="0041605B" w:rsidRPr="002823D9">
        <w:rPr>
          <w:rFonts w:eastAsia="Times New Roman" w:cstheme="majorHAnsi"/>
          <w:b w:val="0"/>
          <w:szCs w:val="24"/>
          <w:lang w:val="ru-RU" w:eastAsia="zh-CN"/>
        </w:rPr>
        <w:t xml:space="preserve">” – 6,9 </w:t>
      </w:r>
      <w:r w:rsidR="0041605B" w:rsidRPr="00E03640">
        <w:rPr>
          <w:rFonts w:eastAsia="Times New Roman" w:cs="Calibri Light"/>
          <w:b w:val="0"/>
          <w:szCs w:val="24"/>
          <w:lang w:val="ru-RU" w:eastAsia="ru-RU"/>
        </w:rPr>
        <w:t>тыс</w:t>
      </w:r>
      <w:r w:rsidR="0041605B" w:rsidRPr="002823D9">
        <w:rPr>
          <w:rFonts w:eastAsia="Times New Roman" w:cs="Calibri Light"/>
          <w:b w:val="0"/>
          <w:szCs w:val="24"/>
          <w:lang w:val="ru-RU" w:eastAsia="ru-RU"/>
        </w:rPr>
        <w:t xml:space="preserve">. </w:t>
      </w:r>
      <w:r w:rsidR="0041605B" w:rsidRPr="00E03640">
        <w:rPr>
          <w:rFonts w:eastAsia="Times New Roman" w:cs="Calibri Light"/>
          <w:b w:val="0"/>
          <w:szCs w:val="24"/>
          <w:lang w:val="ru-RU" w:eastAsia="ru-RU"/>
        </w:rPr>
        <w:t>леев</w:t>
      </w:r>
      <w:r w:rsidR="0041605B">
        <w:rPr>
          <w:rFonts w:eastAsia="Times New Roman" w:cs="Calibri Light"/>
          <w:b w:val="0"/>
          <w:szCs w:val="24"/>
          <w:lang w:val="ru-RU" w:eastAsia="ru-RU"/>
        </w:rPr>
        <w:t>;</w:t>
      </w:r>
    </w:p>
    <w:p w:rsidR="00662E73" w:rsidRPr="0041605B" w:rsidRDefault="0041605B" w:rsidP="0041605B">
      <w:pPr>
        <w:numPr>
          <w:ilvl w:val="0"/>
          <w:numId w:val="8"/>
        </w:numPr>
        <w:spacing w:line="276" w:lineRule="auto"/>
        <w:ind w:left="0" w:firstLine="0"/>
        <w:jc w:val="both"/>
        <w:rPr>
          <w:rFonts w:eastAsia="Times New Roman" w:cstheme="majorHAnsi"/>
          <w:b w:val="0"/>
          <w:szCs w:val="24"/>
          <w:lang w:val="ru-RU" w:eastAsia="zh-CN"/>
        </w:rPr>
      </w:pPr>
      <w:r>
        <w:rPr>
          <w:rFonts w:eastAsia="Times New Roman" w:cstheme="majorHAnsi"/>
          <w:b w:val="0"/>
          <w:szCs w:val="24"/>
          <w:lang w:val="ru-RU" w:eastAsia="zh-CN"/>
        </w:rPr>
        <w:t>р</w:t>
      </w:r>
      <w:r w:rsidRPr="0041605B">
        <w:rPr>
          <w:rFonts w:eastAsia="Times New Roman" w:cstheme="majorHAnsi"/>
          <w:b w:val="0"/>
          <w:szCs w:val="24"/>
          <w:lang w:val="ru-RU" w:eastAsia="zh-CN"/>
        </w:rPr>
        <w:t xml:space="preserve">еконструкция городского бассейна </w:t>
      </w:r>
      <w:r>
        <w:rPr>
          <w:rFonts w:eastAsia="Times New Roman" w:cstheme="majorHAnsi"/>
          <w:b w:val="0"/>
          <w:szCs w:val="24"/>
          <w:lang w:val="ru-RU" w:eastAsia="zh-CN"/>
        </w:rPr>
        <w:t>по ул. В</w:t>
      </w:r>
      <w:r w:rsidRPr="0041605B">
        <w:rPr>
          <w:rFonts w:eastAsia="Times New Roman" w:cstheme="majorHAnsi"/>
          <w:b w:val="0"/>
          <w:szCs w:val="24"/>
          <w:lang w:val="ru-RU" w:eastAsia="zh-CN"/>
        </w:rPr>
        <w:t xml:space="preserve">. </w:t>
      </w:r>
      <w:r>
        <w:rPr>
          <w:rFonts w:eastAsia="Times New Roman" w:cstheme="majorHAnsi"/>
          <w:b w:val="0"/>
          <w:szCs w:val="24"/>
          <w:lang w:val="ru-RU" w:eastAsia="zh-CN"/>
        </w:rPr>
        <w:t xml:space="preserve">Александри </w:t>
      </w:r>
      <w:r w:rsidR="00662E73" w:rsidRPr="0041605B">
        <w:rPr>
          <w:rFonts w:eastAsia="Times New Roman" w:cstheme="majorHAnsi"/>
          <w:b w:val="0"/>
          <w:szCs w:val="24"/>
          <w:lang w:val="ru-RU" w:eastAsia="zh-CN"/>
        </w:rPr>
        <w:t xml:space="preserve">– 4,2 </w:t>
      </w:r>
      <w:r w:rsidR="00A445F9" w:rsidRPr="0041605B">
        <w:rPr>
          <w:rFonts w:eastAsia="Times New Roman" w:cs="Calibri Light"/>
          <w:b w:val="0"/>
          <w:szCs w:val="24"/>
          <w:lang w:val="ru-RU" w:eastAsia="ru-RU"/>
        </w:rPr>
        <w:t>тыс. леев</w:t>
      </w:r>
      <w:r w:rsidR="00662E73" w:rsidRPr="0041605B">
        <w:rPr>
          <w:rFonts w:eastAsia="Times New Roman" w:cstheme="majorHAnsi"/>
          <w:b w:val="0"/>
          <w:szCs w:val="24"/>
          <w:lang w:val="ru-RU" w:eastAsia="zh-CN"/>
        </w:rPr>
        <w:t>.</w:t>
      </w:r>
    </w:p>
    <w:p w:rsidR="0041605B" w:rsidRDefault="0041605B" w:rsidP="00662E73">
      <w:pPr>
        <w:spacing w:line="276" w:lineRule="auto"/>
        <w:ind w:firstLine="567"/>
        <w:jc w:val="both"/>
        <w:rPr>
          <w:rFonts w:eastAsia="Times New Roman" w:cstheme="majorHAnsi"/>
          <w:b w:val="0"/>
          <w:szCs w:val="24"/>
          <w:lang w:val="ru-RU" w:eastAsia="zh-CN"/>
        </w:rPr>
      </w:pPr>
      <w:r>
        <w:rPr>
          <w:rFonts w:eastAsia="Times New Roman" w:cstheme="majorHAnsi"/>
          <w:b w:val="0"/>
          <w:szCs w:val="24"/>
          <w:lang w:val="ru-RU" w:eastAsia="zh-CN"/>
        </w:rPr>
        <w:t xml:space="preserve">Согласно информации, представленной субъектом, </w:t>
      </w:r>
      <w:r w:rsidRPr="00EA15B4">
        <w:rPr>
          <w:rFonts w:eastAsia="Times New Roman" w:cstheme="majorHAnsi"/>
          <w:b w:val="0"/>
          <w:noProof/>
          <w:szCs w:val="24"/>
          <w:lang w:val="ru-MD"/>
        </w:rPr>
        <w:t>экономически</w:t>
      </w:r>
      <w:r>
        <w:rPr>
          <w:rFonts w:eastAsia="Times New Roman" w:cstheme="majorHAnsi"/>
          <w:b w:val="0"/>
          <w:noProof/>
          <w:szCs w:val="24"/>
          <w:lang w:val="ru-MD"/>
        </w:rPr>
        <w:t>е</w:t>
      </w:r>
      <w:r w:rsidRPr="00EA15B4">
        <w:rPr>
          <w:rFonts w:eastAsia="Times New Roman" w:cstheme="majorHAnsi"/>
          <w:b w:val="0"/>
          <w:noProof/>
          <w:szCs w:val="24"/>
          <w:lang w:val="ru-MD"/>
        </w:rPr>
        <w:t xml:space="preserve"> агент</w:t>
      </w:r>
      <w:r>
        <w:rPr>
          <w:rFonts w:eastAsia="Times New Roman" w:cstheme="majorHAnsi"/>
          <w:b w:val="0"/>
          <w:noProof/>
          <w:szCs w:val="24"/>
          <w:lang w:val="ru-MD"/>
        </w:rPr>
        <w:t xml:space="preserve">ы полностью вернули в муниципальный бюджет финансовые средства, связанные с невыполненными объемами работ, но оплаченные </w:t>
      </w:r>
      <w:r w:rsidRPr="00E03640">
        <w:rPr>
          <w:rFonts w:cs="Calibri Light"/>
          <w:b w:val="0"/>
          <w:noProof/>
          <w:szCs w:val="24"/>
          <w:lang w:val="ru-RU"/>
        </w:rPr>
        <w:t>Примэри</w:t>
      </w:r>
      <w:r>
        <w:rPr>
          <w:rFonts w:cs="Calibri Light"/>
          <w:b w:val="0"/>
          <w:noProof/>
          <w:szCs w:val="24"/>
          <w:lang w:val="ru-RU"/>
        </w:rPr>
        <w:t>ей</w:t>
      </w:r>
      <w:r w:rsidRPr="00E03640">
        <w:rPr>
          <w:rFonts w:cs="Calibri Light"/>
          <w:b w:val="0"/>
          <w:noProof/>
          <w:szCs w:val="24"/>
          <w:lang w:val="ru-RU"/>
        </w:rPr>
        <w:t xml:space="preserve"> мун. Бэлць</w:t>
      </w:r>
      <w:r>
        <w:rPr>
          <w:rFonts w:cs="Calibri Light"/>
          <w:b w:val="0"/>
          <w:noProof/>
          <w:szCs w:val="24"/>
          <w:lang w:val="ru-RU"/>
        </w:rPr>
        <w:t>.</w:t>
      </w:r>
    </w:p>
    <w:p w:rsidR="00662E73" w:rsidRPr="0041605B" w:rsidRDefault="00662E73" w:rsidP="0041605B">
      <w:pPr>
        <w:spacing w:line="276" w:lineRule="auto"/>
        <w:jc w:val="both"/>
        <w:rPr>
          <w:rFonts w:eastAsia="Times New Roman" w:cstheme="majorHAnsi"/>
          <w:sz w:val="16"/>
          <w:szCs w:val="16"/>
          <w:lang w:val="ru-RU" w:eastAsia="zh-CN"/>
        </w:rPr>
      </w:pPr>
    </w:p>
    <w:p w:rsidR="0041605B" w:rsidRDefault="00662E73" w:rsidP="00662E73">
      <w:pPr>
        <w:pStyle w:val="a9"/>
        <w:spacing w:line="276" w:lineRule="auto"/>
        <w:ind w:left="0" w:right="119"/>
        <w:jc w:val="both"/>
        <w:rPr>
          <w:rFonts w:eastAsia="Times New Roman" w:cstheme="majorHAnsi"/>
          <w:szCs w:val="24"/>
          <w:lang w:val="ru-RU" w:eastAsia="zh-CN"/>
        </w:rPr>
      </w:pPr>
      <w:r w:rsidRPr="0041605B">
        <w:rPr>
          <w:rFonts w:eastAsia="Times New Roman" w:cstheme="majorHAnsi"/>
          <w:szCs w:val="24"/>
          <w:lang w:val="ru-RU" w:eastAsia="zh-CN"/>
        </w:rPr>
        <w:t xml:space="preserve">4.2.2. </w:t>
      </w:r>
      <w:r w:rsidR="0041605B" w:rsidRPr="0041605B">
        <w:rPr>
          <w:rFonts w:eastAsia="Times New Roman" w:cs="Calibri Light"/>
          <w:szCs w:val="24"/>
          <w:lang w:val="ru-RU" w:eastAsia="ru-RU"/>
        </w:rPr>
        <w:t xml:space="preserve">МПО </w:t>
      </w:r>
      <w:r w:rsidR="0041605B" w:rsidRPr="0041605B">
        <w:rPr>
          <w:rFonts w:cs="Calibri Light"/>
          <w:noProof/>
          <w:szCs w:val="24"/>
          <w:lang w:val="ro-RO"/>
        </w:rPr>
        <w:t>мун. Бэлць</w:t>
      </w:r>
      <w:r w:rsidR="0041605B" w:rsidRPr="0041605B">
        <w:rPr>
          <w:rFonts w:cs="Calibri Light"/>
          <w:noProof/>
          <w:szCs w:val="24"/>
          <w:lang w:val="ru-RU"/>
        </w:rPr>
        <w:t xml:space="preserve"> в период </w:t>
      </w:r>
      <w:r w:rsidR="0041605B" w:rsidRPr="0041605B">
        <w:rPr>
          <w:rFonts w:eastAsia="Times New Roman" w:cs="Calibri Light"/>
          <w:szCs w:val="24"/>
          <w:lang w:val="ro-RO" w:eastAsia="ru-RU"/>
        </w:rPr>
        <w:t>2018-2020</w:t>
      </w:r>
      <w:r w:rsidR="0041605B" w:rsidRPr="0041605B">
        <w:rPr>
          <w:rFonts w:eastAsia="Times New Roman" w:cs="Calibri Light"/>
          <w:szCs w:val="24"/>
          <w:lang w:val="ru-RU" w:eastAsia="ru-RU"/>
        </w:rPr>
        <w:t xml:space="preserve"> годов не обеспечил осуществление мониторинга соблюдения утвержденного типового меню, не проверял реальное количество продуктов питания, используемых для приготовления блюд для детей из дошкольных учреждений, а ответственный персонал не соблюдал принципы правильного составления меню и не оценивал рацион и состояние питания детей, как предусматривает нормативная база, что обусловило несоблюдение ежедневного количества необходимых продуктов питания для одного ребенка из соответствующих дошкольных учреждений, а </w:t>
      </w:r>
      <w:r w:rsidR="0041605B">
        <w:rPr>
          <w:rFonts w:eastAsia="Times New Roman" w:cs="Calibri Light"/>
          <w:szCs w:val="24"/>
          <w:lang w:val="ru-RU" w:eastAsia="ru-RU"/>
        </w:rPr>
        <w:t xml:space="preserve">также </w:t>
      </w:r>
      <w:r w:rsidR="0041605B" w:rsidRPr="0041605B">
        <w:rPr>
          <w:rFonts w:eastAsia="Times New Roman" w:cs="Calibri Light"/>
          <w:szCs w:val="24"/>
          <w:lang w:val="ru-RU" w:eastAsia="ru-RU"/>
        </w:rPr>
        <w:t xml:space="preserve">в некоторых случаях </w:t>
      </w:r>
      <w:r w:rsidR="0041605B">
        <w:rPr>
          <w:rFonts w:eastAsia="Times New Roman" w:cs="Calibri Light"/>
          <w:szCs w:val="24"/>
          <w:lang w:val="ru-RU" w:eastAsia="ru-RU"/>
        </w:rPr>
        <w:t xml:space="preserve">несоблюдение </w:t>
      </w:r>
      <w:r w:rsidR="0041605B" w:rsidRPr="0041605B">
        <w:rPr>
          <w:rFonts w:eastAsia="Times New Roman" w:cs="Calibri Light"/>
          <w:szCs w:val="24"/>
          <w:lang w:val="ru-RU" w:eastAsia="ru-RU"/>
        </w:rPr>
        <w:t>и финансовых норм на одного ребенка</w:t>
      </w:r>
      <w:r w:rsidR="0041605B">
        <w:rPr>
          <w:rFonts w:eastAsia="Times New Roman" w:cs="Calibri Light"/>
          <w:szCs w:val="24"/>
          <w:lang w:val="ru-RU" w:eastAsia="ru-RU"/>
        </w:rPr>
        <w:t>.</w:t>
      </w:r>
    </w:p>
    <w:p w:rsidR="00205EE2" w:rsidRPr="00205EE2" w:rsidRDefault="00205EE2" w:rsidP="00662E73">
      <w:pPr>
        <w:pStyle w:val="a9"/>
        <w:spacing w:line="276" w:lineRule="auto"/>
        <w:ind w:left="0" w:right="119" w:firstLine="567"/>
        <w:jc w:val="both"/>
        <w:rPr>
          <w:rFonts w:cstheme="majorHAnsi"/>
          <w:b w:val="0"/>
          <w:szCs w:val="24"/>
          <w:lang w:val="ru-RU"/>
        </w:rPr>
      </w:pPr>
      <w:r>
        <w:rPr>
          <w:rFonts w:cstheme="majorHAnsi"/>
          <w:b w:val="0"/>
          <w:szCs w:val="24"/>
          <w:lang w:val="ru-RU"/>
        </w:rPr>
        <w:t>Приказом министра здравоохранения №</w:t>
      </w:r>
      <w:r w:rsidRPr="00205EE2">
        <w:rPr>
          <w:rFonts w:cstheme="majorHAnsi"/>
          <w:b w:val="0"/>
          <w:szCs w:val="24"/>
          <w:lang w:val="ru-RU"/>
        </w:rPr>
        <w:t xml:space="preserve">638 </w:t>
      </w:r>
      <w:r>
        <w:rPr>
          <w:rFonts w:cstheme="majorHAnsi"/>
          <w:b w:val="0"/>
          <w:szCs w:val="24"/>
          <w:lang w:val="ru-RU"/>
        </w:rPr>
        <w:t xml:space="preserve">от </w:t>
      </w:r>
      <w:r w:rsidRPr="00205EE2">
        <w:rPr>
          <w:rFonts w:cstheme="majorHAnsi"/>
          <w:b w:val="0"/>
          <w:szCs w:val="24"/>
          <w:lang w:val="ru-RU"/>
        </w:rPr>
        <w:t>12.08.2016</w:t>
      </w:r>
      <w:r w:rsidRPr="00F90951">
        <w:rPr>
          <w:b w:val="0"/>
          <w:vertAlign w:val="superscript"/>
        </w:rPr>
        <w:footnoteReference w:id="31"/>
      </w:r>
      <w:r>
        <w:rPr>
          <w:rFonts w:cstheme="majorHAnsi"/>
          <w:b w:val="0"/>
          <w:szCs w:val="24"/>
          <w:lang w:val="ru-RU"/>
        </w:rPr>
        <w:t xml:space="preserve"> было утверждено </w:t>
      </w:r>
      <w:r w:rsidRPr="00205EE2">
        <w:rPr>
          <w:rFonts w:cstheme="majorHAnsi"/>
          <w:b w:val="0"/>
          <w:szCs w:val="24"/>
          <w:lang w:val="ru-RU"/>
        </w:rPr>
        <w:t>ежедневно</w:t>
      </w:r>
      <w:r>
        <w:rPr>
          <w:rFonts w:cstheme="majorHAnsi"/>
          <w:b w:val="0"/>
          <w:szCs w:val="24"/>
          <w:lang w:val="ru-RU"/>
        </w:rPr>
        <w:t>е</w:t>
      </w:r>
      <w:r w:rsidRPr="00205EE2">
        <w:rPr>
          <w:rFonts w:cstheme="majorHAnsi"/>
          <w:b w:val="0"/>
          <w:szCs w:val="24"/>
          <w:lang w:val="ru-RU"/>
        </w:rPr>
        <w:t xml:space="preserve"> количеств</w:t>
      </w:r>
      <w:r>
        <w:rPr>
          <w:rFonts w:cstheme="majorHAnsi"/>
          <w:b w:val="0"/>
          <w:szCs w:val="24"/>
          <w:lang w:val="ru-RU"/>
        </w:rPr>
        <w:t>о</w:t>
      </w:r>
      <w:r w:rsidRPr="00205EE2">
        <w:rPr>
          <w:rFonts w:cstheme="majorHAnsi"/>
          <w:b w:val="0"/>
          <w:szCs w:val="24"/>
          <w:lang w:val="ru-RU"/>
        </w:rPr>
        <w:t xml:space="preserve"> продуктов питания на</w:t>
      </w:r>
      <w:r>
        <w:rPr>
          <w:rFonts w:cstheme="majorHAnsi"/>
          <w:b w:val="0"/>
          <w:szCs w:val="24"/>
          <w:lang w:val="ru-RU"/>
        </w:rPr>
        <w:t xml:space="preserve"> одного</w:t>
      </w:r>
      <w:r w:rsidRPr="00205EE2">
        <w:rPr>
          <w:rFonts w:cstheme="majorHAnsi"/>
          <w:b w:val="0"/>
          <w:szCs w:val="24"/>
          <w:lang w:val="ru-RU"/>
        </w:rPr>
        <w:t xml:space="preserve"> ребенка</w:t>
      </w:r>
      <w:r>
        <w:rPr>
          <w:rFonts w:cstheme="majorHAnsi"/>
          <w:b w:val="0"/>
          <w:szCs w:val="24"/>
          <w:lang w:val="ru-RU"/>
        </w:rPr>
        <w:t xml:space="preserve"> из </w:t>
      </w:r>
      <w:r w:rsidRPr="00205EE2">
        <w:rPr>
          <w:rFonts w:cstheme="majorHAnsi"/>
          <w:b w:val="0"/>
          <w:szCs w:val="24"/>
          <w:lang w:val="ru-RU"/>
        </w:rPr>
        <w:t>образовательных учреждений</w:t>
      </w:r>
      <w:r>
        <w:rPr>
          <w:rFonts w:cstheme="majorHAnsi"/>
          <w:b w:val="0"/>
          <w:szCs w:val="24"/>
          <w:lang w:val="ru-RU"/>
        </w:rPr>
        <w:t xml:space="preserve">. Аудит установил, что в период </w:t>
      </w:r>
      <w:r w:rsidRPr="00205EE2">
        <w:rPr>
          <w:rFonts w:cstheme="majorHAnsi"/>
          <w:b w:val="0"/>
          <w:szCs w:val="24"/>
          <w:lang w:val="ru-RU"/>
        </w:rPr>
        <w:t>2018-2020</w:t>
      </w:r>
      <w:r>
        <w:rPr>
          <w:rFonts w:cstheme="majorHAnsi"/>
          <w:b w:val="0"/>
          <w:szCs w:val="24"/>
          <w:lang w:val="ru-RU"/>
        </w:rPr>
        <w:t xml:space="preserve"> годов ответственный медицинский персонал из </w:t>
      </w:r>
      <w:r w:rsidRPr="00205EE2">
        <w:rPr>
          <w:rFonts w:cstheme="majorHAnsi"/>
          <w:b w:val="0"/>
          <w:szCs w:val="24"/>
          <w:lang w:val="ru-RU"/>
        </w:rPr>
        <w:t>дошкольных образовательных учреждений</w:t>
      </w:r>
      <w:r>
        <w:rPr>
          <w:rFonts w:cstheme="majorHAnsi"/>
          <w:b w:val="0"/>
          <w:szCs w:val="24"/>
          <w:lang w:val="ru-RU"/>
        </w:rPr>
        <w:t xml:space="preserve"> </w:t>
      </w:r>
      <w:r w:rsidRPr="00E03640">
        <w:rPr>
          <w:rFonts w:cs="Calibri Light"/>
          <w:b w:val="0"/>
          <w:noProof/>
          <w:szCs w:val="24"/>
          <w:lang w:val="ru-RU"/>
        </w:rPr>
        <w:t>мун. Бэлць</w:t>
      </w:r>
      <w:r>
        <w:rPr>
          <w:rFonts w:cs="Calibri Light"/>
          <w:b w:val="0"/>
          <w:noProof/>
          <w:szCs w:val="24"/>
          <w:lang w:val="ru-RU"/>
        </w:rPr>
        <w:t xml:space="preserve"> при составлении меню по некоторым продуктам не соблюдал</w:t>
      </w:r>
      <w:r w:rsidR="00307616" w:rsidRPr="00307616">
        <w:rPr>
          <w:rFonts w:cstheme="majorHAnsi"/>
          <w:b w:val="0"/>
          <w:szCs w:val="24"/>
          <w:lang w:val="ru-RU"/>
        </w:rPr>
        <w:t xml:space="preserve"> </w:t>
      </w:r>
      <w:r w:rsidR="00307616" w:rsidRPr="00205EE2">
        <w:rPr>
          <w:rFonts w:cstheme="majorHAnsi"/>
          <w:b w:val="0"/>
          <w:szCs w:val="24"/>
          <w:lang w:val="ru-RU"/>
        </w:rPr>
        <w:t>ежедневно</w:t>
      </w:r>
      <w:r w:rsidR="00307616">
        <w:rPr>
          <w:rFonts w:cstheme="majorHAnsi"/>
          <w:b w:val="0"/>
          <w:szCs w:val="24"/>
          <w:lang w:val="ru-RU"/>
        </w:rPr>
        <w:t>е</w:t>
      </w:r>
      <w:r w:rsidR="00307616" w:rsidRPr="00205EE2">
        <w:rPr>
          <w:rFonts w:cstheme="majorHAnsi"/>
          <w:b w:val="0"/>
          <w:szCs w:val="24"/>
          <w:lang w:val="ru-RU"/>
        </w:rPr>
        <w:t xml:space="preserve"> количеств</w:t>
      </w:r>
      <w:r w:rsidR="00307616">
        <w:rPr>
          <w:rFonts w:cstheme="majorHAnsi"/>
          <w:b w:val="0"/>
          <w:szCs w:val="24"/>
          <w:lang w:val="ru-RU"/>
        </w:rPr>
        <w:t>о</w:t>
      </w:r>
      <w:r w:rsidR="00307616" w:rsidRPr="00205EE2">
        <w:rPr>
          <w:rFonts w:cstheme="majorHAnsi"/>
          <w:b w:val="0"/>
          <w:szCs w:val="24"/>
          <w:lang w:val="ru-RU"/>
        </w:rPr>
        <w:t xml:space="preserve"> на</w:t>
      </w:r>
      <w:r w:rsidR="00307616">
        <w:rPr>
          <w:rFonts w:cstheme="majorHAnsi"/>
          <w:b w:val="0"/>
          <w:szCs w:val="24"/>
          <w:lang w:val="ru-RU"/>
        </w:rPr>
        <w:t xml:space="preserve"> одного</w:t>
      </w:r>
      <w:r w:rsidR="00307616" w:rsidRPr="00205EE2">
        <w:rPr>
          <w:rFonts w:cstheme="majorHAnsi"/>
          <w:b w:val="0"/>
          <w:szCs w:val="24"/>
          <w:lang w:val="ru-RU"/>
        </w:rPr>
        <w:t xml:space="preserve"> ребенка</w:t>
      </w:r>
      <w:r w:rsidR="00307616">
        <w:rPr>
          <w:rFonts w:cstheme="majorHAnsi"/>
          <w:b w:val="0"/>
          <w:szCs w:val="24"/>
          <w:lang w:val="ru-RU"/>
        </w:rPr>
        <w:t>, по некоторым продуктам оно было занижено, а по другим завышено (</w:t>
      </w:r>
      <w:r w:rsidR="00307616" w:rsidRPr="00E03640">
        <w:rPr>
          <w:rFonts w:cs="Calibri Light"/>
          <w:b w:val="0"/>
          <w:noProof/>
          <w:szCs w:val="24"/>
          <w:lang w:val="ru-RU"/>
        </w:rPr>
        <w:t>приложени</w:t>
      </w:r>
      <w:r w:rsidR="00307616">
        <w:rPr>
          <w:rFonts w:cs="Calibri Light"/>
          <w:b w:val="0"/>
          <w:noProof/>
          <w:szCs w:val="24"/>
          <w:lang w:val="ru-RU"/>
        </w:rPr>
        <w:t>е</w:t>
      </w:r>
      <w:r w:rsidR="00307616" w:rsidRPr="00E03640">
        <w:rPr>
          <w:rFonts w:cs="Calibri Light"/>
          <w:b w:val="0"/>
          <w:noProof/>
          <w:szCs w:val="24"/>
          <w:lang w:val="ru-RU"/>
        </w:rPr>
        <w:t xml:space="preserve"> №</w:t>
      </w:r>
      <w:r w:rsidR="00307616">
        <w:rPr>
          <w:rFonts w:cs="Calibri Light"/>
          <w:b w:val="0"/>
          <w:noProof/>
          <w:szCs w:val="24"/>
          <w:lang w:val="ru-RU"/>
        </w:rPr>
        <w:t>3</w:t>
      </w:r>
      <w:r w:rsidR="00307616" w:rsidRPr="00E03640">
        <w:rPr>
          <w:rFonts w:cs="Calibri Light"/>
          <w:b w:val="0"/>
          <w:noProof/>
          <w:szCs w:val="24"/>
          <w:lang w:val="ru-RU"/>
        </w:rPr>
        <w:t xml:space="preserve"> к Отчету аудита</w:t>
      </w:r>
      <w:r w:rsidR="00307616">
        <w:rPr>
          <w:rFonts w:cs="Calibri Light"/>
          <w:b w:val="0"/>
          <w:noProof/>
          <w:szCs w:val="24"/>
          <w:lang w:val="ru-RU"/>
        </w:rPr>
        <w:t>)</w:t>
      </w:r>
      <w:r w:rsidR="00307616" w:rsidRPr="00E03640">
        <w:rPr>
          <w:rFonts w:cs="Calibri Light"/>
          <w:b w:val="0"/>
          <w:noProof/>
          <w:szCs w:val="24"/>
          <w:lang w:val="ru-RU"/>
        </w:rPr>
        <w:t>.</w:t>
      </w:r>
    </w:p>
    <w:p w:rsidR="00101CBE" w:rsidRDefault="00307616" w:rsidP="00101CBE">
      <w:pPr>
        <w:pStyle w:val="a9"/>
        <w:spacing w:line="276" w:lineRule="auto"/>
        <w:ind w:left="0" w:right="119" w:firstLine="567"/>
        <w:jc w:val="both"/>
        <w:rPr>
          <w:rFonts w:cstheme="majorHAnsi"/>
          <w:b w:val="0"/>
          <w:szCs w:val="24"/>
          <w:lang w:val="ru-RU"/>
        </w:rPr>
      </w:pPr>
      <w:r>
        <w:rPr>
          <w:rFonts w:cstheme="majorHAnsi"/>
          <w:b w:val="0"/>
          <w:szCs w:val="24"/>
          <w:lang w:val="ru-RU"/>
        </w:rPr>
        <w:t xml:space="preserve">Так, в 33 </w:t>
      </w:r>
      <w:r w:rsidRPr="00205EE2">
        <w:rPr>
          <w:rFonts w:cstheme="majorHAnsi"/>
          <w:b w:val="0"/>
          <w:szCs w:val="24"/>
          <w:lang w:val="ru-RU"/>
        </w:rPr>
        <w:t>дошкольных учреждени</w:t>
      </w:r>
      <w:r>
        <w:rPr>
          <w:rFonts w:cstheme="majorHAnsi"/>
          <w:b w:val="0"/>
          <w:szCs w:val="24"/>
          <w:lang w:val="ru-RU"/>
        </w:rPr>
        <w:t xml:space="preserve">ях в </w:t>
      </w:r>
      <w:r w:rsidRPr="00307616">
        <w:rPr>
          <w:rFonts w:eastAsiaTheme="minorHAnsi" w:cstheme="majorHAnsi"/>
          <w:b w:val="0"/>
          <w:szCs w:val="24"/>
          <w:lang w:val="ru-RU"/>
        </w:rPr>
        <w:t>2018</w:t>
      </w:r>
      <w:r>
        <w:rPr>
          <w:rFonts w:eastAsiaTheme="minorHAnsi" w:cstheme="majorHAnsi"/>
          <w:b w:val="0"/>
          <w:szCs w:val="24"/>
          <w:lang w:val="ru-RU"/>
        </w:rPr>
        <w:t xml:space="preserve"> году по некоторым продуктам питания не соблюдались ежедневные нормы на ребенка, в то время как </w:t>
      </w:r>
      <w:r w:rsidRPr="00307616">
        <w:rPr>
          <w:rFonts w:eastAsiaTheme="minorHAnsi" w:cstheme="majorHAnsi"/>
          <w:b w:val="0"/>
          <w:szCs w:val="24"/>
          <w:lang w:val="ru-RU"/>
        </w:rPr>
        <w:t>по остальным продуктам питания суточная норма на одного ребенка была предусмотрена с превышением утвержденной суточной нормы</w:t>
      </w:r>
      <w:r>
        <w:rPr>
          <w:rFonts w:eastAsiaTheme="minorHAnsi" w:cstheme="majorHAnsi"/>
          <w:b w:val="0"/>
          <w:szCs w:val="24"/>
          <w:lang w:val="ru-RU"/>
        </w:rPr>
        <w:t xml:space="preserve">, в том числе: </w:t>
      </w:r>
      <w:r w:rsidRPr="00CA7D2E">
        <w:rPr>
          <w:rFonts w:eastAsiaTheme="minorHAnsi" w:cstheme="majorHAnsi"/>
          <w:b w:val="0"/>
          <w:i/>
          <w:szCs w:val="24"/>
          <w:u w:val="single"/>
          <w:lang w:val="ru-RU"/>
        </w:rPr>
        <w:t>свежие фрукты</w:t>
      </w:r>
      <w:r>
        <w:rPr>
          <w:rFonts w:eastAsiaTheme="minorHAnsi" w:cstheme="majorHAnsi"/>
          <w:b w:val="0"/>
          <w:szCs w:val="24"/>
          <w:lang w:val="ru-RU"/>
        </w:rPr>
        <w:t xml:space="preserve"> – в 2 </w:t>
      </w:r>
      <w:r w:rsidRPr="00205EE2">
        <w:rPr>
          <w:rFonts w:cstheme="majorHAnsi"/>
          <w:b w:val="0"/>
          <w:szCs w:val="24"/>
          <w:lang w:val="ru-RU"/>
        </w:rPr>
        <w:t>учреждени</w:t>
      </w:r>
      <w:r>
        <w:rPr>
          <w:rFonts w:cstheme="majorHAnsi"/>
          <w:b w:val="0"/>
          <w:szCs w:val="24"/>
          <w:lang w:val="ru-RU"/>
        </w:rPr>
        <w:t>ях</w:t>
      </w:r>
      <w:r w:rsidR="00CA7D2E">
        <w:rPr>
          <w:rFonts w:cstheme="majorHAnsi"/>
          <w:b w:val="0"/>
          <w:szCs w:val="24"/>
          <w:lang w:val="ru-RU"/>
        </w:rPr>
        <w:t xml:space="preserve"> варьировали от 39 до </w:t>
      </w:r>
      <w:r w:rsidR="00CA7D2E" w:rsidRPr="00CA7D2E">
        <w:rPr>
          <w:rFonts w:cstheme="majorHAnsi"/>
          <w:b w:val="0"/>
          <w:szCs w:val="24"/>
          <w:lang w:val="ru-RU"/>
        </w:rPr>
        <w:t>90</w:t>
      </w:r>
      <w:r w:rsidR="00CA7D2E">
        <w:rPr>
          <w:rFonts w:cstheme="majorHAnsi"/>
          <w:b w:val="0"/>
          <w:szCs w:val="24"/>
          <w:lang w:val="ru-RU"/>
        </w:rPr>
        <w:t xml:space="preserve"> процентов от утвержденного ежедневного количества на ребенка;</w:t>
      </w:r>
      <w:r w:rsidR="003B50D3">
        <w:rPr>
          <w:rFonts w:cstheme="majorHAnsi"/>
          <w:b w:val="0"/>
          <w:szCs w:val="24"/>
          <w:lang w:val="ru-RU"/>
        </w:rPr>
        <w:t xml:space="preserve"> </w:t>
      </w:r>
      <w:r w:rsidR="003B50D3" w:rsidRPr="003B50D3">
        <w:rPr>
          <w:rFonts w:cstheme="majorHAnsi"/>
          <w:b w:val="0"/>
          <w:i/>
          <w:szCs w:val="24"/>
          <w:u w:val="single"/>
          <w:lang w:val="ru-RU"/>
        </w:rPr>
        <w:t>овощи</w:t>
      </w:r>
      <w:r w:rsidR="003B50D3">
        <w:rPr>
          <w:rFonts w:cstheme="majorHAnsi"/>
          <w:b w:val="0"/>
          <w:szCs w:val="24"/>
          <w:lang w:val="ru-RU"/>
        </w:rPr>
        <w:t xml:space="preserve"> – в 25 </w:t>
      </w:r>
      <w:r w:rsidR="003B50D3" w:rsidRPr="00205EE2">
        <w:rPr>
          <w:rFonts w:cstheme="majorHAnsi"/>
          <w:b w:val="0"/>
          <w:szCs w:val="24"/>
          <w:lang w:val="ru-RU"/>
        </w:rPr>
        <w:t>учреждени</w:t>
      </w:r>
      <w:r w:rsidR="003B50D3">
        <w:rPr>
          <w:rFonts w:cstheme="majorHAnsi"/>
          <w:b w:val="0"/>
          <w:szCs w:val="24"/>
          <w:lang w:val="ru-RU"/>
        </w:rPr>
        <w:t xml:space="preserve">ях варьировали от </w:t>
      </w:r>
      <w:r w:rsidR="003B50D3" w:rsidRPr="003B50D3">
        <w:rPr>
          <w:rFonts w:cstheme="majorHAnsi"/>
          <w:b w:val="0"/>
          <w:szCs w:val="24"/>
          <w:lang w:val="ru-RU"/>
        </w:rPr>
        <w:t xml:space="preserve">37 </w:t>
      </w:r>
      <w:r w:rsidR="003B50D3">
        <w:rPr>
          <w:rFonts w:cstheme="majorHAnsi"/>
          <w:b w:val="0"/>
          <w:szCs w:val="24"/>
          <w:lang w:val="ru-RU"/>
        </w:rPr>
        <w:t xml:space="preserve">до </w:t>
      </w:r>
      <w:r w:rsidR="003B50D3" w:rsidRPr="003B50D3">
        <w:rPr>
          <w:rFonts w:cstheme="majorHAnsi"/>
          <w:b w:val="0"/>
          <w:szCs w:val="24"/>
          <w:lang w:val="ru-RU"/>
        </w:rPr>
        <w:t>98</w:t>
      </w:r>
      <w:r w:rsidR="003B50D3">
        <w:rPr>
          <w:rFonts w:cstheme="majorHAnsi"/>
          <w:b w:val="0"/>
          <w:szCs w:val="24"/>
          <w:lang w:val="ru-RU"/>
        </w:rPr>
        <w:t xml:space="preserve"> процентов; </w:t>
      </w:r>
      <w:r w:rsidR="003B50D3" w:rsidRPr="003B50D3">
        <w:rPr>
          <w:rFonts w:cstheme="majorHAnsi"/>
          <w:b w:val="0"/>
          <w:i/>
          <w:szCs w:val="24"/>
          <w:u w:val="single"/>
          <w:lang w:val="ru-RU"/>
        </w:rPr>
        <w:t>картофель</w:t>
      </w:r>
      <w:r w:rsidR="003B50D3">
        <w:rPr>
          <w:rFonts w:cstheme="majorHAnsi"/>
          <w:b w:val="0"/>
          <w:szCs w:val="24"/>
          <w:lang w:val="ru-RU"/>
        </w:rPr>
        <w:t xml:space="preserve"> – в </w:t>
      </w:r>
      <w:r w:rsidR="003B50D3" w:rsidRPr="003B50D3">
        <w:rPr>
          <w:rFonts w:cstheme="majorHAnsi"/>
          <w:b w:val="0"/>
          <w:szCs w:val="24"/>
          <w:lang w:val="ru-RU"/>
        </w:rPr>
        <w:t xml:space="preserve">22 </w:t>
      </w:r>
      <w:r w:rsidR="003B50D3" w:rsidRPr="00205EE2">
        <w:rPr>
          <w:rFonts w:cstheme="majorHAnsi"/>
          <w:b w:val="0"/>
          <w:szCs w:val="24"/>
          <w:lang w:val="ru-RU"/>
        </w:rPr>
        <w:t>учреждени</w:t>
      </w:r>
      <w:r w:rsidR="003B50D3">
        <w:rPr>
          <w:rFonts w:cstheme="majorHAnsi"/>
          <w:b w:val="0"/>
          <w:szCs w:val="24"/>
          <w:lang w:val="ru-RU"/>
        </w:rPr>
        <w:t>ях</w:t>
      </w:r>
      <w:r w:rsidR="003B50D3" w:rsidRPr="003B50D3">
        <w:rPr>
          <w:rFonts w:cstheme="majorHAnsi"/>
          <w:b w:val="0"/>
          <w:szCs w:val="24"/>
          <w:lang w:val="ru-RU"/>
        </w:rPr>
        <w:t xml:space="preserve"> </w:t>
      </w:r>
      <w:r w:rsidR="003B50D3">
        <w:rPr>
          <w:rFonts w:cstheme="majorHAnsi"/>
          <w:b w:val="0"/>
          <w:szCs w:val="24"/>
          <w:lang w:val="ru-RU"/>
        </w:rPr>
        <w:t xml:space="preserve">варьировал от </w:t>
      </w:r>
      <w:r w:rsidR="003B50D3" w:rsidRPr="003B50D3">
        <w:rPr>
          <w:rFonts w:cstheme="majorHAnsi"/>
          <w:b w:val="0"/>
          <w:szCs w:val="24"/>
          <w:lang w:val="ru-RU"/>
        </w:rPr>
        <w:t xml:space="preserve">67 </w:t>
      </w:r>
      <w:r w:rsidR="003B50D3">
        <w:rPr>
          <w:rFonts w:cstheme="majorHAnsi"/>
          <w:b w:val="0"/>
          <w:szCs w:val="24"/>
          <w:lang w:val="ru-RU"/>
        </w:rPr>
        <w:t xml:space="preserve">до </w:t>
      </w:r>
      <w:r w:rsidR="003B50D3" w:rsidRPr="003B50D3">
        <w:rPr>
          <w:rFonts w:cstheme="majorHAnsi"/>
          <w:b w:val="0"/>
          <w:szCs w:val="24"/>
          <w:lang w:val="ru-RU"/>
        </w:rPr>
        <w:t>99</w:t>
      </w:r>
      <w:r w:rsidR="003B50D3">
        <w:rPr>
          <w:rFonts w:cstheme="majorHAnsi"/>
          <w:b w:val="0"/>
          <w:szCs w:val="24"/>
          <w:lang w:val="ru-RU"/>
        </w:rPr>
        <w:t xml:space="preserve"> процентов; </w:t>
      </w:r>
      <w:r w:rsidR="003B50D3" w:rsidRPr="003B50D3">
        <w:rPr>
          <w:rFonts w:cstheme="majorHAnsi"/>
          <w:b w:val="0"/>
          <w:i/>
          <w:szCs w:val="24"/>
          <w:u w:val="single"/>
          <w:lang w:val="ru-RU"/>
        </w:rPr>
        <w:t>крупы</w:t>
      </w:r>
      <w:r w:rsidR="003B50D3">
        <w:rPr>
          <w:rFonts w:cstheme="majorHAnsi"/>
          <w:b w:val="0"/>
          <w:szCs w:val="24"/>
          <w:lang w:val="ru-RU"/>
        </w:rPr>
        <w:t xml:space="preserve"> – в 3 </w:t>
      </w:r>
      <w:r w:rsidR="003B50D3" w:rsidRPr="00205EE2">
        <w:rPr>
          <w:rFonts w:cstheme="majorHAnsi"/>
          <w:b w:val="0"/>
          <w:szCs w:val="24"/>
          <w:lang w:val="ru-RU"/>
        </w:rPr>
        <w:t>учреждени</w:t>
      </w:r>
      <w:r w:rsidR="003B50D3">
        <w:rPr>
          <w:rFonts w:cstheme="majorHAnsi"/>
          <w:b w:val="0"/>
          <w:szCs w:val="24"/>
          <w:lang w:val="ru-RU"/>
        </w:rPr>
        <w:t>ях</w:t>
      </w:r>
      <w:r w:rsidR="003B50D3" w:rsidRPr="003B50D3">
        <w:rPr>
          <w:rFonts w:cstheme="majorHAnsi"/>
          <w:b w:val="0"/>
          <w:szCs w:val="24"/>
          <w:lang w:val="ru-RU"/>
        </w:rPr>
        <w:t xml:space="preserve"> </w:t>
      </w:r>
      <w:r w:rsidR="003B50D3">
        <w:rPr>
          <w:rFonts w:cstheme="majorHAnsi"/>
          <w:b w:val="0"/>
          <w:szCs w:val="24"/>
          <w:lang w:val="ru-RU"/>
        </w:rPr>
        <w:t xml:space="preserve">варьировали от 94 до </w:t>
      </w:r>
      <w:r w:rsidR="003B50D3" w:rsidRPr="003B50D3">
        <w:rPr>
          <w:rFonts w:cstheme="majorHAnsi"/>
          <w:b w:val="0"/>
          <w:szCs w:val="24"/>
          <w:lang w:val="ru-RU"/>
        </w:rPr>
        <w:t>99</w:t>
      </w:r>
      <w:r w:rsidR="003B50D3">
        <w:rPr>
          <w:rFonts w:cstheme="majorHAnsi"/>
          <w:b w:val="0"/>
          <w:szCs w:val="24"/>
          <w:lang w:val="ru-RU"/>
        </w:rPr>
        <w:t xml:space="preserve"> процентов; </w:t>
      </w:r>
      <w:r w:rsidR="003B50D3" w:rsidRPr="003B50D3">
        <w:rPr>
          <w:rFonts w:cstheme="majorHAnsi"/>
          <w:b w:val="0"/>
          <w:i/>
          <w:szCs w:val="24"/>
          <w:u w:val="single"/>
          <w:lang w:val="ru-RU"/>
        </w:rPr>
        <w:t>зеленый горошек</w:t>
      </w:r>
      <w:r w:rsidR="003B50D3">
        <w:rPr>
          <w:rFonts w:cstheme="majorHAnsi"/>
          <w:b w:val="0"/>
          <w:szCs w:val="24"/>
          <w:lang w:val="ru-RU"/>
        </w:rPr>
        <w:t xml:space="preserve"> – в </w:t>
      </w:r>
      <w:r w:rsidR="003B50D3" w:rsidRPr="003B50D3">
        <w:rPr>
          <w:rFonts w:cstheme="majorHAnsi"/>
          <w:b w:val="0"/>
          <w:szCs w:val="24"/>
          <w:lang w:val="ru-RU"/>
        </w:rPr>
        <w:t xml:space="preserve">33 </w:t>
      </w:r>
      <w:r w:rsidR="003B50D3" w:rsidRPr="00205EE2">
        <w:rPr>
          <w:rFonts w:cstheme="majorHAnsi"/>
          <w:b w:val="0"/>
          <w:szCs w:val="24"/>
          <w:lang w:val="ru-RU"/>
        </w:rPr>
        <w:t>учреждени</w:t>
      </w:r>
      <w:r w:rsidR="003B50D3">
        <w:rPr>
          <w:rFonts w:cstheme="majorHAnsi"/>
          <w:b w:val="0"/>
          <w:szCs w:val="24"/>
          <w:lang w:val="ru-RU"/>
        </w:rPr>
        <w:t>ях</w:t>
      </w:r>
      <w:r w:rsidR="003B50D3" w:rsidRPr="003B50D3">
        <w:rPr>
          <w:rFonts w:cstheme="majorHAnsi"/>
          <w:b w:val="0"/>
          <w:szCs w:val="24"/>
          <w:lang w:val="ru-RU"/>
        </w:rPr>
        <w:t xml:space="preserve"> </w:t>
      </w:r>
      <w:r w:rsidR="003B50D3">
        <w:rPr>
          <w:rFonts w:cstheme="majorHAnsi"/>
          <w:b w:val="0"/>
          <w:szCs w:val="24"/>
          <w:lang w:val="ru-RU"/>
        </w:rPr>
        <w:t xml:space="preserve">варьировал от </w:t>
      </w:r>
      <w:r w:rsidR="003B50D3" w:rsidRPr="003B50D3">
        <w:rPr>
          <w:rFonts w:cstheme="majorHAnsi"/>
          <w:b w:val="0"/>
          <w:szCs w:val="24"/>
          <w:lang w:val="ru-RU"/>
        </w:rPr>
        <w:t>1</w:t>
      </w:r>
      <w:r w:rsidR="003B50D3">
        <w:rPr>
          <w:rFonts w:cstheme="majorHAnsi"/>
          <w:b w:val="0"/>
          <w:szCs w:val="24"/>
          <w:lang w:val="ru-RU"/>
        </w:rPr>
        <w:t xml:space="preserve"> до </w:t>
      </w:r>
      <w:r w:rsidR="003B50D3" w:rsidRPr="003B50D3">
        <w:rPr>
          <w:rFonts w:cstheme="majorHAnsi"/>
          <w:b w:val="0"/>
          <w:szCs w:val="24"/>
          <w:lang w:val="ru-RU"/>
        </w:rPr>
        <w:t>77</w:t>
      </w:r>
      <w:r w:rsidR="003B50D3">
        <w:rPr>
          <w:rFonts w:cstheme="majorHAnsi"/>
          <w:b w:val="0"/>
          <w:szCs w:val="24"/>
          <w:lang w:val="ru-RU"/>
        </w:rPr>
        <w:t xml:space="preserve"> процентов; </w:t>
      </w:r>
      <w:r w:rsidR="003B50D3" w:rsidRPr="003B50D3">
        <w:rPr>
          <w:rFonts w:cstheme="majorHAnsi"/>
          <w:b w:val="0"/>
          <w:i/>
          <w:szCs w:val="24"/>
          <w:u w:val="single"/>
          <w:lang w:val="ru-RU"/>
        </w:rPr>
        <w:t>орехи и семечки</w:t>
      </w:r>
      <w:r w:rsidR="003B50D3">
        <w:rPr>
          <w:rFonts w:cstheme="majorHAnsi"/>
          <w:b w:val="0"/>
          <w:szCs w:val="24"/>
          <w:lang w:val="ru-RU"/>
        </w:rPr>
        <w:t xml:space="preserve"> – в </w:t>
      </w:r>
      <w:r w:rsidR="003B50D3" w:rsidRPr="003B50D3">
        <w:rPr>
          <w:rFonts w:cstheme="majorHAnsi"/>
          <w:b w:val="0"/>
          <w:szCs w:val="24"/>
          <w:lang w:val="ru-RU"/>
        </w:rPr>
        <w:t xml:space="preserve">33 </w:t>
      </w:r>
      <w:r w:rsidR="003B50D3" w:rsidRPr="00205EE2">
        <w:rPr>
          <w:rFonts w:cstheme="majorHAnsi"/>
          <w:b w:val="0"/>
          <w:szCs w:val="24"/>
          <w:lang w:val="ru-RU"/>
        </w:rPr>
        <w:t>учреждени</w:t>
      </w:r>
      <w:r w:rsidR="003B50D3">
        <w:rPr>
          <w:rFonts w:cstheme="majorHAnsi"/>
          <w:b w:val="0"/>
          <w:szCs w:val="24"/>
          <w:lang w:val="ru-RU"/>
        </w:rPr>
        <w:t>ях</w:t>
      </w:r>
      <w:r w:rsidR="003B50D3" w:rsidRPr="003B50D3">
        <w:rPr>
          <w:rFonts w:cstheme="majorHAnsi"/>
          <w:b w:val="0"/>
          <w:szCs w:val="24"/>
          <w:lang w:val="ru-RU"/>
        </w:rPr>
        <w:t xml:space="preserve"> </w:t>
      </w:r>
      <w:r w:rsidR="003B50D3">
        <w:rPr>
          <w:rFonts w:cstheme="majorHAnsi"/>
          <w:b w:val="0"/>
          <w:szCs w:val="24"/>
          <w:lang w:val="ru-RU"/>
        </w:rPr>
        <w:t xml:space="preserve">варьировали от </w:t>
      </w:r>
      <w:r w:rsidR="003B50D3" w:rsidRPr="003B50D3">
        <w:rPr>
          <w:rFonts w:cstheme="majorHAnsi"/>
          <w:b w:val="0"/>
          <w:szCs w:val="24"/>
          <w:lang w:val="ru-RU"/>
        </w:rPr>
        <w:t xml:space="preserve">1 </w:t>
      </w:r>
      <w:r w:rsidR="003B50D3">
        <w:rPr>
          <w:rFonts w:cstheme="majorHAnsi"/>
          <w:b w:val="0"/>
          <w:szCs w:val="24"/>
          <w:lang w:val="ru-RU"/>
        </w:rPr>
        <w:t xml:space="preserve">до </w:t>
      </w:r>
      <w:r w:rsidR="003B50D3" w:rsidRPr="003B50D3">
        <w:rPr>
          <w:rFonts w:cstheme="majorHAnsi"/>
          <w:b w:val="0"/>
          <w:szCs w:val="24"/>
          <w:lang w:val="ru-RU"/>
        </w:rPr>
        <w:t xml:space="preserve">59 </w:t>
      </w:r>
      <w:r w:rsidR="003B50D3">
        <w:rPr>
          <w:rFonts w:cstheme="majorHAnsi"/>
          <w:b w:val="0"/>
          <w:szCs w:val="24"/>
          <w:lang w:val="ru-RU"/>
        </w:rPr>
        <w:t xml:space="preserve">процентов; </w:t>
      </w:r>
      <w:r w:rsidR="003B50D3" w:rsidRPr="003B50D3">
        <w:rPr>
          <w:rFonts w:cstheme="majorHAnsi"/>
          <w:b w:val="0"/>
          <w:i/>
          <w:szCs w:val="24"/>
          <w:u w:val="single"/>
          <w:lang w:val="ru-RU"/>
        </w:rPr>
        <w:t>мясо</w:t>
      </w:r>
      <w:r w:rsidR="003B50D3">
        <w:rPr>
          <w:rFonts w:cstheme="majorHAnsi"/>
          <w:b w:val="0"/>
          <w:szCs w:val="24"/>
          <w:lang w:val="ru-RU"/>
        </w:rPr>
        <w:t xml:space="preserve"> – в 20</w:t>
      </w:r>
      <w:r w:rsidR="003B50D3" w:rsidRPr="003B50D3">
        <w:rPr>
          <w:rFonts w:cstheme="majorHAnsi"/>
          <w:b w:val="0"/>
          <w:szCs w:val="24"/>
          <w:lang w:val="ru-RU"/>
        </w:rPr>
        <w:t xml:space="preserve"> </w:t>
      </w:r>
      <w:r w:rsidR="003B50D3" w:rsidRPr="00205EE2">
        <w:rPr>
          <w:rFonts w:cstheme="majorHAnsi"/>
          <w:b w:val="0"/>
          <w:szCs w:val="24"/>
          <w:lang w:val="ru-RU"/>
        </w:rPr>
        <w:t>учреждени</w:t>
      </w:r>
      <w:r w:rsidR="003B50D3">
        <w:rPr>
          <w:rFonts w:cstheme="majorHAnsi"/>
          <w:b w:val="0"/>
          <w:szCs w:val="24"/>
          <w:lang w:val="ru-RU"/>
        </w:rPr>
        <w:t>ях</w:t>
      </w:r>
      <w:r w:rsidR="003B50D3" w:rsidRPr="003B50D3">
        <w:rPr>
          <w:rFonts w:cstheme="majorHAnsi"/>
          <w:b w:val="0"/>
          <w:szCs w:val="24"/>
          <w:lang w:val="ru-RU"/>
        </w:rPr>
        <w:t xml:space="preserve"> </w:t>
      </w:r>
      <w:r w:rsidR="003B50D3">
        <w:rPr>
          <w:rFonts w:cstheme="majorHAnsi"/>
          <w:b w:val="0"/>
          <w:szCs w:val="24"/>
          <w:lang w:val="ru-RU"/>
        </w:rPr>
        <w:t xml:space="preserve">варьировало от </w:t>
      </w:r>
      <w:r w:rsidR="003B50D3" w:rsidRPr="003B50D3">
        <w:rPr>
          <w:rFonts w:cstheme="majorHAnsi"/>
          <w:b w:val="0"/>
          <w:szCs w:val="24"/>
          <w:lang w:val="ru-RU"/>
        </w:rPr>
        <w:t xml:space="preserve">93 </w:t>
      </w:r>
      <w:r w:rsidR="003B50D3">
        <w:rPr>
          <w:rFonts w:cstheme="majorHAnsi"/>
          <w:b w:val="0"/>
          <w:szCs w:val="24"/>
          <w:lang w:val="ru-RU"/>
        </w:rPr>
        <w:t xml:space="preserve">до </w:t>
      </w:r>
      <w:r w:rsidR="003B50D3" w:rsidRPr="003B50D3">
        <w:rPr>
          <w:rFonts w:cstheme="majorHAnsi"/>
          <w:b w:val="0"/>
          <w:szCs w:val="24"/>
          <w:lang w:val="ru-RU"/>
        </w:rPr>
        <w:t xml:space="preserve">99 </w:t>
      </w:r>
      <w:r w:rsidR="003B50D3">
        <w:rPr>
          <w:rFonts w:cstheme="majorHAnsi"/>
          <w:b w:val="0"/>
          <w:szCs w:val="24"/>
          <w:lang w:val="ru-RU"/>
        </w:rPr>
        <w:t xml:space="preserve">процентов; </w:t>
      </w:r>
      <w:r w:rsidR="003B50D3" w:rsidRPr="003B50D3">
        <w:rPr>
          <w:rFonts w:cstheme="majorHAnsi"/>
          <w:b w:val="0"/>
          <w:i/>
          <w:szCs w:val="24"/>
          <w:u w:val="single"/>
          <w:lang w:val="ru-RU"/>
        </w:rPr>
        <w:t>молоко и жидкие кисломолочные продукты</w:t>
      </w:r>
      <w:r w:rsidR="003B50D3">
        <w:rPr>
          <w:rFonts w:cstheme="majorHAnsi"/>
          <w:b w:val="0"/>
          <w:szCs w:val="24"/>
          <w:lang w:val="ru-RU"/>
        </w:rPr>
        <w:t xml:space="preserve"> – в </w:t>
      </w:r>
      <w:r w:rsidR="003B50D3" w:rsidRPr="003B50D3">
        <w:rPr>
          <w:rFonts w:cstheme="majorHAnsi"/>
          <w:b w:val="0"/>
          <w:szCs w:val="24"/>
          <w:lang w:val="ru-RU"/>
        </w:rPr>
        <w:t xml:space="preserve">29 </w:t>
      </w:r>
      <w:r w:rsidR="003B50D3" w:rsidRPr="00205EE2">
        <w:rPr>
          <w:rFonts w:cstheme="majorHAnsi"/>
          <w:b w:val="0"/>
          <w:szCs w:val="24"/>
          <w:lang w:val="ru-RU"/>
        </w:rPr>
        <w:t>учреждени</w:t>
      </w:r>
      <w:r w:rsidR="003B50D3">
        <w:rPr>
          <w:rFonts w:cstheme="majorHAnsi"/>
          <w:b w:val="0"/>
          <w:szCs w:val="24"/>
          <w:lang w:val="ru-RU"/>
        </w:rPr>
        <w:t>ях</w:t>
      </w:r>
      <w:r w:rsidR="003B50D3" w:rsidRPr="003B50D3">
        <w:rPr>
          <w:rFonts w:cstheme="majorHAnsi"/>
          <w:b w:val="0"/>
          <w:szCs w:val="24"/>
          <w:lang w:val="ru-RU"/>
        </w:rPr>
        <w:t xml:space="preserve"> </w:t>
      </w:r>
      <w:r w:rsidR="003B50D3">
        <w:rPr>
          <w:rFonts w:cstheme="majorHAnsi"/>
          <w:b w:val="0"/>
          <w:szCs w:val="24"/>
          <w:lang w:val="ru-RU"/>
        </w:rPr>
        <w:t xml:space="preserve">варьировали от </w:t>
      </w:r>
      <w:r w:rsidR="003B50D3" w:rsidRPr="003B50D3">
        <w:rPr>
          <w:rFonts w:cstheme="majorHAnsi"/>
          <w:b w:val="0"/>
          <w:szCs w:val="24"/>
          <w:lang w:val="ru-RU"/>
        </w:rPr>
        <w:t xml:space="preserve">51 </w:t>
      </w:r>
      <w:r w:rsidR="003B50D3">
        <w:rPr>
          <w:rFonts w:cstheme="majorHAnsi"/>
          <w:b w:val="0"/>
          <w:szCs w:val="24"/>
          <w:lang w:val="ru-RU"/>
        </w:rPr>
        <w:t xml:space="preserve">до </w:t>
      </w:r>
      <w:r w:rsidR="003B50D3" w:rsidRPr="003B50D3">
        <w:rPr>
          <w:rFonts w:cstheme="majorHAnsi"/>
          <w:b w:val="0"/>
          <w:szCs w:val="24"/>
          <w:lang w:val="ru-RU"/>
        </w:rPr>
        <w:t>99</w:t>
      </w:r>
      <w:r w:rsidR="003B50D3">
        <w:rPr>
          <w:rFonts w:cstheme="majorHAnsi"/>
          <w:b w:val="0"/>
          <w:szCs w:val="24"/>
          <w:lang w:val="ru-RU"/>
        </w:rPr>
        <w:t xml:space="preserve"> процентов; </w:t>
      </w:r>
      <w:r w:rsidR="003B50D3" w:rsidRPr="00101CBE">
        <w:rPr>
          <w:rFonts w:cstheme="majorHAnsi"/>
          <w:b w:val="0"/>
          <w:i/>
          <w:szCs w:val="24"/>
          <w:u w:val="single"/>
          <w:lang w:val="ru-RU"/>
        </w:rPr>
        <w:t>натуральные соки</w:t>
      </w:r>
      <w:r w:rsidR="003B50D3">
        <w:rPr>
          <w:rFonts w:cstheme="majorHAnsi"/>
          <w:b w:val="0"/>
          <w:szCs w:val="24"/>
          <w:lang w:val="ru-RU"/>
        </w:rPr>
        <w:t xml:space="preserve"> – в 33</w:t>
      </w:r>
      <w:r w:rsidR="003B50D3" w:rsidRPr="003B50D3">
        <w:rPr>
          <w:rFonts w:cstheme="majorHAnsi"/>
          <w:b w:val="0"/>
          <w:szCs w:val="24"/>
          <w:lang w:val="ru-RU"/>
        </w:rPr>
        <w:t xml:space="preserve"> </w:t>
      </w:r>
      <w:r w:rsidR="003B50D3" w:rsidRPr="00205EE2">
        <w:rPr>
          <w:rFonts w:cstheme="majorHAnsi"/>
          <w:b w:val="0"/>
          <w:szCs w:val="24"/>
          <w:lang w:val="ru-RU"/>
        </w:rPr>
        <w:t>учреждени</w:t>
      </w:r>
      <w:r w:rsidR="003B50D3">
        <w:rPr>
          <w:rFonts w:cstheme="majorHAnsi"/>
          <w:b w:val="0"/>
          <w:szCs w:val="24"/>
          <w:lang w:val="ru-RU"/>
        </w:rPr>
        <w:t>ях</w:t>
      </w:r>
      <w:r w:rsidR="003B50D3" w:rsidRPr="003B50D3">
        <w:rPr>
          <w:rFonts w:cstheme="majorHAnsi"/>
          <w:b w:val="0"/>
          <w:szCs w:val="24"/>
          <w:lang w:val="ru-RU"/>
        </w:rPr>
        <w:t xml:space="preserve"> </w:t>
      </w:r>
      <w:r w:rsidR="003B50D3">
        <w:rPr>
          <w:rFonts w:cstheme="majorHAnsi"/>
          <w:b w:val="0"/>
          <w:szCs w:val="24"/>
          <w:lang w:val="ru-RU"/>
        </w:rPr>
        <w:t>варьировали от</w:t>
      </w:r>
      <w:r w:rsidR="00101CBE">
        <w:rPr>
          <w:rFonts w:cstheme="majorHAnsi"/>
          <w:b w:val="0"/>
          <w:szCs w:val="24"/>
          <w:lang w:val="ru-RU"/>
        </w:rPr>
        <w:t xml:space="preserve"> </w:t>
      </w:r>
      <w:r w:rsidR="00101CBE" w:rsidRPr="00101CBE">
        <w:rPr>
          <w:rFonts w:cstheme="majorHAnsi"/>
          <w:b w:val="0"/>
          <w:szCs w:val="24"/>
          <w:lang w:val="ru-RU"/>
        </w:rPr>
        <w:t xml:space="preserve">12 </w:t>
      </w:r>
      <w:r w:rsidR="00101CBE">
        <w:rPr>
          <w:rFonts w:cstheme="majorHAnsi"/>
          <w:b w:val="0"/>
          <w:szCs w:val="24"/>
          <w:lang w:val="ru-RU"/>
        </w:rPr>
        <w:t>до</w:t>
      </w:r>
      <w:r w:rsidR="00101CBE" w:rsidRPr="00101CBE">
        <w:rPr>
          <w:rFonts w:cstheme="majorHAnsi"/>
          <w:b w:val="0"/>
          <w:szCs w:val="24"/>
          <w:lang w:val="ru-RU"/>
        </w:rPr>
        <w:t xml:space="preserve"> 72 </w:t>
      </w:r>
      <w:r w:rsidR="00101CBE">
        <w:rPr>
          <w:rFonts w:cstheme="majorHAnsi"/>
          <w:b w:val="0"/>
          <w:szCs w:val="24"/>
          <w:lang w:val="ru-RU"/>
        </w:rPr>
        <w:t xml:space="preserve">процентов и т.д. Излишнее ежедневное количество на ребенка было обеспечено по следующим продуктам: </w:t>
      </w:r>
      <w:r w:rsidR="00101CBE" w:rsidRPr="00101CBE">
        <w:rPr>
          <w:rFonts w:cstheme="majorHAnsi"/>
          <w:b w:val="0"/>
          <w:i/>
          <w:szCs w:val="24"/>
          <w:u w:val="single"/>
          <w:lang w:val="ru-RU"/>
        </w:rPr>
        <w:t>сухофрукты</w:t>
      </w:r>
      <w:r w:rsidR="00101CBE">
        <w:rPr>
          <w:rFonts w:cstheme="majorHAnsi"/>
          <w:b w:val="0"/>
          <w:szCs w:val="24"/>
          <w:lang w:val="ru-RU"/>
        </w:rPr>
        <w:t xml:space="preserve"> – в </w:t>
      </w:r>
      <w:r w:rsidR="00101CBE" w:rsidRPr="00101CBE">
        <w:rPr>
          <w:rFonts w:cstheme="majorHAnsi"/>
          <w:b w:val="0"/>
          <w:szCs w:val="24"/>
          <w:lang w:val="ru-RU"/>
        </w:rPr>
        <w:t xml:space="preserve">33 </w:t>
      </w:r>
      <w:r w:rsidR="00101CBE" w:rsidRPr="00205EE2">
        <w:rPr>
          <w:rFonts w:cstheme="majorHAnsi"/>
          <w:b w:val="0"/>
          <w:szCs w:val="24"/>
          <w:lang w:val="ru-RU"/>
        </w:rPr>
        <w:t>учреждени</w:t>
      </w:r>
      <w:r w:rsidR="00101CBE">
        <w:rPr>
          <w:rFonts w:cstheme="majorHAnsi"/>
          <w:b w:val="0"/>
          <w:szCs w:val="24"/>
          <w:lang w:val="ru-RU"/>
        </w:rPr>
        <w:t>ях</w:t>
      </w:r>
      <w:r w:rsidR="00101CBE" w:rsidRPr="00101CBE">
        <w:rPr>
          <w:rFonts w:cstheme="majorHAnsi"/>
          <w:b w:val="0"/>
          <w:szCs w:val="24"/>
          <w:lang w:val="ru-RU"/>
        </w:rPr>
        <w:t xml:space="preserve"> </w:t>
      </w:r>
      <w:r w:rsidR="00101CBE">
        <w:rPr>
          <w:rFonts w:cstheme="majorHAnsi"/>
          <w:b w:val="0"/>
          <w:szCs w:val="24"/>
          <w:lang w:val="ru-RU"/>
        </w:rPr>
        <w:t xml:space="preserve">варьировали от </w:t>
      </w:r>
      <w:r w:rsidR="00101CBE" w:rsidRPr="00101CBE">
        <w:rPr>
          <w:rFonts w:cstheme="majorHAnsi"/>
          <w:b w:val="0"/>
          <w:szCs w:val="24"/>
          <w:lang w:val="ru-RU"/>
        </w:rPr>
        <w:t xml:space="preserve">127 </w:t>
      </w:r>
      <w:r w:rsidR="00101CBE">
        <w:rPr>
          <w:rFonts w:cstheme="majorHAnsi"/>
          <w:b w:val="0"/>
          <w:szCs w:val="24"/>
          <w:lang w:val="ru-RU"/>
        </w:rPr>
        <w:t xml:space="preserve">до </w:t>
      </w:r>
      <w:r w:rsidR="00101CBE" w:rsidRPr="00101CBE">
        <w:rPr>
          <w:rFonts w:cstheme="majorHAnsi"/>
          <w:b w:val="0"/>
          <w:szCs w:val="24"/>
          <w:lang w:val="ru-RU"/>
        </w:rPr>
        <w:t xml:space="preserve">1064 </w:t>
      </w:r>
      <w:r w:rsidR="00101CBE">
        <w:rPr>
          <w:rFonts w:cstheme="majorHAnsi"/>
          <w:b w:val="0"/>
          <w:szCs w:val="24"/>
          <w:lang w:val="ru-RU"/>
        </w:rPr>
        <w:t>процентов от утвержденного</w:t>
      </w:r>
      <w:r w:rsidR="00101CBE" w:rsidRPr="00101CBE">
        <w:rPr>
          <w:rFonts w:cstheme="majorHAnsi"/>
          <w:b w:val="0"/>
          <w:szCs w:val="24"/>
          <w:lang w:val="ru-RU"/>
        </w:rPr>
        <w:t xml:space="preserve"> </w:t>
      </w:r>
      <w:r w:rsidR="00101CBE">
        <w:rPr>
          <w:rFonts w:cstheme="majorHAnsi"/>
          <w:b w:val="0"/>
          <w:szCs w:val="24"/>
          <w:lang w:val="ru-RU"/>
        </w:rPr>
        <w:t xml:space="preserve">ежедневного количества на ребенка; </w:t>
      </w:r>
      <w:r w:rsidR="00101CBE" w:rsidRPr="00CA7D2E">
        <w:rPr>
          <w:rFonts w:eastAsiaTheme="minorHAnsi" w:cstheme="majorHAnsi"/>
          <w:b w:val="0"/>
          <w:i/>
          <w:szCs w:val="24"/>
          <w:u w:val="single"/>
          <w:lang w:val="ru-RU"/>
        </w:rPr>
        <w:t>свежие фрукты</w:t>
      </w:r>
      <w:r w:rsidR="00101CBE">
        <w:rPr>
          <w:rFonts w:eastAsiaTheme="minorHAnsi" w:cstheme="majorHAnsi"/>
          <w:b w:val="0"/>
          <w:szCs w:val="24"/>
          <w:lang w:val="ru-RU"/>
        </w:rPr>
        <w:t xml:space="preserve"> – в </w:t>
      </w:r>
      <w:r w:rsidR="00101CBE" w:rsidRPr="00101CBE">
        <w:rPr>
          <w:rFonts w:cstheme="majorHAnsi"/>
          <w:b w:val="0"/>
          <w:szCs w:val="24"/>
          <w:lang w:val="ru-RU"/>
        </w:rPr>
        <w:t>31</w:t>
      </w:r>
      <w:r w:rsidR="00101CBE">
        <w:rPr>
          <w:rFonts w:cstheme="majorHAnsi"/>
          <w:b w:val="0"/>
          <w:szCs w:val="24"/>
          <w:lang w:val="ru-RU"/>
        </w:rPr>
        <w:t xml:space="preserve"> </w:t>
      </w:r>
      <w:r w:rsidR="00101CBE" w:rsidRPr="00205EE2">
        <w:rPr>
          <w:rFonts w:cstheme="majorHAnsi"/>
          <w:b w:val="0"/>
          <w:szCs w:val="24"/>
          <w:lang w:val="ru-RU"/>
        </w:rPr>
        <w:t>учреждени</w:t>
      </w:r>
      <w:r w:rsidR="00101CBE">
        <w:rPr>
          <w:rFonts w:cstheme="majorHAnsi"/>
          <w:b w:val="0"/>
          <w:szCs w:val="24"/>
          <w:lang w:val="ru-RU"/>
        </w:rPr>
        <w:t xml:space="preserve">и варьировали от </w:t>
      </w:r>
      <w:r w:rsidR="00101CBE" w:rsidRPr="00101CBE">
        <w:rPr>
          <w:rFonts w:cstheme="majorHAnsi"/>
          <w:b w:val="0"/>
          <w:szCs w:val="24"/>
          <w:lang w:val="ru-RU"/>
        </w:rPr>
        <w:t xml:space="preserve">108 </w:t>
      </w:r>
      <w:r w:rsidR="00101CBE">
        <w:rPr>
          <w:rFonts w:cstheme="majorHAnsi"/>
          <w:b w:val="0"/>
          <w:szCs w:val="24"/>
          <w:lang w:val="ru-RU"/>
        </w:rPr>
        <w:t xml:space="preserve">до </w:t>
      </w:r>
      <w:r w:rsidR="00101CBE" w:rsidRPr="00101CBE">
        <w:rPr>
          <w:rFonts w:cstheme="majorHAnsi"/>
          <w:b w:val="0"/>
          <w:szCs w:val="24"/>
          <w:lang w:val="ru-RU"/>
        </w:rPr>
        <w:t xml:space="preserve">196 </w:t>
      </w:r>
      <w:r w:rsidR="00101CBE">
        <w:rPr>
          <w:rFonts w:cstheme="majorHAnsi"/>
          <w:b w:val="0"/>
          <w:szCs w:val="24"/>
          <w:lang w:val="ru-RU"/>
        </w:rPr>
        <w:t>процентов;</w:t>
      </w:r>
      <w:r w:rsidR="00101CBE" w:rsidRPr="00101CBE">
        <w:rPr>
          <w:rFonts w:cstheme="majorHAnsi"/>
          <w:b w:val="0"/>
          <w:szCs w:val="24"/>
          <w:lang w:val="ru-RU"/>
        </w:rPr>
        <w:t xml:space="preserve"> </w:t>
      </w:r>
      <w:r w:rsidR="00101CBE">
        <w:rPr>
          <w:rFonts w:cstheme="majorHAnsi"/>
          <w:b w:val="0"/>
          <w:szCs w:val="24"/>
          <w:lang w:val="ru-RU"/>
        </w:rPr>
        <w:t xml:space="preserve">; </w:t>
      </w:r>
      <w:r w:rsidR="00101CBE" w:rsidRPr="003B50D3">
        <w:rPr>
          <w:rFonts w:cstheme="majorHAnsi"/>
          <w:b w:val="0"/>
          <w:i/>
          <w:szCs w:val="24"/>
          <w:u w:val="single"/>
          <w:lang w:val="ru-RU"/>
        </w:rPr>
        <w:t>овощи</w:t>
      </w:r>
      <w:r w:rsidR="00101CBE">
        <w:rPr>
          <w:rFonts w:cstheme="majorHAnsi"/>
          <w:b w:val="0"/>
          <w:szCs w:val="24"/>
          <w:lang w:val="ru-RU"/>
        </w:rPr>
        <w:t xml:space="preserve"> – в 8 </w:t>
      </w:r>
      <w:r w:rsidR="00101CBE" w:rsidRPr="00205EE2">
        <w:rPr>
          <w:rFonts w:cstheme="majorHAnsi"/>
          <w:b w:val="0"/>
          <w:szCs w:val="24"/>
          <w:lang w:val="ru-RU"/>
        </w:rPr>
        <w:t>учреждени</w:t>
      </w:r>
      <w:r w:rsidR="00101CBE">
        <w:rPr>
          <w:rFonts w:cstheme="majorHAnsi"/>
          <w:b w:val="0"/>
          <w:szCs w:val="24"/>
          <w:lang w:val="ru-RU"/>
        </w:rPr>
        <w:t xml:space="preserve">ях варьировали от </w:t>
      </w:r>
      <w:r w:rsidR="00101CBE" w:rsidRPr="00101CBE">
        <w:rPr>
          <w:rFonts w:cstheme="majorHAnsi"/>
          <w:b w:val="0"/>
          <w:szCs w:val="24"/>
          <w:lang w:val="ru-RU"/>
        </w:rPr>
        <w:t xml:space="preserve">101 </w:t>
      </w:r>
      <w:r w:rsidR="00101CBE">
        <w:rPr>
          <w:rFonts w:cstheme="majorHAnsi"/>
          <w:b w:val="0"/>
          <w:szCs w:val="24"/>
          <w:lang w:val="ru-RU"/>
        </w:rPr>
        <w:t xml:space="preserve">до </w:t>
      </w:r>
      <w:r w:rsidR="00101CBE" w:rsidRPr="00101CBE">
        <w:rPr>
          <w:rFonts w:cstheme="majorHAnsi"/>
          <w:b w:val="0"/>
          <w:szCs w:val="24"/>
          <w:lang w:val="ru-RU"/>
        </w:rPr>
        <w:t xml:space="preserve">124 </w:t>
      </w:r>
      <w:r w:rsidR="00101CBE">
        <w:rPr>
          <w:rFonts w:cstheme="majorHAnsi"/>
          <w:b w:val="0"/>
          <w:szCs w:val="24"/>
          <w:lang w:val="ru-RU"/>
        </w:rPr>
        <w:t xml:space="preserve">процентов; </w:t>
      </w:r>
      <w:r w:rsidR="00101CBE" w:rsidRPr="00101CBE">
        <w:rPr>
          <w:rFonts w:cstheme="majorHAnsi"/>
          <w:b w:val="0"/>
          <w:i/>
          <w:szCs w:val="24"/>
          <w:u w:val="single"/>
          <w:lang w:val="ru-RU"/>
        </w:rPr>
        <w:t>бобовые</w:t>
      </w:r>
      <w:r w:rsidR="00101CBE">
        <w:rPr>
          <w:rFonts w:cstheme="majorHAnsi"/>
          <w:b w:val="0"/>
          <w:szCs w:val="24"/>
          <w:lang w:val="ru-RU"/>
        </w:rPr>
        <w:t xml:space="preserve"> – в </w:t>
      </w:r>
      <w:r w:rsidR="00101CBE" w:rsidRPr="00101CBE">
        <w:rPr>
          <w:rFonts w:cstheme="majorHAnsi"/>
          <w:b w:val="0"/>
          <w:szCs w:val="24"/>
          <w:lang w:val="ru-RU"/>
        </w:rPr>
        <w:t xml:space="preserve">33 </w:t>
      </w:r>
      <w:r w:rsidR="00101CBE" w:rsidRPr="00205EE2">
        <w:rPr>
          <w:rFonts w:cstheme="majorHAnsi"/>
          <w:b w:val="0"/>
          <w:szCs w:val="24"/>
          <w:lang w:val="ru-RU"/>
        </w:rPr>
        <w:t>учреждени</w:t>
      </w:r>
      <w:r w:rsidR="00101CBE">
        <w:rPr>
          <w:rFonts w:cstheme="majorHAnsi"/>
          <w:b w:val="0"/>
          <w:szCs w:val="24"/>
          <w:lang w:val="ru-RU"/>
        </w:rPr>
        <w:t>ях</w:t>
      </w:r>
      <w:r w:rsidR="00101CBE" w:rsidRPr="00101CBE">
        <w:rPr>
          <w:rFonts w:cstheme="majorHAnsi"/>
          <w:b w:val="0"/>
          <w:szCs w:val="24"/>
          <w:lang w:val="ru-RU"/>
        </w:rPr>
        <w:t xml:space="preserve"> </w:t>
      </w:r>
      <w:r w:rsidR="00101CBE">
        <w:rPr>
          <w:rFonts w:cstheme="majorHAnsi"/>
          <w:b w:val="0"/>
          <w:szCs w:val="24"/>
          <w:lang w:val="ru-RU"/>
        </w:rPr>
        <w:t xml:space="preserve">варьировали от </w:t>
      </w:r>
      <w:r w:rsidR="00101CBE" w:rsidRPr="00101CBE">
        <w:rPr>
          <w:rFonts w:cstheme="majorHAnsi"/>
          <w:b w:val="0"/>
          <w:szCs w:val="24"/>
          <w:lang w:val="ru-RU"/>
        </w:rPr>
        <w:t xml:space="preserve">119 </w:t>
      </w:r>
      <w:r w:rsidR="00101CBE">
        <w:rPr>
          <w:rFonts w:cstheme="majorHAnsi"/>
          <w:b w:val="0"/>
          <w:szCs w:val="24"/>
          <w:lang w:val="ru-RU"/>
        </w:rPr>
        <w:t xml:space="preserve">до </w:t>
      </w:r>
      <w:r w:rsidR="00101CBE" w:rsidRPr="00101CBE">
        <w:rPr>
          <w:rFonts w:cstheme="majorHAnsi"/>
          <w:b w:val="0"/>
          <w:szCs w:val="24"/>
          <w:lang w:val="ru-RU"/>
        </w:rPr>
        <w:t xml:space="preserve">340 </w:t>
      </w:r>
      <w:r w:rsidR="00101CBE">
        <w:rPr>
          <w:rFonts w:cstheme="majorHAnsi"/>
          <w:b w:val="0"/>
          <w:szCs w:val="24"/>
          <w:lang w:val="ru-RU"/>
        </w:rPr>
        <w:t xml:space="preserve">процентов; </w:t>
      </w:r>
      <w:r w:rsidR="00101CBE" w:rsidRPr="003B50D3">
        <w:rPr>
          <w:rFonts w:cstheme="majorHAnsi"/>
          <w:b w:val="0"/>
          <w:i/>
          <w:szCs w:val="24"/>
          <w:u w:val="single"/>
          <w:lang w:val="ru-RU"/>
        </w:rPr>
        <w:t>крупы</w:t>
      </w:r>
      <w:r w:rsidR="00101CBE">
        <w:rPr>
          <w:rFonts w:cstheme="majorHAnsi"/>
          <w:b w:val="0"/>
          <w:szCs w:val="24"/>
          <w:lang w:val="ru-RU"/>
        </w:rPr>
        <w:t xml:space="preserve"> – в 30 </w:t>
      </w:r>
      <w:r w:rsidR="00101CBE" w:rsidRPr="00205EE2">
        <w:rPr>
          <w:rFonts w:cstheme="majorHAnsi"/>
          <w:b w:val="0"/>
          <w:szCs w:val="24"/>
          <w:lang w:val="ru-RU"/>
        </w:rPr>
        <w:t>учреждени</w:t>
      </w:r>
      <w:r w:rsidR="00101CBE">
        <w:rPr>
          <w:rFonts w:cstheme="majorHAnsi"/>
          <w:b w:val="0"/>
          <w:szCs w:val="24"/>
          <w:lang w:val="ru-RU"/>
        </w:rPr>
        <w:t>ях</w:t>
      </w:r>
      <w:r w:rsidR="00101CBE" w:rsidRPr="003B50D3">
        <w:rPr>
          <w:rFonts w:cstheme="majorHAnsi"/>
          <w:b w:val="0"/>
          <w:szCs w:val="24"/>
          <w:lang w:val="ru-RU"/>
        </w:rPr>
        <w:t xml:space="preserve"> </w:t>
      </w:r>
      <w:r w:rsidR="00101CBE">
        <w:rPr>
          <w:rFonts w:cstheme="majorHAnsi"/>
          <w:b w:val="0"/>
          <w:szCs w:val="24"/>
          <w:lang w:val="ru-RU"/>
        </w:rPr>
        <w:t xml:space="preserve">варьировали от </w:t>
      </w:r>
      <w:r w:rsidR="00101CBE" w:rsidRPr="00101CBE">
        <w:rPr>
          <w:rFonts w:cstheme="majorHAnsi"/>
          <w:b w:val="0"/>
          <w:szCs w:val="24"/>
          <w:lang w:val="ru-RU"/>
        </w:rPr>
        <w:t xml:space="preserve">101 </w:t>
      </w:r>
      <w:r w:rsidR="00101CBE">
        <w:rPr>
          <w:rFonts w:cstheme="majorHAnsi"/>
          <w:b w:val="0"/>
          <w:szCs w:val="24"/>
          <w:lang w:val="ru-RU"/>
        </w:rPr>
        <w:t xml:space="preserve">до </w:t>
      </w:r>
      <w:r w:rsidR="00101CBE" w:rsidRPr="00101CBE">
        <w:rPr>
          <w:rFonts w:cstheme="majorHAnsi"/>
          <w:b w:val="0"/>
          <w:szCs w:val="24"/>
          <w:lang w:val="ru-RU"/>
        </w:rPr>
        <w:t>165</w:t>
      </w:r>
      <w:r w:rsidR="00101CBE">
        <w:rPr>
          <w:rFonts w:cstheme="majorHAnsi"/>
          <w:b w:val="0"/>
          <w:szCs w:val="24"/>
          <w:lang w:val="ru-RU"/>
        </w:rPr>
        <w:t xml:space="preserve"> процентов; </w:t>
      </w:r>
      <w:r w:rsidR="00101CBE" w:rsidRPr="00101CBE">
        <w:rPr>
          <w:rFonts w:cstheme="majorHAnsi"/>
          <w:b w:val="0"/>
          <w:i/>
          <w:szCs w:val="24"/>
          <w:u w:val="single"/>
          <w:lang w:val="ru-RU"/>
        </w:rPr>
        <w:t>чай</w:t>
      </w:r>
      <w:r w:rsidR="00101CBE">
        <w:rPr>
          <w:rFonts w:cstheme="majorHAnsi"/>
          <w:b w:val="0"/>
          <w:szCs w:val="24"/>
          <w:lang w:val="ru-RU"/>
        </w:rPr>
        <w:t xml:space="preserve"> – в </w:t>
      </w:r>
      <w:r w:rsidR="00101CBE" w:rsidRPr="00101CBE">
        <w:rPr>
          <w:rFonts w:cstheme="majorHAnsi"/>
          <w:b w:val="0"/>
          <w:szCs w:val="24"/>
          <w:lang w:val="ru-RU"/>
        </w:rPr>
        <w:t>33</w:t>
      </w:r>
      <w:r w:rsidR="00101CBE">
        <w:rPr>
          <w:rFonts w:cstheme="majorHAnsi"/>
          <w:b w:val="0"/>
          <w:szCs w:val="24"/>
          <w:lang w:val="ru-RU"/>
        </w:rPr>
        <w:t xml:space="preserve"> у</w:t>
      </w:r>
      <w:r w:rsidR="00101CBE" w:rsidRPr="00205EE2">
        <w:rPr>
          <w:rFonts w:cstheme="majorHAnsi"/>
          <w:b w:val="0"/>
          <w:szCs w:val="24"/>
          <w:lang w:val="ru-RU"/>
        </w:rPr>
        <w:t>чреждени</w:t>
      </w:r>
      <w:r w:rsidR="00101CBE">
        <w:rPr>
          <w:rFonts w:cstheme="majorHAnsi"/>
          <w:b w:val="0"/>
          <w:szCs w:val="24"/>
          <w:lang w:val="ru-RU"/>
        </w:rPr>
        <w:t xml:space="preserve">ях варьировал от </w:t>
      </w:r>
      <w:r w:rsidR="00101CBE" w:rsidRPr="00101CBE">
        <w:rPr>
          <w:rFonts w:cstheme="majorHAnsi"/>
          <w:b w:val="0"/>
          <w:szCs w:val="24"/>
          <w:lang w:val="ru-RU"/>
        </w:rPr>
        <w:t xml:space="preserve">554 </w:t>
      </w:r>
      <w:r w:rsidR="00101CBE">
        <w:rPr>
          <w:rFonts w:cstheme="majorHAnsi"/>
          <w:b w:val="0"/>
          <w:szCs w:val="24"/>
          <w:lang w:val="ru-RU"/>
        </w:rPr>
        <w:t>до</w:t>
      </w:r>
      <w:r w:rsidR="00101CBE" w:rsidRPr="00101CBE">
        <w:rPr>
          <w:rFonts w:cstheme="majorHAnsi"/>
          <w:b w:val="0"/>
          <w:szCs w:val="24"/>
          <w:lang w:val="ru-RU"/>
        </w:rPr>
        <w:t xml:space="preserve">1673 </w:t>
      </w:r>
      <w:r w:rsidR="00101CBE">
        <w:rPr>
          <w:rFonts w:cstheme="majorHAnsi"/>
          <w:b w:val="0"/>
          <w:szCs w:val="24"/>
          <w:lang w:val="ru-RU"/>
        </w:rPr>
        <w:t>процентов;</w:t>
      </w:r>
      <w:r w:rsidR="00101CBE" w:rsidRPr="00101CBE">
        <w:rPr>
          <w:rFonts w:cstheme="majorHAnsi"/>
          <w:b w:val="0"/>
          <w:i/>
          <w:szCs w:val="24"/>
          <w:u w:val="single"/>
          <w:lang w:val="ru-RU"/>
        </w:rPr>
        <w:t xml:space="preserve"> </w:t>
      </w:r>
      <w:r w:rsidR="00101CBE" w:rsidRPr="003B50D3">
        <w:rPr>
          <w:rFonts w:cstheme="majorHAnsi"/>
          <w:b w:val="0"/>
          <w:i/>
          <w:szCs w:val="24"/>
          <w:u w:val="single"/>
          <w:lang w:val="ru-RU"/>
        </w:rPr>
        <w:t>мясо</w:t>
      </w:r>
      <w:r w:rsidR="00101CBE">
        <w:rPr>
          <w:rFonts w:cstheme="majorHAnsi"/>
          <w:b w:val="0"/>
          <w:szCs w:val="24"/>
          <w:lang w:val="ru-RU"/>
        </w:rPr>
        <w:t xml:space="preserve"> – в 13 </w:t>
      </w:r>
      <w:r w:rsidR="00101CBE" w:rsidRPr="00205EE2">
        <w:rPr>
          <w:rFonts w:cstheme="majorHAnsi"/>
          <w:b w:val="0"/>
          <w:szCs w:val="24"/>
          <w:lang w:val="ru-RU"/>
        </w:rPr>
        <w:t>учреждени</w:t>
      </w:r>
      <w:r w:rsidR="00101CBE">
        <w:rPr>
          <w:rFonts w:cstheme="majorHAnsi"/>
          <w:b w:val="0"/>
          <w:szCs w:val="24"/>
          <w:lang w:val="ru-RU"/>
        </w:rPr>
        <w:t>ях</w:t>
      </w:r>
      <w:r w:rsidR="00101CBE" w:rsidRPr="003B50D3">
        <w:rPr>
          <w:rFonts w:cstheme="majorHAnsi"/>
          <w:b w:val="0"/>
          <w:szCs w:val="24"/>
          <w:lang w:val="ru-RU"/>
        </w:rPr>
        <w:t xml:space="preserve"> </w:t>
      </w:r>
      <w:r w:rsidR="00101CBE">
        <w:rPr>
          <w:rFonts w:cstheme="majorHAnsi"/>
          <w:b w:val="0"/>
          <w:szCs w:val="24"/>
          <w:lang w:val="ru-RU"/>
        </w:rPr>
        <w:t xml:space="preserve">варьировало от </w:t>
      </w:r>
      <w:r w:rsidR="00101CBE" w:rsidRPr="00101CBE">
        <w:rPr>
          <w:rFonts w:cstheme="majorHAnsi"/>
          <w:b w:val="0"/>
          <w:szCs w:val="24"/>
          <w:lang w:val="ru-RU"/>
        </w:rPr>
        <w:t xml:space="preserve">100 </w:t>
      </w:r>
      <w:r w:rsidR="00101CBE">
        <w:rPr>
          <w:rFonts w:cstheme="majorHAnsi"/>
          <w:b w:val="0"/>
          <w:szCs w:val="24"/>
          <w:lang w:val="ru-RU"/>
        </w:rPr>
        <w:t xml:space="preserve">до </w:t>
      </w:r>
      <w:r w:rsidR="00101CBE" w:rsidRPr="00101CBE">
        <w:rPr>
          <w:rFonts w:cstheme="majorHAnsi"/>
          <w:b w:val="0"/>
          <w:szCs w:val="24"/>
          <w:lang w:val="ru-RU"/>
        </w:rPr>
        <w:t xml:space="preserve">119 </w:t>
      </w:r>
      <w:r w:rsidR="00101CBE">
        <w:rPr>
          <w:rFonts w:cstheme="majorHAnsi"/>
          <w:b w:val="0"/>
          <w:szCs w:val="24"/>
          <w:lang w:val="ru-RU"/>
        </w:rPr>
        <w:t>процентов</w:t>
      </w:r>
      <w:r w:rsidR="00101CBE" w:rsidRPr="00101CBE">
        <w:rPr>
          <w:rFonts w:cstheme="majorHAnsi"/>
          <w:b w:val="0"/>
          <w:szCs w:val="24"/>
          <w:lang w:val="ru-RU"/>
        </w:rPr>
        <w:t>;</w:t>
      </w:r>
      <w:r w:rsidR="00101CBE">
        <w:rPr>
          <w:rFonts w:cstheme="majorHAnsi"/>
          <w:b w:val="0"/>
          <w:szCs w:val="24"/>
          <w:lang w:val="ru-RU"/>
        </w:rPr>
        <w:t xml:space="preserve"> </w:t>
      </w:r>
      <w:r w:rsidR="00101CBE" w:rsidRPr="00101CBE">
        <w:rPr>
          <w:rFonts w:cstheme="majorHAnsi"/>
          <w:b w:val="0"/>
          <w:i/>
          <w:szCs w:val="24"/>
          <w:u w:val="single"/>
          <w:lang w:val="ru-RU"/>
        </w:rPr>
        <w:t>масло</w:t>
      </w:r>
      <w:r w:rsidR="00101CBE">
        <w:rPr>
          <w:rFonts w:cstheme="majorHAnsi"/>
          <w:b w:val="0"/>
          <w:szCs w:val="24"/>
          <w:lang w:val="ru-RU"/>
        </w:rPr>
        <w:t xml:space="preserve"> – в </w:t>
      </w:r>
      <w:r w:rsidR="00101CBE" w:rsidRPr="00101CBE">
        <w:rPr>
          <w:rFonts w:cstheme="majorHAnsi"/>
          <w:b w:val="0"/>
          <w:szCs w:val="24"/>
          <w:lang w:val="ru-RU"/>
        </w:rPr>
        <w:t>25</w:t>
      </w:r>
      <w:r w:rsidR="00101CBE">
        <w:rPr>
          <w:rFonts w:cstheme="majorHAnsi"/>
          <w:b w:val="0"/>
          <w:szCs w:val="24"/>
          <w:lang w:val="ru-RU"/>
        </w:rPr>
        <w:t xml:space="preserve"> у</w:t>
      </w:r>
      <w:r w:rsidR="00101CBE" w:rsidRPr="00205EE2">
        <w:rPr>
          <w:rFonts w:cstheme="majorHAnsi"/>
          <w:b w:val="0"/>
          <w:szCs w:val="24"/>
          <w:lang w:val="ru-RU"/>
        </w:rPr>
        <w:t>чреждени</w:t>
      </w:r>
      <w:r w:rsidR="00101CBE">
        <w:rPr>
          <w:rFonts w:cstheme="majorHAnsi"/>
          <w:b w:val="0"/>
          <w:szCs w:val="24"/>
          <w:lang w:val="ru-RU"/>
        </w:rPr>
        <w:t>ях</w:t>
      </w:r>
      <w:r w:rsidR="00266FAF" w:rsidRPr="00266FAF">
        <w:rPr>
          <w:rFonts w:cstheme="majorHAnsi"/>
          <w:b w:val="0"/>
          <w:szCs w:val="24"/>
          <w:lang w:val="ru-RU"/>
        </w:rPr>
        <w:t xml:space="preserve"> </w:t>
      </w:r>
      <w:r w:rsidR="00266FAF">
        <w:rPr>
          <w:rFonts w:cstheme="majorHAnsi"/>
          <w:b w:val="0"/>
          <w:szCs w:val="24"/>
          <w:lang w:val="ru-RU"/>
        </w:rPr>
        <w:t xml:space="preserve">варьировало от </w:t>
      </w:r>
      <w:r w:rsidR="00266FAF" w:rsidRPr="00101CBE">
        <w:rPr>
          <w:rFonts w:cstheme="majorHAnsi"/>
          <w:b w:val="0"/>
          <w:szCs w:val="24"/>
          <w:lang w:val="ru-RU"/>
        </w:rPr>
        <w:t xml:space="preserve">102 </w:t>
      </w:r>
      <w:r w:rsidR="00266FAF">
        <w:rPr>
          <w:rFonts w:cstheme="majorHAnsi"/>
          <w:b w:val="0"/>
          <w:szCs w:val="24"/>
          <w:lang w:val="ru-RU"/>
        </w:rPr>
        <w:t xml:space="preserve">до </w:t>
      </w:r>
      <w:r w:rsidR="00266FAF" w:rsidRPr="00101CBE">
        <w:rPr>
          <w:rFonts w:cstheme="majorHAnsi"/>
          <w:b w:val="0"/>
          <w:szCs w:val="24"/>
          <w:lang w:val="ru-RU"/>
        </w:rPr>
        <w:t>191</w:t>
      </w:r>
      <w:r w:rsidR="00266FAF" w:rsidRPr="00266FAF">
        <w:rPr>
          <w:rFonts w:cstheme="majorHAnsi"/>
          <w:b w:val="0"/>
          <w:szCs w:val="24"/>
          <w:lang w:val="ru-RU"/>
        </w:rPr>
        <w:t xml:space="preserve"> </w:t>
      </w:r>
      <w:r w:rsidR="00266FAF">
        <w:rPr>
          <w:rFonts w:cstheme="majorHAnsi"/>
          <w:b w:val="0"/>
          <w:szCs w:val="24"/>
          <w:lang w:val="ru-RU"/>
        </w:rPr>
        <w:t xml:space="preserve">процентов; </w:t>
      </w:r>
      <w:r w:rsidR="00266FAF" w:rsidRPr="00266FAF">
        <w:rPr>
          <w:rFonts w:cstheme="majorHAnsi"/>
          <w:b w:val="0"/>
          <w:i/>
          <w:szCs w:val="24"/>
          <w:u w:val="single"/>
          <w:lang w:val="ru-RU"/>
        </w:rPr>
        <w:t>сметана</w:t>
      </w:r>
      <w:r w:rsidR="00266FAF">
        <w:rPr>
          <w:rFonts w:cstheme="majorHAnsi"/>
          <w:b w:val="0"/>
          <w:szCs w:val="24"/>
          <w:lang w:val="ru-RU"/>
        </w:rPr>
        <w:t xml:space="preserve"> – в </w:t>
      </w:r>
      <w:r w:rsidR="00266FAF" w:rsidRPr="00101CBE">
        <w:rPr>
          <w:rFonts w:cstheme="majorHAnsi"/>
          <w:b w:val="0"/>
          <w:szCs w:val="24"/>
          <w:lang w:val="ru-RU"/>
        </w:rPr>
        <w:t xml:space="preserve">20 </w:t>
      </w:r>
      <w:r w:rsidR="00266FAF">
        <w:rPr>
          <w:rFonts w:cstheme="majorHAnsi"/>
          <w:b w:val="0"/>
          <w:szCs w:val="24"/>
          <w:lang w:val="ru-RU"/>
        </w:rPr>
        <w:t>у</w:t>
      </w:r>
      <w:r w:rsidR="00266FAF" w:rsidRPr="00205EE2">
        <w:rPr>
          <w:rFonts w:cstheme="majorHAnsi"/>
          <w:b w:val="0"/>
          <w:szCs w:val="24"/>
          <w:lang w:val="ru-RU"/>
        </w:rPr>
        <w:t>чреждени</w:t>
      </w:r>
      <w:r w:rsidR="00266FAF">
        <w:rPr>
          <w:rFonts w:cstheme="majorHAnsi"/>
          <w:b w:val="0"/>
          <w:szCs w:val="24"/>
          <w:lang w:val="ru-RU"/>
        </w:rPr>
        <w:t>ях</w:t>
      </w:r>
      <w:r w:rsidR="00266FAF" w:rsidRPr="00266FAF">
        <w:rPr>
          <w:rFonts w:cstheme="majorHAnsi"/>
          <w:b w:val="0"/>
          <w:szCs w:val="24"/>
          <w:lang w:val="ru-RU"/>
        </w:rPr>
        <w:t xml:space="preserve"> </w:t>
      </w:r>
      <w:r w:rsidR="00266FAF">
        <w:rPr>
          <w:rFonts w:cstheme="majorHAnsi"/>
          <w:b w:val="0"/>
          <w:szCs w:val="24"/>
          <w:lang w:val="ru-RU"/>
        </w:rPr>
        <w:t xml:space="preserve">варьировала от </w:t>
      </w:r>
      <w:r w:rsidR="00266FAF" w:rsidRPr="00101CBE">
        <w:rPr>
          <w:rFonts w:cstheme="majorHAnsi"/>
          <w:b w:val="0"/>
          <w:szCs w:val="24"/>
          <w:lang w:val="ru-RU"/>
        </w:rPr>
        <w:t xml:space="preserve">100 </w:t>
      </w:r>
      <w:r w:rsidR="00266FAF">
        <w:rPr>
          <w:rFonts w:cstheme="majorHAnsi"/>
          <w:b w:val="0"/>
          <w:szCs w:val="24"/>
          <w:lang w:val="ru-RU"/>
        </w:rPr>
        <w:t xml:space="preserve">до </w:t>
      </w:r>
      <w:r w:rsidR="00266FAF" w:rsidRPr="00101CBE">
        <w:rPr>
          <w:rFonts w:cstheme="majorHAnsi"/>
          <w:b w:val="0"/>
          <w:szCs w:val="24"/>
          <w:lang w:val="ru-RU"/>
        </w:rPr>
        <w:t xml:space="preserve">178 </w:t>
      </w:r>
      <w:r w:rsidR="00266FAF">
        <w:rPr>
          <w:rFonts w:cstheme="majorHAnsi"/>
          <w:b w:val="0"/>
          <w:szCs w:val="24"/>
          <w:lang w:val="ru-RU"/>
        </w:rPr>
        <w:t>процентов и т.д.</w:t>
      </w:r>
    </w:p>
    <w:p w:rsidR="00266FAF" w:rsidRDefault="00266FAF" w:rsidP="00101CBE">
      <w:pPr>
        <w:pStyle w:val="a9"/>
        <w:spacing w:line="276" w:lineRule="auto"/>
        <w:ind w:left="0" w:right="119" w:firstLine="567"/>
        <w:jc w:val="both"/>
        <w:rPr>
          <w:rFonts w:cstheme="majorHAnsi"/>
          <w:b w:val="0"/>
          <w:szCs w:val="24"/>
          <w:lang w:val="ru-RU"/>
        </w:rPr>
      </w:pPr>
      <w:r>
        <w:rPr>
          <w:rFonts w:cstheme="majorHAnsi"/>
          <w:b w:val="0"/>
          <w:szCs w:val="24"/>
          <w:lang w:val="ru-RU"/>
        </w:rPr>
        <w:t xml:space="preserve">Аналогичная ситуация была установлена и в </w:t>
      </w:r>
      <w:r w:rsidRPr="00266FAF">
        <w:rPr>
          <w:rFonts w:eastAsiaTheme="minorHAnsi" w:cstheme="majorHAnsi"/>
          <w:b w:val="0"/>
          <w:szCs w:val="24"/>
          <w:lang w:val="ru-RU"/>
        </w:rPr>
        <w:t>2019-2020</w:t>
      </w:r>
      <w:r>
        <w:rPr>
          <w:rFonts w:eastAsiaTheme="minorHAnsi" w:cstheme="majorHAnsi"/>
          <w:b w:val="0"/>
          <w:szCs w:val="24"/>
          <w:lang w:val="ru-RU"/>
        </w:rPr>
        <w:t xml:space="preserve"> годах</w:t>
      </w:r>
      <w:r w:rsidRPr="00F90951">
        <w:rPr>
          <w:rFonts w:eastAsiaTheme="minorHAnsi" w:cstheme="majorHAnsi"/>
          <w:b w:val="0"/>
          <w:szCs w:val="24"/>
          <w:vertAlign w:val="superscript"/>
        </w:rPr>
        <w:footnoteReference w:id="32"/>
      </w:r>
      <w:r w:rsidRPr="00266FAF">
        <w:rPr>
          <w:rFonts w:eastAsiaTheme="minorHAnsi" w:cstheme="majorHAnsi"/>
          <w:b w:val="0"/>
          <w:szCs w:val="24"/>
          <w:lang w:val="ru-RU"/>
        </w:rPr>
        <w:t>.</w:t>
      </w:r>
    </w:p>
    <w:p w:rsidR="0041605B" w:rsidRDefault="00266FAF" w:rsidP="00662E73">
      <w:pPr>
        <w:spacing w:line="276" w:lineRule="auto"/>
        <w:ind w:firstLine="567"/>
        <w:jc w:val="both"/>
        <w:rPr>
          <w:rFonts w:cstheme="majorHAnsi"/>
          <w:b w:val="0"/>
          <w:szCs w:val="24"/>
          <w:lang w:val="ru-RU"/>
        </w:rPr>
      </w:pPr>
      <w:r>
        <w:rPr>
          <w:rFonts w:cstheme="majorHAnsi"/>
          <w:b w:val="0"/>
          <w:szCs w:val="24"/>
          <w:lang w:val="ru-RU"/>
        </w:rPr>
        <w:t xml:space="preserve">Финансовые нормы, обеспеченные бюджетными средствами, для питания детей/ учащихся из </w:t>
      </w:r>
      <w:r w:rsidRPr="00205EE2">
        <w:rPr>
          <w:rFonts w:cstheme="majorHAnsi"/>
          <w:b w:val="0"/>
          <w:szCs w:val="24"/>
          <w:lang w:val="ru-RU"/>
        </w:rPr>
        <w:t>дошкольных учреждени</w:t>
      </w:r>
      <w:r>
        <w:rPr>
          <w:rFonts w:cstheme="majorHAnsi"/>
          <w:b w:val="0"/>
          <w:szCs w:val="24"/>
          <w:lang w:val="ru-RU"/>
        </w:rPr>
        <w:t xml:space="preserve">й на </w:t>
      </w:r>
      <w:r w:rsidRPr="00266FAF">
        <w:rPr>
          <w:rFonts w:cstheme="majorHAnsi"/>
          <w:b w:val="0"/>
          <w:szCs w:val="24"/>
          <w:lang w:val="ru-RU"/>
        </w:rPr>
        <w:t>2018-2020</w:t>
      </w:r>
      <w:r>
        <w:rPr>
          <w:rFonts w:cstheme="majorHAnsi"/>
          <w:b w:val="0"/>
          <w:szCs w:val="24"/>
          <w:lang w:val="ru-RU"/>
        </w:rPr>
        <w:t xml:space="preserve"> годы были утверждены совместными приказами министра образования, культуры и исследований и министра финансов</w:t>
      </w:r>
      <w:r w:rsidRPr="00F90951">
        <w:rPr>
          <w:rFonts w:cstheme="majorHAnsi"/>
          <w:b w:val="0"/>
          <w:szCs w:val="24"/>
          <w:vertAlign w:val="superscript"/>
        </w:rPr>
        <w:footnoteReference w:id="33"/>
      </w:r>
      <w:r w:rsidRPr="00266FAF">
        <w:rPr>
          <w:rFonts w:cstheme="majorHAnsi"/>
          <w:b w:val="0"/>
          <w:szCs w:val="24"/>
          <w:lang w:val="ru-RU"/>
        </w:rPr>
        <w:t>.</w:t>
      </w:r>
    </w:p>
    <w:p w:rsidR="00266FAF" w:rsidRDefault="00266FAF" w:rsidP="00662E73">
      <w:pPr>
        <w:spacing w:line="276" w:lineRule="auto"/>
        <w:ind w:firstLine="567"/>
        <w:jc w:val="both"/>
        <w:rPr>
          <w:rFonts w:cstheme="majorHAnsi"/>
          <w:b w:val="0"/>
          <w:szCs w:val="24"/>
          <w:lang w:val="ru-RU"/>
        </w:rPr>
      </w:pPr>
      <w:r>
        <w:rPr>
          <w:rFonts w:cstheme="majorHAnsi"/>
          <w:b w:val="0"/>
          <w:szCs w:val="24"/>
          <w:lang w:val="ru-RU"/>
        </w:rPr>
        <w:t xml:space="preserve">Согласно указанным положениям, плата за содержание в </w:t>
      </w:r>
      <w:r w:rsidRPr="00205EE2">
        <w:rPr>
          <w:rFonts w:cstheme="majorHAnsi"/>
          <w:b w:val="0"/>
          <w:szCs w:val="24"/>
          <w:lang w:val="ru-RU"/>
        </w:rPr>
        <w:t>дошко</w:t>
      </w:r>
      <w:r>
        <w:rPr>
          <w:rFonts w:cstheme="majorHAnsi"/>
          <w:b w:val="0"/>
          <w:szCs w:val="24"/>
          <w:lang w:val="ru-RU"/>
        </w:rPr>
        <w:t xml:space="preserve">льных образовательных учреждениях, которая оплачивается родителями, составляет </w:t>
      </w:r>
      <w:r w:rsidRPr="00266FAF">
        <w:rPr>
          <w:rFonts w:cstheme="majorHAnsi"/>
          <w:b w:val="0"/>
          <w:szCs w:val="24"/>
          <w:lang w:val="ru-RU"/>
        </w:rPr>
        <w:t>50%</w:t>
      </w:r>
      <w:r>
        <w:rPr>
          <w:rFonts w:cstheme="majorHAnsi"/>
          <w:b w:val="0"/>
          <w:szCs w:val="24"/>
          <w:lang w:val="ru-RU"/>
        </w:rPr>
        <w:t xml:space="preserve"> за каждый день посещения от стоимости норм расходов для питания детей, понесенных из бюджета.</w:t>
      </w:r>
    </w:p>
    <w:p w:rsidR="00662E73" w:rsidRPr="00266FAF" w:rsidRDefault="00266FAF" w:rsidP="00662E73">
      <w:pPr>
        <w:spacing w:line="276" w:lineRule="auto"/>
        <w:ind w:firstLine="567"/>
        <w:jc w:val="both"/>
        <w:rPr>
          <w:rFonts w:cstheme="majorHAnsi"/>
          <w:b w:val="0"/>
          <w:szCs w:val="24"/>
          <w:lang w:val="ru-RU"/>
        </w:rPr>
      </w:pPr>
      <w:r>
        <w:rPr>
          <w:rFonts w:cstheme="majorHAnsi"/>
          <w:b w:val="0"/>
          <w:szCs w:val="24"/>
          <w:lang w:val="ru-RU"/>
        </w:rPr>
        <w:t xml:space="preserve">Вместе с тем, решениями МСБ ежегодно утверждаются списки детей с особыми </w:t>
      </w:r>
      <w:r w:rsidR="00CF7C9B" w:rsidRPr="00266FAF">
        <w:rPr>
          <w:rFonts w:cstheme="majorHAnsi"/>
          <w:b w:val="0"/>
          <w:szCs w:val="24"/>
          <w:lang w:val="ru-RU"/>
        </w:rPr>
        <w:t>образовательными потребностями, посещающих санаторные и специализированные дошкольные учреждения</w:t>
      </w:r>
      <w:r w:rsidR="00CF7C9B">
        <w:rPr>
          <w:rFonts w:cstheme="majorHAnsi"/>
          <w:b w:val="0"/>
          <w:szCs w:val="24"/>
          <w:lang w:val="ru-RU"/>
        </w:rPr>
        <w:t xml:space="preserve">, списки детей из многодетных семей и социально уязвимых семей, полностью освобожденных от платы за содержание и списки детей из многодетных семей и социально уязвимых семей, частично освобожденных </w:t>
      </w:r>
      <w:r w:rsidR="00CF7C9B" w:rsidRPr="00CF7C9B">
        <w:rPr>
          <w:rFonts w:cstheme="majorHAnsi"/>
          <w:b w:val="0"/>
          <w:szCs w:val="24"/>
          <w:lang w:val="ru-RU"/>
        </w:rPr>
        <w:t>(50%)</w:t>
      </w:r>
      <w:r w:rsidR="00CF7C9B">
        <w:rPr>
          <w:rFonts w:cstheme="majorHAnsi"/>
          <w:b w:val="0"/>
          <w:szCs w:val="24"/>
          <w:lang w:val="ru-RU"/>
        </w:rPr>
        <w:t xml:space="preserve"> от платы за содержание в </w:t>
      </w:r>
      <w:r w:rsidR="00CF7C9B" w:rsidRPr="00205EE2">
        <w:rPr>
          <w:rFonts w:cstheme="majorHAnsi"/>
          <w:b w:val="0"/>
          <w:szCs w:val="24"/>
          <w:lang w:val="ru-RU"/>
        </w:rPr>
        <w:t>дошко</w:t>
      </w:r>
      <w:r w:rsidR="00CF7C9B">
        <w:rPr>
          <w:rFonts w:cstheme="majorHAnsi"/>
          <w:b w:val="0"/>
          <w:szCs w:val="24"/>
          <w:lang w:val="ru-RU"/>
        </w:rPr>
        <w:t>льных образовательных учреждениях.</w:t>
      </w:r>
    </w:p>
    <w:p w:rsidR="00662E73" w:rsidRPr="00A97BA0" w:rsidRDefault="00180D44" w:rsidP="00662E73">
      <w:pPr>
        <w:spacing w:line="276" w:lineRule="auto"/>
        <w:ind w:firstLine="567"/>
        <w:jc w:val="right"/>
        <w:rPr>
          <w:rFonts w:cstheme="majorHAnsi"/>
          <w:b w:val="0"/>
          <w:szCs w:val="24"/>
          <w:lang w:val="ru-RU"/>
        </w:rPr>
      </w:pPr>
      <w:r>
        <w:rPr>
          <w:rFonts w:cstheme="majorHAnsi"/>
          <w:b w:val="0"/>
          <w:szCs w:val="24"/>
          <w:lang w:val="ru-RU"/>
        </w:rPr>
        <w:t>Таблица</w:t>
      </w:r>
      <w:r w:rsidRPr="00A97BA0">
        <w:rPr>
          <w:rFonts w:cstheme="majorHAnsi"/>
          <w:b w:val="0"/>
          <w:szCs w:val="24"/>
          <w:lang w:val="ru-RU"/>
        </w:rPr>
        <w:t xml:space="preserve"> №</w:t>
      </w:r>
      <w:r w:rsidR="00662E73" w:rsidRPr="00A97BA0">
        <w:rPr>
          <w:rFonts w:cstheme="majorHAnsi"/>
          <w:b w:val="0"/>
          <w:szCs w:val="24"/>
          <w:lang w:val="ru-RU"/>
        </w:rPr>
        <w:t>4</w:t>
      </w:r>
    </w:p>
    <w:p w:rsidR="00662E73" w:rsidRPr="00180D44" w:rsidRDefault="00180D44" w:rsidP="00180D44">
      <w:pPr>
        <w:spacing w:line="276" w:lineRule="auto"/>
        <w:ind w:firstLine="567"/>
        <w:jc w:val="both"/>
        <w:rPr>
          <w:rFonts w:cstheme="majorHAnsi"/>
          <w:sz w:val="20"/>
          <w:szCs w:val="24"/>
          <w:lang w:val="ru-RU"/>
        </w:rPr>
      </w:pPr>
      <w:r>
        <w:rPr>
          <w:rFonts w:cstheme="majorHAnsi"/>
          <w:sz w:val="20"/>
          <w:szCs w:val="24"/>
          <w:lang w:val="ru-RU"/>
        </w:rPr>
        <w:t>Информация</w:t>
      </w:r>
      <w:r w:rsidRPr="00A97BA0">
        <w:rPr>
          <w:rFonts w:cstheme="majorHAnsi"/>
          <w:sz w:val="20"/>
          <w:szCs w:val="24"/>
          <w:lang w:val="ru-RU"/>
        </w:rPr>
        <w:t xml:space="preserve"> </w:t>
      </w:r>
      <w:r>
        <w:rPr>
          <w:rFonts w:cstheme="majorHAnsi"/>
          <w:sz w:val="20"/>
          <w:szCs w:val="24"/>
          <w:lang w:val="ru-RU"/>
        </w:rPr>
        <w:t>о</w:t>
      </w:r>
      <w:r w:rsidRPr="00A97BA0">
        <w:rPr>
          <w:rFonts w:cstheme="majorHAnsi"/>
          <w:sz w:val="20"/>
          <w:szCs w:val="24"/>
          <w:lang w:val="ru-RU"/>
        </w:rPr>
        <w:t xml:space="preserve"> </w:t>
      </w:r>
      <w:r>
        <w:rPr>
          <w:rFonts w:cstheme="majorHAnsi"/>
          <w:sz w:val="20"/>
          <w:szCs w:val="24"/>
          <w:lang w:val="ru-RU"/>
        </w:rPr>
        <w:t>финансовых</w:t>
      </w:r>
      <w:r w:rsidRPr="00A97BA0">
        <w:rPr>
          <w:rFonts w:cstheme="majorHAnsi"/>
          <w:sz w:val="20"/>
          <w:szCs w:val="24"/>
          <w:lang w:val="ru-RU"/>
        </w:rPr>
        <w:t xml:space="preserve"> </w:t>
      </w:r>
      <w:r>
        <w:rPr>
          <w:rFonts w:cstheme="majorHAnsi"/>
          <w:sz w:val="20"/>
          <w:szCs w:val="24"/>
          <w:lang w:val="ru-RU"/>
        </w:rPr>
        <w:t>нормах</w:t>
      </w:r>
      <w:r w:rsidRPr="00A97BA0">
        <w:rPr>
          <w:rFonts w:cstheme="majorHAnsi"/>
          <w:sz w:val="20"/>
          <w:szCs w:val="24"/>
          <w:lang w:val="ru-RU"/>
        </w:rPr>
        <w:t xml:space="preserve"> </w:t>
      </w:r>
      <w:r>
        <w:rPr>
          <w:rFonts w:cstheme="majorHAnsi"/>
          <w:sz w:val="20"/>
          <w:szCs w:val="24"/>
          <w:lang w:val="ru-RU"/>
        </w:rPr>
        <w:t>на</w:t>
      </w:r>
      <w:r w:rsidRPr="00A97BA0">
        <w:rPr>
          <w:rFonts w:cstheme="majorHAnsi"/>
          <w:sz w:val="20"/>
          <w:szCs w:val="24"/>
          <w:lang w:val="ru-RU"/>
        </w:rPr>
        <w:t xml:space="preserve"> </w:t>
      </w:r>
      <w:r>
        <w:rPr>
          <w:rFonts w:cstheme="majorHAnsi"/>
          <w:sz w:val="20"/>
          <w:szCs w:val="24"/>
          <w:lang w:val="ru-RU"/>
        </w:rPr>
        <w:t>одного</w:t>
      </w:r>
      <w:r w:rsidRPr="00A97BA0">
        <w:rPr>
          <w:rFonts w:cstheme="majorHAnsi"/>
          <w:sz w:val="20"/>
          <w:szCs w:val="24"/>
          <w:lang w:val="ru-RU"/>
        </w:rPr>
        <w:t xml:space="preserve"> </w:t>
      </w:r>
      <w:r>
        <w:rPr>
          <w:rFonts w:cstheme="majorHAnsi"/>
          <w:sz w:val="20"/>
          <w:szCs w:val="24"/>
          <w:lang w:val="ru-RU"/>
        </w:rPr>
        <w:t>ребенка</w:t>
      </w:r>
      <w:r w:rsidRPr="00A97BA0">
        <w:rPr>
          <w:rFonts w:cstheme="majorHAnsi"/>
          <w:sz w:val="20"/>
          <w:szCs w:val="24"/>
          <w:lang w:val="ru-RU"/>
        </w:rPr>
        <w:t xml:space="preserve">, </w:t>
      </w:r>
      <w:r>
        <w:rPr>
          <w:rFonts w:cstheme="majorHAnsi"/>
          <w:sz w:val="20"/>
          <w:szCs w:val="24"/>
          <w:lang w:val="ru-RU"/>
        </w:rPr>
        <w:t>осуществленных</w:t>
      </w:r>
      <w:r w:rsidRPr="00A97BA0">
        <w:rPr>
          <w:rFonts w:cstheme="majorHAnsi"/>
          <w:sz w:val="20"/>
          <w:szCs w:val="24"/>
          <w:lang w:val="ru-RU"/>
        </w:rPr>
        <w:t xml:space="preserve"> </w:t>
      </w:r>
      <w:r>
        <w:rPr>
          <w:rFonts w:cstheme="majorHAnsi"/>
          <w:sz w:val="20"/>
          <w:szCs w:val="24"/>
          <w:lang w:val="ru-RU"/>
        </w:rPr>
        <w:t>Примэрией</w:t>
      </w:r>
      <w:r w:rsidRPr="00A97BA0">
        <w:rPr>
          <w:rFonts w:cstheme="majorHAnsi"/>
          <w:sz w:val="20"/>
          <w:szCs w:val="24"/>
          <w:lang w:val="ru-RU"/>
        </w:rPr>
        <w:t xml:space="preserve"> </w:t>
      </w:r>
      <w:r>
        <w:rPr>
          <w:rFonts w:cstheme="majorHAnsi"/>
          <w:sz w:val="20"/>
          <w:szCs w:val="24"/>
          <w:lang w:val="ru-RU"/>
        </w:rPr>
        <w:t>мун</w:t>
      </w:r>
      <w:r w:rsidRPr="00A97BA0">
        <w:rPr>
          <w:rFonts w:cstheme="majorHAnsi"/>
          <w:sz w:val="20"/>
          <w:szCs w:val="24"/>
          <w:lang w:val="ru-RU"/>
        </w:rPr>
        <w:t xml:space="preserve">. </w:t>
      </w:r>
      <w:r>
        <w:rPr>
          <w:rFonts w:cstheme="majorHAnsi"/>
          <w:sz w:val="20"/>
          <w:szCs w:val="24"/>
          <w:lang w:val="ru-RU"/>
        </w:rPr>
        <w:t>Бэлць на питание детей в дошкольных образовательных учреждениях</w:t>
      </w:r>
    </w:p>
    <w:p w:rsidR="00662E73" w:rsidRPr="00F90951" w:rsidRDefault="00662E73" w:rsidP="00662E73">
      <w:pPr>
        <w:spacing w:line="276" w:lineRule="auto"/>
        <w:jc w:val="both"/>
        <w:rPr>
          <w:rFonts w:cstheme="majorHAnsi"/>
          <w:sz w:val="20"/>
          <w:szCs w:val="24"/>
        </w:rPr>
      </w:pPr>
      <w:r w:rsidRPr="00F90951">
        <w:rPr>
          <w:noProof/>
          <w:lang w:val="ru-RU" w:eastAsia="ru-RU"/>
        </w:rPr>
        <w:drawing>
          <wp:inline distT="0" distB="0" distL="0" distR="0" wp14:anchorId="1FBAF8E1" wp14:editId="62EA884F">
            <wp:extent cx="5942965" cy="202809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7225" cy="2032959"/>
                    </a:xfrm>
                    <a:prstGeom prst="rect">
                      <a:avLst/>
                    </a:prstGeom>
                    <a:noFill/>
                    <a:ln>
                      <a:noFill/>
                    </a:ln>
                  </pic:spPr>
                </pic:pic>
              </a:graphicData>
            </a:graphic>
          </wp:inline>
        </w:drawing>
      </w:r>
    </w:p>
    <w:p w:rsidR="00662E73" w:rsidRPr="00CF7C9B" w:rsidRDefault="00180D44" w:rsidP="00662E73">
      <w:pPr>
        <w:spacing w:line="276" w:lineRule="auto"/>
        <w:ind w:firstLine="567"/>
        <w:jc w:val="both"/>
        <w:rPr>
          <w:rFonts w:cstheme="majorHAnsi"/>
          <w:b w:val="0"/>
          <w:i/>
          <w:sz w:val="16"/>
          <w:szCs w:val="24"/>
          <w:lang w:val="ru-RU"/>
        </w:rPr>
      </w:pPr>
      <w:r w:rsidRPr="00180D44">
        <w:rPr>
          <w:rFonts w:cstheme="majorHAnsi"/>
          <w:i/>
          <w:sz w:val="18"/>
          <w:szCs w:val="24"/>
          <w:lang w:val="ru-RU"/>
        </w:rPr>
        <w:t>Источник</w:t>
      </w:r>
      <w:r w:rsidR="00662E73" w:rsidRPr="00180D44">
        <w:rPr>
          <w:rFonts w:cstheme="majorHAnsi"/>
          <w:b w:val="0"/>
          <w:i/>
          <w:sz w:val="18"/>
          <w:szCs w:val="24"/>
          <w:lang w:val="ru-RU"/>
        </w:rPr>
        <w:t xml:space="preserve">: </w:t>
      </w:r>
      <w:r>
        <w:rPr>
          <w:rFonts w:cstheme="majorHAnsi"/>
          <w:b w:val="0"/>
          <w:i/>
          <w:sz w:val="18"/>
          <w:szCs w:val="24"/>
          <w:lang w:val="ru-RU"/>
        </w:rPr>
        <w:t>Информация составлена аудитом на основании данных, представленных ГУОМС мун. Бэлць</w:t>
      </w:r>
      <w:r w:rsidR="00662E73" w:rsidRPr="00CF7C9B">
        <w:rPr>
          <w:rFonts w:cstheme="majorHAnsi"/>
          <w:b w:val="0"/>
          <w:i/>
          <w:sz w:val="18"/>
          <w:szCs w:val="24"/>
          <w:lang w:val="ru-RU"/>
        </w:rPr>
        <w:t>.</w:t>
      </w:r>
    </w:p>
    <w:p w:rsidR="00662E73" w:rsidRPr="00CF7C9B" w:rsidRDefault="00CF7C9B" w:rsidP="00662E73">
      <w:pPr>
        <w:spacing w:line="276" w:lineRule="auto"/>
        <w:ind w:firstLine="567"/>
        <w:jc w:val="both"/>
        <w:rPr>
          <w:rFonts w:cstheme="majorHAnsi"/>
          <w:b w:val="0"/>
          <w:szCs w:val="24"/>
          <w:lang w:val="ru-RU"/>
        </w:rPr>
      </w:pPr>
      <w:r>
        <w:rPr>
          <w:rFonts w:cstheme="majorHAnsi"/>
          <w:b w:val="0"/>
          <w:szCs w:val="24"/>
          <w:lang w:val="ru-RU"/>
        </w:rPr>
        <w:t xml:space="preserve">Анализируя соблюдение финансовых норм на ребенка в </w:t>
      </w:r>
      <w:r w:rsidRPr="00205EE2">
        <w:rPr>
          <w:rFonts w:cstheme="majorHAnsi"/>
          <w:b w:val="0"/>
          <w:szCs w:val="24"/>
          <w:lang w:val="ru-RU"/>
        </w:rPr>
        <w:t>дошко</w:t>
      </w:r>
      <w:r>
        <w:rPr>
          <w:rFonts w:cstheme="majorHAnsi"/>
          <w:b w:val="0"/>
          <w:szCs w:val="24"/>
          <w:lang w:val="ru-RU"/>
        </w:rPr>
        <w:t>льных образовательных учреждениях в аудируемом периоде, отмечается следующее.</w:t>
      </w:r>
    </w:p>
    <w:p w:rsidR="00F15373" w:rsidRPr="00F15373" w:rsidRDefault="00F15373" w:rsidP="00662E73">
      <w:pPr>
        <w:spacing w:line="276" w:lineRule="auto"/>
        <w:ind w:firstLine="567"/>
        <w:jc w:val="both"/>
        <w:rPr>
          <w:rFonts w:cstheme="majorHAnsi"/>
          <w:b w:val="0"/>
          <w:szCs w:val="24"/>
          <w:lang w:val="ru-RU"/>
        </w:rPr>
      </w:pPr>
      <w:r>
        <w:rPr>
          <w:rFonts w:cstheme="majorHAnsi"/>
          <w:b w:val="0"/>
          <w:szCs w:val="24"/>
          <w:lang w:val="ru-RU"/>
        </w:rPr>
        <w:t xml:space="preserve">В </w:t>
      </w:r>
      <w:r w:rsidRPr="00F15373">
        <w:rPr>
          <w:rFonts w:cstheme="majorHAnsi"/>
          <w:b w:val="0"/>
          <w:szCs w:val="24"/>
          <w:lang w:val="ru-RU"/>
        </w:rPr>
        <w:t xml:space="preserve">2018 </w:t>
      </w:r>
      <w:r>
        <w:rPr>
          <w:rFonts w:cstheme="majorHAnsi"/>
          <w:b w:val="0"/>
          <w:szCs w:val="24"/>
          <w:lang w:val="ru-RU"/>
        </w:rPr>
        <w:t>году</w:t>
      </w:r>
      <w:r w:rsidRPr="00F15373">
        <w:rPr>
          <w:rFonts w:cstheme="majorHAnsi"/>
          <w:b w:val="0"/>
          <w:szCs w:val="24"/>
          <w:lang w:val="ru-RU"/>
        </w:rPr>
        <w:t xml:space="preserve"> </w:t>
      </w:r>
      <w:r>
        <w:rPr>
          <w:rFonts w:cstheme="majorHAnsi"/>
          <w:b w:val="0"/>
          <w:szCs w:val="24"/>
          <w:lang w:val="ru-RU"/>
        </w:rPr>
        <w:t>для</w:t>
      </w:r>
      <w:r w:rsidRPr="00F15373">
        <w:rPr>
          <w:rFonts w:cstheme="majorHAnsi"/>
          <w:b w:val="0"/>
          <w:szCs w:val="24"/>
          <w:lang w:val="ru-RU"/>
        </w:rPr>
        <w:t xml:space="preserve"> </w:t>
      </w:r>
      <w:r>
        <w:rPr>
          <w:rFonts w:cstheme="majorHAnsi"/>
          <w:b w:val="0"/>
          <w:szCs w:val="24"/>
          <w:lang w:val="ru-RU"/>
        </w:rPr>
        <w:t>питания</w:t>
      </w:r>
      <w:r w:rsidRPr="00F15373">
        <w:rPr>
          <w:rFonts w:cstheme="majorHAnsi"/>
          <w:b w:val="0"/>
          <w:szCs w:val="24"/>
          <w:lang w:val="ru-RU"/>
        </w:rPr>
        <w:t xml:space="preserve"> 6715</w:t>
      </w:r>
      <w:r>
        <w:rPr>
          <w:rFonts w:cstheme="majorHAnsi"/>
          <w:b w:val="0"/>
          <w:szCs w:val="24"/>
          <w:lang w:val="ru-RU"/>
        </w:rPr>
        <w:t xml:space="preserve"> детей из </w:t>
      </w:r>
      <w:r w:rsidRPr="00F15373">
        <w:rPr>
          <w:rFonts w:cstheme="majorHAnsi"/>
          <w:b w:val="0"/>
          <w:szCs w:val="24"/>
          <w:lang w:val="ru-RU"/>
        </w:rPr>
        <w:t>33</w:t>
      </w:r>
      <w:r>
        <w:rPr>
          <w:rFonts w:cstheme="majorHAnsi"/>
          <w:b w:val="0"/>
          <w:szCs w:val="24"/>
          <w:lang w:val="ru-RU"/>
        </w:rPr>
        <w:t xml:space="preserve"> </w:t>
      </w:r>
      <w:r w:rsidRPr="00205EE2">
        <w:rPr>
          <w:rFonts w:cstheme="majorHAnsi"/>
          <w:b w:val="0"/>
          <w:szCs w:val="24"/>
          <w:lang w:val="ru-RU"/>
        </w:rPr>
        <w:t>дошко</w:t>
      </w:r>
      <w:r>
        <w:rPr>
          <w:rFonts w:cstheme="majorHAnsi"/>
          <w:b w:val="0"/>
          <w:szCs w:val="24"/>
          <w:lang w:val="ru-RU"/>
        </w:rPr>
        <w:t xml:space="preserve">льных образовательных учреждений </w:t>
      </w:r>
      <w:r w:rsidRPr="00E03640">
        <w:rPr>
          <w:rFonts w:cs="Calibri Light"/>
          <w:b w:val="0"/>
          <w:noProof/>
          <w:szCs w:val="24"/>
          <w:lang w:val="ru-RU"/>
        </w:rPr>
        <w:t>мун. Бэлць</w:t>
      </w:r>
      <w:r>
        <w:rPr>
          <w:rFonts w:cs="Calibri Light"/>
          <w:b w:val="0"/>
          <w:noProof/>
          <w:szCs w:val="24"/>
          <w:lang w:val="ru-RU"/>
        </w:rPr>
        <w:t xml:space="preserve"> были исполнены расходы на общую сумму </w:t>
      </w:r>
      <w:r w:rsidRPr="00F15373">
        <w:rPr>
          <w:rFonts w:cstheme="majorHAnsi"/>
          <w:b w:val="0"/>
          <w:szCs w:val="24"/>
          <w:lang w:val="ru-RU"/>
        </w:rPr>
        <w:t>25.079,5</w:t>
      </w:r>
      <w:r>
        <w:rPr>
          <w:rFonts w:cstheme="majorHAnsi"/>
          <w:b w:val="0"/>
          <w:szCs w:val="24"/>
          <w:lang w:val="ru-RU"/>
        </w:rPr>
        <w:t xml:space="preserve"> </w:t>
      </w:r>
      <w:r w:rsidRPr="00E03640">
        <w:rPr>
          <w:rFonts w:eastAsia="Times New Roman" w:cs="Calibri Light"/>
          <w:b w:val="0"/>
          <w:szCs w:val="24"/>
          <w:lang w:val="ru-RU" w:eastAsia="ru-RU"/>
        </w:rPr>
        <w:t>тыс. леев</w:t>
      </w:r>
      <w:r>
        <w:rPr>
          <w:rFonts w:eastAsia="Times New Roman" w:cs="Calibri Light"/>
          <w:b w:val="0"/>
          <w:szCs w:val="24"/>
          <w:lang w:val="ru-RU" w:eastAsia="ru-RU"/>
        </w:rPr>
        <w:t xml:space="preserve">, в том числе </w:t>
      </w:r>
      <w:r w:rsidRPr="00F15373">
        <w:rPr>
          <w:rFonts w:cstheme="majorHAnsi"/>
          <w:b w:val="0"/>
          <w:szCs w:val="24"/>
          <w:lang w:val="ru-RU"/>
        </w:rPr>
        <w:t xml:space="preserve">17.725,8 </w:t>
      </w:r>
      <w:r w:rsidRPr="00E03640">
        <w:rPr>
          <w:rFonts w:eastAsia="Times New Roman" w:cs="Calibri Light"/>
          <w:b w:val="0"/>
          <w:szCs w:val="24"/>
          <w:lang w:val="ru-RU" w:eastAsia="ru-RU"/>
        </w:rPr>
        <w:t>тыс</w:t>
      </w:r>
      <w:r w:rsidRPr="00F15373">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за счет бюджета и </w:t>
      </w:r>
      <w:r w:rsidRPr="00F15373">
        <w:rPr>
          <w:rFonts w:cstheme="majorHAnsi"/>
          <w:b w:val="0"/>
          <w:szCs w:val="24"/>
          <w:lang w:val="ru-RU"/>
        </w:rPr>
        <w:t xml:space="preserve">7.353,8 </w:t>
      </w:r>
      <w:r w:rsidRPr="00E03640">
        <w:rPr>
          <w:rFonts w:eastAsia="Times New Roman" w:cs="Calibri Light"/>
          <w:b w:val="0"/>
          <w:szCs w:val="24"/>
          <w:lang w:val="ru-RU" w:eastAsia="ru-RU"/>
        </w:rPr>
        <w:t>тыс</w:t>
      </w:r>
      <w:r w:rsidRPr="00F15373">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за счет оплаты родителей. Расходы на питание детей были исполнены на </w:t>
      </w:r>
      <w:r w:rsidRPr="00F15373">
        <w:rPr>
          <w:rFonts w:cstheme="majorHAnsi"/>
          <w:b w:val="0"/>
          <w:szCs w:val="24"/>
          <w:lang w:val="ru-RU"/>
        </w:rPr>
        <w:t xml:space="preserve">123,1 </w:t>
      </w:r>
      <w:r w:rsidRPr="00E03640">
        <w:rPr>
          <w:rFonts w:eastAsia="Times New Roman" w:cs="Calibri Light"/>
          <w:b w:val="0"/>
          <w:szCs w:val="24"/>
          <w:lang w:val="ru-RU" w:eastAsia="ru-RU"/>
        </w:rPr>
        <w:t>тыс</w:t>
      </w:r>
      <w:r w:rsidRPr="00F15373">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больше, чем должны были быть реализованы в зависимости от фактического количества дней/детей, в том числе: на </w:t>
      </w:r>
      <w:r w:rsidRPr="00F15373">
        <w:rPr>
          <w:rFonts w:cstheme="majorHAnsi"/>
          <w:b w:val="0"/>
          <w:szCs w:val="24"/>
          <w:lang w:val="ru-RU"/>
        </w:rPr>
        <w:t>1.088,1</w:t>
      </w:r>
      <w:r>
        <w:rPr>
          <w:rFonts w:cstheme="majorHAnsi"/>
          <w:b w:val="0"/>
          <w:szCs w:val="24"/>
          <w:lang w:val="ru-RU"/>
        </w:rPr>
        <w:t xml:space="preserve"> </w:t>
      </w:r>
      <w:r w:rsidRPr="00E03640">
        <w:rPr>
          <w:rFonts w:eastAsia="Times New Roman" w:cs="Calibri Light"/>
          <w:b w:val="0"/>
          <w:szCs w:val="24"/>
          <w:lang w:val="ru-RU" w:eastAsia="ru-RU"/>
        </w:rPr>
        <w:t>тыс</w:t>
      </w:r>
      <w:r w:rsidRPr="00F15373">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больше за счет бюджета и на </w:t>
      </w:r>
      <w:r w:rsidRPr="00F15373">
        <w:rPr>
          <w:rFonts w:cstheme="majorHAnsi"/>
          <w:b w:val="0"/>
          <w:szCs w:val="24"/>
          <w:lang w:val="ru-RU"/>
        </w:rPr>
        <w:t xml:space="preserve">965,0 </w:t>
      </w:r>
      <w:r w:rsidRPr="00E03640">
        <w:rPr>
          <w:rFonts w:eastAsia="Times New Roman" w:cs="Calibri Light"/>
          <w:b w:val="0"/>
          <w:szCs w:val="24"/>
          <w:lang w:val="ru-RU" w:eastAsia="ru-RU"/>
        </w:rPr>
        <w:t>тыс</w:t>
      </w:r>
      <w:r w:rsidRPr="00F15373">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меньше за счет платы, оплаченной родителями. Разница в сумме </w:t>
      </w:r>
      <w:r w:rsidRPr="00F15373">
        <w:rPr>
          <w:rFonts w:cstheme="majorHAnsi"/>
          <w:b w:val="0"/>
          <w:szCs w:val="24"/>
          <w:lang w:val="ru-RU"/>
        </w:rPr>
        <w:t xml:space="preserve">965,0 </w:t>
      </w:r>
      <w:r w:rsidRPr="00E03640">
        <w:rPr>
          <w:rFonts w:eastAsia="Times New Roman" w:cs="Calibri Light"/>
          <w:b w:val="0"/>
          <w:szCs w:val="24"/>
          <w:lang w:val="ru-RU" w:eastAsia="ru-RU"/>
        </w:rPr>
        <w:t>тыс</w:t>
      </w:r>
      <w:r w:rsidRPr="00F15373">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была сформирована по причине освобождений, предоставленных решением МСБ, эта разница была покрыта из бюджета.</w:t>
      </w:r>
    </w:p>
    <w:p w:rsidR="00DE0A98" w:rsidRDefault="00DE0A98" w:rsidP="00662E73">
      <w:pPr>
        <w:spacing w:line="276" w:lineRule="auto"/>
        <w:ind w:firstLine="567"/>
        <w:jc w:val="both"/>
        <w:rPr>
          <w:rFonts w:cstheme="majorHAnsi"/>
          <w:b w:val="0"/>
          <w:szCs w:val="24"/>
          <w:lang w:val="ru-RU"/>
        </w:rPr>
      </w:pPr>
      <w:r>
        <w:rPr>
          <w:rFonts w:cstheme="majorHAnsi"/>
          <w:b w:val="0"/>
          <w:szCs w:val="24"/>
          <w:lang w:val="ru-RU"/>
        </w:rPr>
        <w:t xml:space="preserve">Несмотря на то, что в целом финансовый норматив на питание детей из </w:t>
      </w:r>
      <w:r w:rsidRPr="00205EE2">
        <w:rPr>
          <w:rFonts w:cstheme="majorHAnsi"/>
          <w:b w:val="0"/>
          <w:szCs w:val="24"/>
          <w:lang w:val="ru-RU"/>
        </w:rPr>
        <w:t>дошко</w:t>
      </w:r>
      <w:r>
        <w:rPr>
          <w:rFonts w:cstheme="majorHAnsi"/>
          <w:b w:val="0"/>
          <w:szCs w:val="24"/>
          <w:lang w:val="ru-RU"/>
        </w:rPr>
        <w:t xml:space="preserve">льных учреждений в </w:t>
      </w:r>
      <w:r w:rsidRPr="00DE0A98">
        <w:rPr>
          <w:rFonts w:cstheme="majorHAnsi"/>
          <w:b w:val="0"/>
          <w:szCs w:val="24"/>
          <w:lang w:val="ru-RU"/>
        </w:rPr>
        <w:t>2018</w:t>
      </w:r>
      <w:r>
        <w:rPr>
          <w:rFonts w:cstheme="majorHAnsi"/>
          <w:b w:val="0"/>
          <w:szCs w:val="24"/>
          <w:lang w:val="ru-RU"/>
        </w:rPr>
        <w:t xml:space="preserve"> году был перевыполнен </w:t>
      </w:r>
      <w:r w:rsidRPr="00DE0A98">
        <w:rPr>
          <w:rFonts w:cstheme="majorHAnsi"/>
          <w:b w:val="0"/>
          <w:szCs w:val="24"/>
          <w:lang w:val="ru-RU"/>
        </w:rPr>
        <w:t xml:space="preserve">(25.079,5 </w:t>
      </w:r>
      <w:r w:rsidRPr="00E03640">
        <w:rPr>
          <w:rFonts w:eastAsia="Times New Roman" w:cs="Calibri Light"/>
          <w:b w:val="0"/>
          <w:szCs w:val="24"/>
          <w:lang w:val="ru-RU" w:eastAsia="ru-RU"/>
        </w:rPr>
        <w:t>тыс</w:t>
      </w:r>
      <w:r w:rsidRPr="00DE0A98">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sidRPr="00DE0A98">
        <w:rPr>
          <w:rFonts w:eastAsia="Times New Roman" w:cs="Calibri Light"/>
          <w:b w:val="0"/>
          <w:i/>
          <w:szCs w:val="24"/>
          <w:lang w:val="ru-RU" w:eastAsia="ru-RU"/>
        </w:rPr>
        <w:t xml:space="preserve"> </w:t>
      </w:r>
      <w:r w:rsidRPr="00DE0A98">
        <w:rPr>
          <w:rFonts w:eastAsia="Times New Roman" w:cs="Calibri Light"/>
          <w:b w:val="0"/>
          <w:szCs w:val="24"/>
          <w:lang w:val="ru-RU" w:eastAsia="ru-RU"/>
        </w:rPr>
        <w:t>против</w:t>
      </w:r>
      <w:r>
        <w:rPr>
          <w:rFonts w:eastAsia="Times New Roman" w:cs="Calibri Light"/>
          <w:b w:val="0"/>
          <w:i/>
          <w:szCs w:val="24"/>
          <w:lang w:val="ru-RU" w:eastAsia="ru-RU"/>
        </w:rPr>
        <w:t xml:space="preserve"> </w:t>
      </w:r>
      <w:r w:rsidRPr="00DE0A98">
        <w:rPr>
          <w:rFonts w:cstheme="majorHAnsi"/>
          <w:b w:val="0"/>
          <w:szCs w:val="24"/>
          <w:lang w:val="ru-RU"/>
        </w:rPr>
        <w:t xml:space="preserve">24.956,5 </w:t>
      </w:r>
      <w:r w:rsidRPr="00E03640">
        <w:rPr>
          <w:rFonts w:eastAsia="Times New Roman" w:cs="Calibri Light"/>
          <w:b w:val="0"/>
          <w:szCs w:val="24"/>
          <w:lang w:val="ru-RU" w:eastAsia="ru-RU"/>
        </w:rPr>
        <w:t>тыс</w:t>
      </w:r>
      <w:r w:rsidRPr="00DE0A98">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sidRPr="00DE0A98">
        <w:rPr>
          <w:rFonts w:cstheme="majorHAnsi"/>
          <w:b w:val="0"/>
          <w:szCs w:val="24"/>
          <w:lang w:val="ru-RU"/>
        </w:rPr>
        <w:t>),</w:t>
      </w:r>
      <w:r>
        <w:rPr>
          <w:rFonts w:cstheme="majorHAnsi"/>
          <w:b w:val="0"/>
          <w:szCs w:val="24"/>
          <w:lang w:val="ru-RU"/>
        </w:rPr>
        <w:t xml:space="preserve"> все-таки в 11 </w:t>
      </w:r>
      <w:r w:rsidRPr="00205EE2">
        <w:rPr>
          <w:rFonts w:cstheme="majorHAnsi"/>
          <w:b w:val="0"/>
          <w:szCs w:val="24"/>
          <w:lang w:val="ru-RU"/>
        </w:rPr>
        <w:t>дошко</w:t>
      </w:r>
      <w:r>
        <w:rPr>
          <w:rFonts w:cstheme="majorHAnsi"/>
          <w:b w:val="0"/>
          <w:szCs w:val="24"/>
          <w:lang w:val="ru-RU"/>
        </w:rPr>
        <w:t>льных учреждениях из общего числа 33, финансовый норматив на день</w:t>
      </w:r>
      <w:r w:rsidR="00F44F7C">
        <w:rPr>
          <w:rFonts w:cstheme="majorHAnsi"/>
          <w:b w:val="0"/>
          <w:szCs w:val="24"/>
          <w:lang w:val="ru-RU"/>
        </w:rPr>
        <w:t xml:space="preserve">/ </w:t>
      </w:r>
      <w:r>
        <w:rPr>
          <w:rFonts w:cstheme="majorHAnsi"/>
          <w:b w:val="0"/>
          <w:szCs w:val="24"/>
          <w:lang w:val="ru-RU"/>
        </w:rPr>
        <w:t xml:space="preserve">ребенка был занижен от </w:t>
      </w:r>
      <w:r w:rsidRPr="00DE0A98">
        <w:rPr>
          <w:rFonts w:cstheme="majorHAnsi"/>
          <w:b w:val="0"/>
          <w:szCs w:val="24"/>
          <w:lang w:val="ru-RU"/>
        </w:rPr>
        <w:t>0,04</w:t>
      </w:r>
      <w:r>
        <w:rPr>
          <w:rFonts w:cstheme="majorHAnsi"/>
          <w:b w:val="0"/>
          <w:szCs w:val="24"/>
          <w:lang w:val="ru-RU"/>
        </w:rPr>
        <w:t xml:space="preserve"> леев/день/ребенка (в некоторых учреждениях) до </w:t>
      </w:r>
      <w:r w:rsidRPr="00DE0A98">
        <w:rPr>
          <w:rFonts w:cstheme="majorHAnsi"/>
          <w:b w:val="0"/>
          <w:szCs w:val="24"/>
          <w:lang w:val="ru-RU"/>
        </w:rPr>
        <w:t>0,64</w:t>
      </w:r>
      <w:r>
        <w:rPr>
          <w:rFonts w:cstheme="majorHAnsi"/>
          <w:b w:val="0"/>
          <w:szCs w:val="24"/>
          <w:lang w:val="ru-RU"/>
        </w:rPr>
        <w:t xml:space="preserve"> леев/день/ребенка, от этого был занижен норматив на общую сумму </w:t>
      </w:r>
      <w:r w:rsidRPr="00DE0A98">
        <w:rPr>
          <w:rFonts w:cstheme="majorHAnsi"/>
          <w:szCs w:val="24"/>
          <w:lang w:val="ru-RU"/>
        </w:rPr>
        <w:t xml:space="preserve">110,0 </w:t>
      </w:r>
      <w:r w:rsidRPr="00F15373">
        <w:rPr>
          <w:rFonts w:eastAsia="Times New Roman" w:cs="Calibri Light"/>
          <w:szCs w:val="24"/>
          <w:lang w:val="ru-RU" w:eastAsia="ru-RU"/>
        </w:rPr>
        <w:t>тыс</w:t>
      </w:r>
      <w:r w:rsidRPr="00DE0A98">
        <w:rPr>
          <w:rFonts w:eastAsia="Times New Roman" w:cs="Calibri Light"/>
          <w:szCs w:val="24"/>
          <w:lang w:val="ru-RU" w:eastAsia="ru-RU"/>
        </w:rPr>
        <w:t xml:space="preserve">. </w:t>
      </w:r>
      <w:r w:rsidRPr="00F15373">
        <w:rPr>
          <w:rFonts w:eastAsia="Times New Roman" w:cs="Calibri Light"/>
          <w:szCs w:val="24"/>
          <w:lang w:val="ru-RU" w:eastAsia="ru-RU"/>
        </w:rPr>
        <w:t>леев</w:t>
      </w:r>
      <w:r>
        <w:rPr>
          <w:rFonts w:eastAsia="Times New Roman" w:cs="Calibri Light"/>
          <w:szCs w:val="24"/>
          <w:lang w:val="ru-RU" w:eastAsia="ru-RU"/>
        </w:rPr>
        <w:t>.</w:t>
      </w:r>
    </w:p>
    <w:p w:rsidR="00DE0A98" w:rsidRDefault="00DE0A98" w:rsidP="00662E73">
      <w:pPr>
        <w:spacing w:line="276" w:lineRule="auto"/>
        <w:ind w:firstLine="567"/>
        <w:jc w:val="both"/>
        <w:rPr>
          <w:rFonts w:cstheme="majorHAnsi"/>
          <w:b w:val="0"/>
          <w:szCs w:val="24"/>
          <w:lang w:val="ru-RU"/>
        </w:rPr>
      </w:pPr>
      <w:r>
        <w:rPr>
          <w:rFonts w:cstheme="majorHAnsi"/>
          <w:b w:val="0"/>
          <w:szCs w:val="24"/>
          <w:lang w:val="ru-RU"/>
        </w:rPr>
        <w:t xml:space="preserve">В </w:t>
      </w:r>
      <w:r w:rsidRPr="00DE0A98">
        <w:rPr>
          <w:rFonts w:cstheme="majorHAnsi"/>
          <w:b w:val="0"/>
          <w:szCs w:val="24"/>
          <w:lang w:val="ru-RU"/>
        </w:rPr>
        <w:t>2019</w:t>
      </w:r>
      <w:r>
        <w:rPr>
          <w:rFonts w:cstheme="majorHAnsi"/>
          <w:b w:val="0"/>
          <w:szCs w:val="24"/>
          <w:lang w:val="ru-RU"/>
        </w:rPr>
        <w:t xml:space="preserve"> году финансовый норматив на питание детей не соблюдался в целом, будучи заниженным на </w:t>
      </w:r>
      <w:r w:rsidRPr="00DE0A98">
        <w:rPr>
          <w:rFonts w:cstheme="majorHAnsi"/>
          <w:szCs w:val="24"/>
          <w:lang w:val="ru-RU"/>
        </w:rPr>
        <w:t xml:space="preserve">150,2 </w:t>
      </w:r>
      <w:r w:rsidRPr="00F15373">
        <w:rPr>
          <w:rFonts w:eastAsia="Times New Roman" w:cs="Calibri Light"/>
          <w:szCs w:val="24"/>
          <w:lang w:val="ru-RU" w:eastAsia="ru-RU"/>
        </w:rPr>
        <w:t>тыс</w:t>
      </w:r>
      <w:r w:rsidRPr="00DE0A98">
        <w:rPr>
          <w:rFonts w:eastAsia="Times New Roman" w:cs="Calibri Light"/>
          <w:szCs w:val="24"/>
          <w:lang w:val="ru-RU" w:eastAsia="ru-RU"/>
        </w:rPr>
        <w:t xml:space="preserve">. </w:t>
      </w:r>
      <w:r w:rsidRPr="00F15373">
        <w:rPr>
          <w:rFonts w:eastAsia="Times New Roman" w:cs="Calibri Light"/>
          <w:szCs w:val="24"/>
          <w:lang w:val="ru-RU" w:eastAsia="ru-RU"/>
        </w:rPr>
        <w:t>леев</w:t>
      </w:r>
      <w:r>
        <w:rPr>
          <w:rFonts w:eastAsia="Times New Roman" w:cs="Calibri Light"/>
          <w:szCs w:val="24"/>
          <w:lang w:val="ru-RU" w:eastAsia="ru-RU"/>
        </w:rPr>
        <w:t xml:space="preserve">, </w:t>
      </w:r>
      <w:r w:rsidRPr="00DE0A98">
        <w:rPr>
          <w:rFonts w:eastAsia="Times New Roman" w:cs="Calibri Light"/>
          <w:b w:val="0"/>
          <w:szCs w:val="24"/>
          <w:lang w:val="ru-RU" w:eastAsia="ru-RU"/>
        </w:rPr>
        <w:t xml:space="preserve">но </w:t>
      </w:r>
      <w:r>
        <w:rPr>
          <w:rFonts w:eastAsia="Times New Roman" w:cs="Calibri Light"/>
          <w:b w:val="0"/>
          <w:szCs w:val="24"/>
          <w:lang w:val="ru-RU" w:eastAsia="ru-RU"/>
        </w:rPr>
        <w:t xml:space="preserve">и заниженным в 19 </w:t>
      </w:r>
      <w:r w:rsidRPr="00205EE2">
        <w:rPr>
          <w:rFonts w:cstheme="majorHAnsi"/>
          <w:b w:val="0"/>
          <w:szCs w:val="24"/>
          <w:lang w:val="ru-RU"/>
        </w:rPr>
        <w:t>дошко</w:t>
      </w:r>
      <w:r>
        <w:rPr>
          <w:rFonts w:cstheme="majorHAnsi"/>
          <w:b w:val="0"/>
          <w:szCs w:val="24"/>
          <w:lang w:val="ru-RU"/>
        </w:rPr>
        <w:t xml:space="preserve">льных учреждениях от </w:t>
      </w:r>
      <w:r w:rsidRPr="00DE0A98">
        <w:rPr>
          <w:rFonts w:cstheme="majorHAnsi"/>
          <w:b w:val="0"/>
          <w:szCs w:val="24"/>
          <w:lang w:val="ru-RU"/>
        </w:rPr>
        <w:t>0,02</w:t>
      </w:r>
      <w:r>
        <w:rPr>
          <w:rFonts w:cstheme="majorHAnsi"/>
          <w:b w:val="0"/>
          <w:szCs w:val="24"/>
          <w:lang w:val="ru-RU"/>
        </w:rPr>
        <w:t xml:space="preserve"> леев/ день/ребенка (в некоторых учреждениях) до </w:t>
      </w:r>
      <w:r w:rsidRPr="00DE0A98">
        <w:rPr>
          <w:rFonts w:cstheme="majorHAnsi"/>
          <w:b w:val="0"/>
          <w:szCs w:val="24"/>
          <w:lang w:val="ru-RU"/>
        </w:rPr>
        <w:t>1,47</w:t>
      </w:r>
      <w:r>
        <w:rPr>
          <w:rFonts w:cstheme="majorHAnsi"/>
          <w:b w:val="0"/>
          <w:szCs w:val="24"/>
          <w:lang w:val="ru-RU"/>
        </w:rPr>
        <w:t xml:space="preserve"> леев/день/ребенка, общая сумма составила </w:t>
      </w:r>
      <w:r w:rsidRPr="00DE0A98">
        <w:rPr>
          <w:rFonts w:cstheme="majorHAnsi"/>
          <w:szCs w:val="24"/>
          <w:lang w:val="ru-RU"/>
        </w:rPr>
        <w:t xml:space="preserve">281,3 </w:t>
      </w:r>
      <w:r w:rsidRPr="00F15373">
        <w:rPr>
          <w:rFonts w:eastAsia="Times New Roman" w:cs="Calibri Light"/>
          <w:szCs w:val="24"/>
          <w:lang w:val="ru-RU" w:eastAsia="ru-RU"/>
        </w:rPr>
        <w:t>тыс</w:t>
      </w:r>
      <w:r w:rsidRPr="00DE0A98">
        <w:rPr>
          <w:rFonts w:eastAsia="Times New Roman" w:cs="Calibri Light"/>
          <w:szCs w:val="24"/>
          <w:lang w:val="ru-RU" w:eastAsia="ru-RU"/>
        </w:rPr>
        <w:t xml:space="preserve">. </w:t>
      </w:r>
      <w:r w:rsidRPr="00F15373">
        <w:rPr>
          <w:rFonts w:eastAsia="Times New Roman" w:cs="Calibri Light"/>
          <w:szCs w:val="24"/>
          <w:lang w:val="ru-RU" w:eastAsia="ru-RU"/>
        </w:rPr>
        <w:t>леев</w:t>
      </w:r>
    </w:p>
    <w:p w:rsidR="00662E73" w:rsidRPr="00DE0A98" w:rsidRDefault="00DE0A98" w:rsidP="00662E73">
      <w:pPr>
        <w:spacing w:line="276" w:lineRule="auto"/>
        <w:ind w:firstLine="567"/>
        <w:jc w:val="both"/>
        <w:rPr>
          <w:rFonts w:cstheme="majorHAnsi"/>
          <w:b w:val="0"/>
          <w:szCs w:val="24"/>
          <w:lang w:val="ru-RU"/>
        </w:rPr>
      </w:pPr>
      <w:r>
        <w:rPr>
          <w:rFonts w:cstheme="majorHAnsi"/>
          <w:b w:val="0"/>
          <w:szCs w:val="24"/>
          <w:lang w:val="ru-RU"/>
        </w:rPr>
        <w:t xml:space="preserve">В </w:t>
      </w:r>
      <w:r w:rsidRPr="00DE0A98">
        <w:rPr>
          <w:rFonts w:cstheme="majorHAnsi"/>
          <w:b w:val="0"/>
          <w:szCs w:val="24"/>
          <w:lang w:val="ru-RU"/>
        </w:rPr>
        <w:t>2020</w:t>
      </w:r>
      <w:r>
        <w:rPr>
          <w:rFonts w:cstheme="majorHAnsi"/>
          <w:b w:val="0"/>
          <w:szCs w:val="24"/>
          <w:lang w:val="ru-RU"/>
        </w:rPr>
        <w:t xml:space="preserve"> году </w:t>
      </w:r>
      <w:r w:rsidR="002C70F9">
        <w:rPr>
          <w:rFonts w:cstheme="majorHAnsi"/>
          <w:b w:val="0"/>
          <w:szCs w:val="24"/>
          <w:lang w:val="ru-RU"/>
        </w:rPr>
        <w:t xml:space="preserve">финансовый норматив на питание детей из </w:t>
      </w:r>
      <w:r w:rsidR="002C70F9" w:rsidRPr="00205EE2">
        <w:rPr>
          <w:rFonts w:cstheme="majorHAnsi"/>
          <w:b w:val="0"/>
          <w:szCs w:val="24"/>
          <w:lang w:val="ru-RU"/>
        </w:rPr>
        <w:t>дошко</w:t>
      </w:r>
      <w:r w:rsidR="002C70F9">
        <w:rPr>
          <w:rFonts w:cstheme="majorHAnsi"/>
          <w:b w:val="0"/>
          <w:szCs w:val="24"/>
          <w:lang w:val="ru-RU"/>
        </w:rPr>
        <w:t xml:space="preserve">льных учреждений был перевыполнен </w:t>
      </w:r>
      <w:r w:rsidR="002C70F9" w:rsidRPr="00DE0A98">
        <w:rPr>
          <w:rFonts w:cstheme="majorHAnsi"/>
          <w:b w:val="0"/>
          <w:szCs w:val="24"/>
          <w:lang w:val="ru-RU"/>
        </w:rPr>
        <w:t xml:space="preserve">(11.274,9 </w:t>
      </w:r>
      <w:r w:rsidR="002C70F9" w:rsidRPr="00E03640">
        <w:rPr>
          <w:rFonts w:eastAsia="Times New Roman" w:cs="Calibri Light"/>
          <w:b w:val="0"/>
          <w:szCs w:val="24"/>
          <w:lang w:val="ru-RU" w:eastAsia="ru-RU"/>
        </w:rPr>
        <w:t>тыс</w:t>
      </w:r>
      <w:r w:rsidR="002C70F9" w:rsidRPr="00DE0A98">
        <w:rPr>
          <w:rFonts w:eastAsia="Times New Roman" w:cs="Calibri Light"/>
          <w:b w:val="0"/>
          <w:szCs w:val="24"/>
          <w:lang w:val="ru-RU" w:eastAsia="ru-RU"/>
        </w:rPr>
        <w:t xml:space="preserve">. </w:t>
      </w:r>
      <w:r w:rsidR="002C70F9" w:rsidRPr="00E03640">
        <w:rPr>
          <w:rFonts w:eastAsia="Times New Roman" w:cs="Calibri Light"/>
          <w:b w:val="0"/>
          <w:szCs w:val="24"/>
          <w:lang w:val="ru-RU" w:eastAsia="ru-RU"/>
        </w:rPr>
        <w:t>леев</w:t>
      </w:r>
      <w:r w:rsidR="002C70F9" w:rsidRPr="00DE0A98">
        <w:rPr>
          <w:rFonts w:eastAsia="Times New Roman" w:cs="Calibri Light"/>
          <w:b w:val="0"/>
          <w:i/>
          <w:szCs w:val="24"/>
          <w:lang w:val="ru-RU" w:eastAsia="ru-RU"/>
        </w:rPr>
        <w:t xml:space="preserve"> </w:t>
      </w:r>
      <w:r w:rsidR="002C70F9" w:rsidRPr="002C70F9">
        <w:rPr>
          <w:rFonts w:eastAsia="Times New Roman" w:cs="Calibri Light"/>
          <w:b w:val="0"/>
          <w:szCs w:val="24"/>
          <w:lang w:val="ru-RU" w:eastAsia="ru-RU"/>
        </w:rPr>
        <w:t>против</w:t>
      </w:r>
      <w:r w:rsidR="002C70F9">
        <w:rPr>
          <w:rFonts w:eastAsia="Times New Roman" w:cs="Calibri Light"/>
          <w:b w:val="0"/>
          <w:i/>
          <w:szCs w:val="24"/>
          <w:lang w:val="ru-RU" w:eastAsia="ru-RU"/>
        </w:rPr>
        <w:t xml:space="preserve"> </w:t>
      </w:r>
      <w:r w:rsidR="002C70F9" w:rsidRPr="00DE0A98">
        <w:rPr>
          <w:rFonts w:cstheme="majorHAnsi"/>
          <w:b w:val="0"/>
          <w:szCs w:val="24"/>
          <w:lang w:val="ru-RU"/>
        </w:rPr>
        <w:t xml:space="preserve">10.912,5 </w:t>
      </w:r>
      <w:r w:rsidR="002C70F9" w:rsidRPr="00E03640">
        <w:rPr>
          <w:rFonts w:eastAsia="Times New Roman" w:cs="Calibri Light"/>
          <w:b w:val="0"/>
          <w:szCs w:val="24"/>
          <w:lang w:val="ru-RU" w:eastAsia="ru-RU"/>
        </w:rPr>
        <w:t>тыс</w:t>
      </w:r>
      <w:r w:rsidR="002C70F9" w:rsidRPr="00DE0A98">
        <w:rPr>
          <w:rFonts w:eastAsia="Times New Roman" w:cs="Calibri Light"/>
          <w:b w:val="0"/>
          <w:szCs w:val="24"/>
          <w:lang w:val="ru-RU" w:eastAsia="ru-RU"/>
        </w:rPr>
        <w:t xml:space="preserve">. </w:t>
      </w:r>
      <w:r w:rsidR="002C70F9" w:rsidRPr="00E03640">
        <w:rPr>
          <w:rFonts w:eastAsia="Times New Roman" w:cs="Calibri Light"/>
          <w:b w:val="0"/>
          <w:szCs w:val="24"/>
          <w:lang w:val="ru-RU" w:eastAsia="ru-RU"/>
        </w:rPr>
        <w:t>леев</w:t>
      </w:r>
      <w:r w:rsidR="002C70F9" w:rsidRPr="00DE0A98">
        <w:rPr>
          <w:rFonts w:cstheme="majorHAnsi"/>
          <w:b w:val="0"/>
          <w:szCs w:val="24"/>
          <w:lang w:val="ru-RU"/>
        </w:rPr>
        <w:t>),</w:t>
      </w:r>
      <w:r w:rsidR="002C70F9">
        <w:rPr>
          <w:rFonts w:cstheme="majorHAnsi"/>
          <w:b w:val="0"/>
          <w:szCs w:val="24"/>
          <w:lang w:val="ru-RU"/>
        </w:rPr>
        <w:t xml:space="preserve"> тем не менее, в 5 учреждениях финансовый норматив в день/ребенка был занижен от </w:t>
      </w:r>
      <w:r w:rsidR="002C70F9" w:rsidRPr="002C70F9">
        <w:rPr>
          <w:rFonts w:cstheme="majorHAnsi"/>
          <w:b w:val="0"/>
          <w:szCs w:val="24"/>
          <w:lang w:val="ru-RU"/>
        </w:rPr>
        <w:t>0,11</w:t>
      </w:r>
      <w:r w:rsidR="002C70F9">
        <w:rPr>
          <w:rFonts w:cstheme="majorHAnsi"/>
          <w:b w:val="0"/>
          <w:szCs w:val="24"/>
          <w:lang w:val="ru-RU"/>
        </w:rPr>
        <w:t xml:space="preserve"> леев/день/ребенка до </w:t>
      </w:r>
      <w:r w:rsidR="002C70F9" w:rsidRPr="002C70F9">
        <w:rPr>
          <w:rFonts w:cstheme="majorHAnsi"/>
          <w:b w:val="0"/>
          <w:szCs w:val="24"/>
          <w:lang w:val="ru-RU"/>
        </w:rPr>
        <w:t>3,37</w:t>
      </w:r>
      <w:r w:rsidR="002C70F9">
        <w:rPr>
          <w:rFonts w:cstheme="majorHAnsi"/>
          <w:b w:val="0"/>
          <w:szCs w:val="24"/>
          <w:lang w:val="ru-RU"/>
        </w:rPr>
        <w:t xml:space="preserve"> леев/ день/ребенка, от этого был занижен на общую сумму </w:t>
      </w:r>
      <w:r w:rsidR="002C70F9" w:rsidRPr="002C70F9">
        <w:rPr>
          <w:rFonts w:cstheme="majorHAnsi"/>
          <w:szCs w:val="24"/>
          <w:lang w:val="ru-RU"/>
        </w:rPr>
        <w:t xml:space="preserve">63,4 </w:t>
      </w:r>
      <w:r w:rsidR="002C70F9" w:rsidRPr="00F15373">
        <w:rPr>
          <w:rFonts w:eastAsia="Times New Roman" w:cs="Calibri Light"/>
          <w:szCs w:val="24"/>
          <w:lang w:val="ru-RU" w:eastAsia="ru-RU"/>
        </w:rPr>
        <w:t>тыс</w:t>
      </w:r>
      <w:r w:rsidR="002C70F9" w:rsidRPr="002C70F9">
        <w:rPr>
          <w:rFonts w:eastAsia="Times New Roman" w:cs="Calibri Light"/>
          <w:szCs w:val="24"/>
          <w:lang w:val="ru-RU" w:eastAsia="ru-RU"/>
        </w:rPr>
        <w:t xml:space="preserve">. </w:t>
      </w:r>
      <w:r w:rsidR="002C70F9" w:rsidRPr="00F15373">
        <w:rPr>
          <w:rFonts w:eastAsia="Times New Roman" w:cs="Calibri Light"/>
          <w:szCs w:val="24"/>
          <w:lang w:val="ru-RU" w:eastAsia="ru-RU"/>
        </w:rPr>
        <w:t>леев</w:t>
      </w:r>
      <w:r w:rsidR="002C70F9">
        <w:rPr>
          <w:rFonts w:eastAsia="Times New Roman" w:cs="Calibri Light"/>
          <w:szCs w:val="24"/>
          <w:lang w:val="ru-RU" w:eastAsia="ru-RU"/>
        </w:rPr>
        <w:t>.</w:t>
      </w:r>
    </w:p>
    <w:p w:rsidR="002C70F9" w:rsidRPr="002C70F9" w:rsidRDefault="002C70F9" w:rsidP="00662E73">
      <w:pPr>
        <w:pStyle w:val="a9"/>
        <w:numPr>
          <w:ilvl w:val="0"/>
          <w:numId w:val="9"/>
        </w:numPr>
        <w:spacing w:line="276" w:lineRule="auto"/>
        <w:ind w:left="0" w:right="-22" w:firstLine="0"/>
        <w:jc w:val="both"/>
        <w:rPr>
          <w:rFonts w:eastAsiaTheme="minorHAnsi" w:cstheme="minorBidi"/>
          <w:szCs w:val="24"/>
          <w:lang w:val="ru-RU"/>
        </w:rPr>
      </w:pPr>
      <w:r w:rsidRPr="002C70F9">
        <w:rPr>
          <w:rFonts w:eastAsiaTheme="minorHAnsi" w:cstheme="majorHAnsi"/>
          <w:color w:val="000000" w:themeColor="text1"/>
          <w:szCs w:val="24"/>
          <w:lang w:val="ru-RU"/>
        </w:rPr>
        <w:t>МП</w:t>
      </w:r>
      <w:r w:rsidR="00662E73" w:rsidRPr="002C70F9">
        <w:rPr>
          <w:rFonts w:eastAsiaTheme="minorHAnsi" w:cstheme="majorHAnsi"/>
          <w:color w:val="000000" w:themeColor="text1"/>
          <w:szCs w:val="24"/>
          <w:lang w:val="ru-RU"/>
        </w:rPr>
        <w:t xml:space="preserve"> „</w:t>
      </w:r>
      <w:r w:rsidR="00662E73" w:rsidRPr="002C70F9">
        <w:rPr>
          <w:rFonts w:eastAsiaTheme="minorHAnsi" w:cstheme="majorHAnsi"/>
          <w:color w:val="000000" w:themeColor="text1"/>
          <w:szCs w:val="24"/>
        </w:rPr>
        <w:t>Aprovizionare</w:t>
      </w:r>
      <w:r w:rsidR="00662E73" w:rsidRPr="002C70F9">
        <w:rPr>
          <w:rFonts w:eastAsiaTheme="minorHAnsi" w:cstheme="majorHAnsi"/>
          <w:color w:val="000000" w:themeColor="text1"/>
          <w:szCs w:val="24"/>
          <w:lang w:val="ru-RU"/>
        </w:rPr>
        <w:t xml:space="preserve">”, </w:t>
      </w:r>
      <w:r w:rsidRPr="002C70F9">
        <w:rPr>
          <w:rFonts w:eastAsiaTheme="minorHAnsi" w:cstheme="majorHAnsi"/>
          <w:color w:val="000000" w:themeColor="text1"/>
          <w:szCs w:val="24"/>
          <w:lang w:val="ru-RU"/>
        </w:rPr>
        <w:t xml:space="preserve">которое предоставляет услуги по питанию учащихся из общеобразовательных учреждений мун. Бэлць, не обеспечило надлежащий </w:t>
      </w:r>
      <w:r w:rsidRPr="002C70F9">
        <w:rPr>
          <w:rFonts w:eastAsia="Times New Roman" w:cs="Calibri Light"/>
          <w:szCs w:val="24"/>
          <w:lang w:val="ru-RU" w:eastAsia="ru-RU"/>
        </w:rPr>
        <w:t xml:space="preserve">бухгалтерский учет услуг </w:t>
      </w:r>
      <w:r w:rsidRPr="002C70F9">
        <w:rPr>
          <w:rFonts w:eastAsiaTheme="minorHAnsi" w:cstheme="minorBidi"/>
          <w:szCs w:val="24"/>
          <w:lang w:val="ru-RU"/>
        </w:rPr>
        <w:t>питания по видам и единицам предоставляемых услуг (завтрак, обед, абонемент на питание),</w:t>
      </w:r>
      <w:r>
        <w:rPr>
          <w:rFonts w:eastAsiaTheme="minorHAnsi" w:cstheme="minorBidi"/>
          <w:szCs w:val="24"/>
          <w:lang w:val="ru-RU"/>
        </w:rPr>
        <w:t xml:space="preserve"> аудит был ограничен в определении реальной стоимости для питания учащихся. Вместе с тем, исходя из калькуляции, представленной предприятием по поставляемой продукции, отмечается, что МП применяет торговую надбавку </w:t>
      </w:r>
      <w:r w:rsidRPr="002C70F9">
        <w:rPr>
          <w:rFonts w:eastAsiaTheme="minorHAnsi" w:cstheme="majorHAnsi"/>
          <w:color w:val="000000" w:themeColor="text1"/>
          <w:szCs w:val="24"/>
          <w:lang w:val="ru-RU"/>
        </w:rPr>
        <w:t>40%</w:t>
      </w:r>
      <w:r>
        <w:rPr>
          <w:rFonts w:eastAsiaTheme="minorHAnsi" w:cstheme="majorHAnsi"/>
          <w:color w:val="000000" w:themeColor="text1"/>
          <w:szCs w:val="24"/>
          <w:lang w:val="ru-RU"/>
        </w:rPr>
        <w:t xml:space="preserve"> от стоимости </w:t>
      </w:r>
      <w:r w:rsidR="003D44A6">
        <w:rPr>
          <w:rFonts w:eastAsiaTheme="minorHAnsi" w:cstheme="majorHAnsi"/>
          <w:color w:val="000000" w:themeColor="text1"/>
          <w:szCs w:val="24"/>
          <w:lang w:val="ru-RU"/>
        </w:rPr>
        <w:t>продовольственных товаров для обеспече</w:t>
      </w:r>
      <w:r>
        <w:rPr>
          <w:rFonts w:eastAsiaTheme="minorHAnsi" w:cstheme="majorHAnsi"/>
          <w:color w:val="000000" w:themeColor="text1"/>
          <w:szCs w:val="24"/>
          <w:lang w:val="ru-RU"/>
        </w:rPr>
        <w:t>ния</w:t>
      </w:r>
      <w:r w:rsidR="003D44A6">
        <w:rPr>
          <w:rFonts w:eastAsiaTheme="minorHAnsi" w:cstheme="majorHAnsi"/>
          <w:color w:val="000000" w:themeColor="text1"/>
          <w:szCs w:val="24"/>
          <w:lang w:val="ru-RU"/>
        </w:rPr>
        <w:t xml:space="preserve"> детей завтраком, были включены и затраты, такие, как электрическая энергия, заработная плата поваров, а также и другие административные расходы.</w:t>
      </w:r>
    </w:p>
    <w:p w:rsidR="003D44A6" w:rsidRDefault="003D44A6" w:rsidP="00662E73">
      <w:pPr>
        <w:spacing w:line="276" w:lineRule="auto"/>
        <w:ind w:right="-23" w:firstLine="567"/>
        <w:jc w:val="both"/>
        <w:rPr>
          <w:rFonts w:eastAsiaTheme="minorHAnsi" w:cstheme="majorHAnsi"/>
          <w:b w:val="0"/>
          <w:szCs w:val="24"/>
          <w:lang w:val="ru-RU"/>
        </w:rPr>
      </w:pPr>
      <w:r>
        <w:rPr>
          <w:rFonts w:cstheme="majorHAnsi"/>
          <w:b w:val="0"/>
          <w:szCs w:val="24"/>
          <w:lang w:val="ru-RU"/>
        </w:rPr>
        <w:t xml:space="preserve">Финансовая норма для бесплатного питания учащихся </w:t>
      </w:r>
      <w:r w:rsidRPr="00F90951">
        <w:rPr>
          <w:rFonts w:eastAsiaTheme="minorHAnsi" w:cstheme="majorHAnsi"/>
          <w:b w:val="0"/>
          <w:szCs w:val="24"/>
        </w:rPr>
        <w:t>I</w:t>
      </w:r>
      <w:r w:rsidRPr="003D44A6">
        <w:rPr>
          <w:rFonts w:eastAsiaTheme="minorHAnsi" w:cstheme="majorHAnsi"/>
          <w:b w:val="0"/>
          <w:szCs w:val="24"/>
          <w:lang w:val="ru-RU"/>
        </w:rPr>
        <w:t>-</w:t>
      </w:r>
      <w:r w:rsidRPr="00F90951">
        <w:rPr>
          <w:rFonts w:eastAsiaTheme="minorHAnsi" w:cstheme="majorHAnsi"/>
          <w:b w:val="0"/>
          <w:szCs w:val="24"/>
        </w:rPr>
        <w:t>IV</w:t>
      </w:r>
      <w:r>
        <w:rPr>
          <w:rFonts w:eastAsiaTheme="minorHAnsi" w:cstheme="majorHAnsi"/>
          <w:b w:val="0"/>
          <w:szCs w:val="24"/>
          <w:lang w:val="ru-RU"/>
        </w:rPr>
        <w:t xml:space="preserve"> классов из </w:t>
      </w:r>
      <w:r w:rsidRPr="003D44A6">
        <w:rPr>
          <w:rFonts w:eastAsiaTheme="minorHAnsi" w:cstheme="majorHAnsi"/>
          <w:b w:val="0"/>
          <w:color w:val="000000" w:themeColor="text1"/>
          <w:szCs w:val="24"/>
          <w:lang w:val="ru-RU"/>
        </w:rPr>
        <w:t>общеобразовательных учреждений</w:t>
      </w:r>
      <w:r>
        <w:rPr>
          <w:rFonts w:eastAsiaTheme="minorHAnsi" w:cstheme="majorHAnsi"/>
          <w:b w:val="0"/>
          <w:color w:val="000000" w:themeColor="text1"/>
          <w:szCs w:val="24"/>
          <w:lang w:val="ru-RU"/>
        </w:rPr>
        <w:t xml:space="preserve"> на </w:t>
      </w:r>
      <w:r w:rsidRPr="003D44A6">
        <w:rPr>
          <w:rFonts w:eastAsiaTheme="minorHAnsi" w:cstheme="majorHAnsi"/>
          <w:b w:val="0"/>
          <w:szCs w:val="24"/>
          <w:lang w:val="ru-RU"/>
        </w:rPr>
        <w:t>2018-2020</w:t>
      </w:r>
      <w:r>
        <w:rPr>
          <w:rFonts w:eastAsiaTheme="minorHAnsi" w:cstheme="majorHAnsi"/>
          <w:b w:val="0"/>
          <w:szCs w:val="24"/>
          <w:lang w:val="ru-RU"/>
        </w:rPr>
        <w:t xml:space="preserve"> годы</w:t>
      </w:r>
      <w:r w:rsidRPr="00F90951">
        <w:rPr>
          <w:rFonts w:eastAsiaTheme="minorHAnsi" w:cstheme="majorHAnsi"/>
          <w:b w:val="0"/>
          <w:szCs w:val="24"/>
          <w:vertAlign w:val="superscript"/>
        </w:rPr>
        <w:footnoteReference w:id="34"/>
      </w:r>
      <w:r w:rsidRPr="003D44A6">
        <w:rPr>
          <w:rFonts w:eastAsiaTheme="minorHAnsi" w:cstheme="majorHAnsi"/>
          <w:b w:val="0"/>
          <w:szCs w:val="24"/>
          <w:lang w:val="ru-RU"/>
        </w:rPr>
        <w:t>,</w:t>
      </w:r>
      <w:r>
        <w:rPr>
          <w:rFonts w:eastAsiaTheme="minorHAnsi" w:cstheme="majorHAnsi"/>
          <w:b w:val="0"/>
          <w:szCs w:val="24"/>
          <w:lang w:val="ru-RU"/>
        </w:rPr>
        <w:t xml:space="preserve"> обеспеченная из бюджетных средств, составляла от </w:t>
      </w:r>
      <w:r w:rsidRPr="003D44A6">
        <w:rPr>
          <w:rFonts w:eastAsiaTheme="minorHAnsi" w:cstheme="majorHAnsi"/>
          <w:b w:val="0"/>
          <w:szCs w:val="24"/>
          <w:lang w:val="ru-RU"/>
        </w:rPr>
        <w:t>8,8</w:t>
      </w:r>
      <w:r>
        <w:rPr>
          <w:rFonts w:eastAsiaTheme="minorHAnsi" w:cstheme="majorHAnsi"/>
          <w:b w:val="0"/>
          <w:szCs w:val="24"/>
          <w:lang w:val="ru-RU"/>
        </w:rPr>
        <w:t xml:space="preserve"> леев до </w:t>
      </w:r>
      <w:r w:rsidRPr="003D44A6">
        <w:rPr>
          <w:rFonts w:eastAsiaTheme="minorHAnsi" w:cstheme="majorHAnsi"/>
          <w:b w:val="0"/>
          <w:szCs w:val="24"/>
          <w:lang w:val="ru-RU"/>
        </w:rPr>
        <w:t>10,80</w:t>
      </w:r>
      <w:r>
        <w:rPr>
          <w:rFonts w:eastAsiaTheme="minorHAnsi" w:cstheme="majorHAnsi"/>
          <w:b w:val="0"/>
          <w:szCs w:val="24"/>
          <w:lang w:val="ru-RU"/>
        </w:rPr>
        <w:t xml:space="preserve"> </w:t>
      </w:r>
      <w:r>
        <w:rPr>
          <w:rFonts w:cstheme="majorHAnsi"/>
          <w:b w:val="0"/>
          <w:szCs w:val="24"/>
          <w:lang w:val="ru-RU"/>
        </w:rPr>
        <w:t>леев/день/учащегося</w:t>
      </w:r>
      <w:r w:rsidRPr="00F90951">
        <w:rPr>
          <w:rFonts w:eastAsiaTheme="minorHAnsi" w:cstheme="majorHAnsi"/>
          <w:b w:val="0"/>
          <w:szCs w:val="24"/>
          <w:vertAlign w:val="superscript"/>
        </w:rPr>
        <w:footnoteReference w:id="35"/>
      </w:r>
      <w:r w:rsidRPr="003D44A6">
        <w:rPr>
          <w:rFonts w:eastAsiaTheme="minorHAnsi" w:cstheme="majorHAnsi"/>
          <w:b w:val="0"/>
          <w:szCs w:val="24"/>
          <w:lang w:val="ru-RU"/>
        </w:rPr>
        <w:t>.</w:t>
      </w:r>
      <w:r>
        <w:rPr>
          <w:rFonts w:eastAsiaTheme="minorHAnsi" w:cstheme="majorHAnsi"/>
          <w:b w:val="0"/>
          <w:szCs w:val="24"/>
          <w:lang w:val="ru-RU"/>
        </w:rPr>
        <w:t xml:space="preserve"> МСБ своими решениями утвердил дополнительно за счет собственных средств финансовые средства для обеда учащихся из </w:t>
      </w:r>
      <w:r>
        <w:rPr>
          <w:rFonts w:cstheme="majorHAnsi"/>
          <w:b w:val="0"/>
          <w:szCs w:val="24"/>
          <w:lang w:val="ru-RU"/>
        </w:rPr>
        <w:t xml:space="preserve">социально уязвимых семей от 12 до </w:t>
      </w:r>
      <w:r w:rsidRPr="003D44A6">
        <w:rPr>
          <w:rFonts w:eastAsiaTheme="minorHAnsi" w:cstheme="majorHAnsi"/>
          <w:b w:val="0"/>
          <w:szCs w:val="24"/>
          <w:lang w:val="ru-RU"/>
        </w:rPr>
        <w:t>14</w:t>
      </w:r>
      <w:r>
        <w:rPr>
          <w:rFonts w:eastAsiaTheme="minorHAnsi" w:cstheme="majorHAnsi"/>
          <w:b w:val="0"/>
          <w:szCs w:val="24"/>
          <w:lang w:val="ru-RU"/>
        </w:rPr>
        <w:t xml:space="preserve"> </w:t>
      </w:r>
      <w:r>
        <w:rPr>
          <w:rFonts w:cstheme="majorHAnsi"/>
          <w:b w:val="0"/>
          <w:szCs w:val="24"/>
          <w:lang w:val="ru-RU"/>
        </w:rPr>
        <w:t>леев/день/учащегося</w:t>
      </w:r>
      <w:r w:rsidRPr="00F90951">
        <w:rPr>
          <w:rFonts w:eastAsiaTheme="minorHAnsi" w:cstheme="majorHAnsi"/>
          <w:b w:val="0"/>
          <w:szCs w:val="24"/>
          <w:vertAlign w:val="superscript"/>
        </w:rPr>
        <w:footnoteReference w:id="36"/>
      </w:r>
      <w:r w:rsidRPr="003D44A6">
        <w:rPr>
          <w:rFonts w:eastAsiaTheme="minorHAnsi" w:cstheme="majorHAnsi"/>
          <w:b w:val="0"/>
          <w:szCs w:val="24"/>
          <w:lang w:val="ru-RU"/>
        </w:rPr>
        <w:t>.</w:t>
      </w:r>
    </w:p>
    <w:p w:rsidR="003D44A6" w:rsidRPr="003D44A6" w:rsidRDefault="003D44A6" w:rsidP="00662E73">
      <w:pPr>
        <w:spacing w:line="276" w:lineRule="auto"/>
        <w:ind w:right="-23" w:firstLine="567"/>
        <w:jc w:val="both"/>
        <w:rPr>
          <w:rFonts w:eastAsiaTheme="minorHAnsi" w:cstheme="majorHAnsi"/>
          <w:b w:val="0"/>
          <w:szCs w:val="24"/>
          <w:lang w:val="ru-RU"/>
        </w:rPr>
      </w:pPr>
      <w:r>
        <w:rPr>
          <w:rFonts w:eastAsiaTheme="minorHAnsi" w:cstheme="majorHAnsi"/>
          <w:b w:val="0"/>
          <w:szCs w:val="24"/>
          <w:lang w:val="ru-RU"/>
        </w:rPr>
        <w:t xml:space="preserve">Для </w:t>
      </w:r>
      <w:r>
        <w:rPr>
          <w:rFonts w:cstheme="majorHAnsi"/>
          <w:b w:val="0"/>
          <w:szCs w:val="24"/>
          <w:lang w:val="ru-RU"/>
        </w:rPr>
        <w:t xml:space="preserve">бесплатного питания завтраком учащихся </w:t>
      </w:r>
      <w:r w:rsidRPr="00F90951">
        <w:rPr>
          <w:rFonts w:eastAsiaTheme="minorHAnsi" w:cstheme="majorHAnsi"/>
          <w:b w:val="0"/>
          <w:szCs w:val="24"/>
        </w:rPr>
        <w:t>I</w:t>
      </w:r>
      <w:r w:rsidRPr="003D44A6">
        <w:rPr>
          <w:rFonts w:eastAsiaTheme="minorHAnsi" w:cstheme="majorHAnsi"/>
          <w:b w:val="0"/>
          <w:szCs w:val="24"/>
          <w:lang w:val="ru-RU"/>
        </w:rPr>
        <w:t>-</w:t>
      </w:r>
      <w:r w:rsidRPr="00F90951">
        <w:rPr>
          <w:rFonts w:eastAsiaTheme="minorHAnsi" w:cstheme="majorHAnsi"/>
          <w:b w:val="0"/>
          <w:szCs w:val="24"/>
        </w:rPr>
        <w:t>IV</w:t>
      </w:r>
      <w:r>
        <w:rPr>
          <w:rFonts w:eastAsiaTheme="minorHAnsi" w:cstheme="majorHAnsi"/>
          <w:b w:val="0"/>
          <w:szCs w:val="24"/>
          <w:lang w:val="ru-RU"/>
        </w:rPr>
        <w:t xml:space="preserve"> классов из </w:t>
      </w:r>
      <w:r w:rsidRPr="003D44A6">
        <w:rPr>
          <w:rFonts w:eastAsiaTheme="minorHAnsi" w:cstheme="majorHAnsi"/>
          <w:b w:val="0"/>
          <w:color w:val="000000" w:themeColor="text1"/>
          <w:szCs w:val="24"/>
          <w:lang w:val="ru-RU"/>
        </w:rPr>
        <w:t>общеобразовательных учреждений</w:t>
      </w:r>
      <w:r>
        <w:rPr>
          <w:rFonts w:eastAsiaTheme="minorHAnsi" w:cstheme="majorHAnsi"/>
          <w:b w:val="0"/>
          <w:color w:val="000000" w:themeColor="text1"/>
          <w:szCs w:val="24"/>
          <w:lang w:val="ru-RU"/>
        </w:rPr>
        <w:t xml:space="preserve">, а также обедом учащихся </w:t>
      </w:r>
      <w:r w:rsidRPr="00F90951">
        <w:rPr>
          <w:rFonts w:eastAsiaTheme="minorHAnsi" w:cstheme="majorHAnsi"/>
          <w:b w:val="0"/>
          <w:szCs w:val="24"/>
        </w:rPr>
        <w:t>I</w:t>
      </w:r>
      <w:r w:rsidRPr="003D44A6">
        <w:rPr>
          <w:rFonts w:eastAsiaTheme="minorHAnsi" w:cstheme="majorHAnsi"/>
          <w:b w:val="0"/>
          <w:szCs w:val="24"/>
          <w:lang w:val="ru-RU"/>
        </w:rPr>
        <w:t>-</w:t>
      </w:r>
      <w:r w:rsidRPr="00F90951">
        <w:rPr>
          <w:rFonts w:eastAsiaTheme="minorHAnsi" w:cstheme="majorHAnsi"/>
          <w:b w:val="0"/>
          <w:szCs w:val="24"/>
        </w:rPr>
        <w:t>IX</w:t>
      </w:r>
      <w:r w:rsidRPr="00F90951">
        <w:rPr>
          <w:rFonts w:eastAsiaTheme="minorHAnsi" w:cstheme="majorHAnsi"/>
          <w:b w:val="0"/>
          <w:szCs w:val="24"/>
          <w:vertAlign w:val="superscript"/>
        </w:rPr>
        <w:footnoteReference w:id="37"/>
      </w:r>
      <w:r>
        <w:rPr>
          <w:rFonts w:eastAsiaTheme="minorHAnsi" w:cstheme="majorHAnsi"/>
          <w:b w:val="0"/>
          <w:szCs w:val="24"/>
          <w:lang w:val="ru-RU"/>
        </w:rPr>
        <w:t xml:space="preserve"> классов (из </w:t>
      </w:r>
      <w:r>
        <w:rPr>
          <w:rFonts w:cstheme="majorHAnsi"/>
          <w:b w:val="0"/>
          <w:szCs w:val="24"/>
          <w:lang w:val="ru-RU"/>
        </w:rPr>
        <w:t xml:space="preserve">социально уязвимых семей) из </w:t>
      </w:r>
      <w:r w:rsidRPr="00E03640">
        <w:rPr>
          <w:rFonts w:cs="Calibri Light"/>
          <w:b w:val="0"/>
          <w:noProof/>
          <w:szCs w:val="24"/>
          <w:lang w:val="ru-RU"/>
        </w:rPr>
        <w:t>мун. Бэлць</w:t>
      </w:r>
      <w:r>
        <w:rPr>
          <w:rFonts w:cs="Calibri Light"/>
          <w:b w:val="0"/>
          <w:noProof/>
          <w:szCs w:val="24"/>
          <w:lang w:val="ru-RU"/>
        </w:rPr>
        <w:t xml:space="preserve"> были исполнены расходы на общую сумму около </w:t>
      </w:r>
      <w:r w:rsidRPr="003D44A6">
        <w:rPr>
          <w:rFonts w:eastAsiaTheme="minorHAnsi" w:cstheme="majorHAnsi"/>
          <w:szCs w:val="24"/>
          <w:lang w:val="ru-RU"/>
        </w:rPr>
        <w:t xml:space="preserve">25.726,6 </w:t>
      </w:r>
      <w:r w:rsidRPr="00F15373">
        <w:rPr>
          <w:rFonts w:eastAsia="Times New Roman" w:cs="Calibri Light"/>
          <w:szCs w:val="24"/>
          <w:lang w:val="ru-RU" w:eastAsia="ru-RU"/>
        </w:rPr>
        <w:t>тыс</w:t>
      </w:r>
      <w:r w:rsidRPr="003D44A6">
        <w:rPr>
          <w:rFonts w:eastAsia="Times New Roman" w:cs="Calibri Light"/>
          <w:szCs w:val="24"/>
          <w:lang w:val="ru-RU" w:eastAsia="ru-RU"/>
        </w:rPr>
        <w:t xml:space="preserve">. </w:t>
      </w:r>
      <w:r w:rsidRPr="00F15373">
        <w:rPr>
          <w:rFonts w:eastAsia="Times New Roman" w:cs="Calibri Light"/>
          <w:szCs w:val="24"/>
          <w:lang w:val="ru-RU" w:eastAsia="ru-RU"/>
        </w:rPr>
        <w:t>леев</w:t>
      </w:r>
      <w:r w:rsidRPr="00F90951">
        <w:rPr>
          <w:rFonts w:eastAsiaTheme="minorHAnsi" w:cstheme="majorHAnsi"/>
          <w:szCs w:val="24"/>
          <w:vertAlign w:val="superscript"/>
        </w:rPr>
        <w:footnoteReference w:id="38"/>
      </w:r>
      <w:r w:rsidRPr="003D44A6">
        <w:rPr>
          <w:rFonts w:eastAsiaTheme="minorHAnsi" w:cstheme="majorHAnsi"/>
          <w:b w:val="0"/>
          <w:szCs w:val="24"/>
          <w:lang w:val="ru-RU"/>
        </w:rPr>
        <w:t>.</w:t>
      </w:r>
    </w:p>
    <w:p w:rsidR="00DE0A98" w:rsidRDefault="000209F9" w:rsidP="00662E73">
      <w:pPr>
        <w:spacing w:line="276" w:lineRule="auto"/>
        <w:ind w:right="-23" w:firstLine="567"/>
        <w:jc w:val="both"/>
        <w:rPr>
          <w:rFonts w:eastAsiaTheme="minorHAnsi" w:cstheme="majorHAnsi"/>
          <w:b w:val="0"/>
          <w:szCs w:val="24"/>
          <w:lang w:val="ru-RU"/>
        </w:rPr>
      </w:pPr>
      <w:r>
        <w:rPr>
          <w:rFonts w:eastAsiaTheme="minorHAnsi" w:cstheme="majorHAnsi"/>
          <w:b w:val="0"/>
          <w:szCs w:val="24"/>
          <w:lang w:val="ru-RU"/>
        </w:rPr>
        <w:t xml:space="preserve">В </w:t>
      </w:r>
      <w:r w:rsidRPr="00E03640">
        <w:rPr>
          <w:rFonts w:cs="Calibri Light"/>
          <w:b w:val="0"/>
          <w:noProof/>
          <w:szCs w:val="24"/>
          <w:lang w:val="ru-RU"/>
        </w:rPr>
        <w:t>мун. Бэлць</w:t>
      </w:r>
      <w:r>
        <w:rPr>
          <w:rFonts w:cs="Calibri Light"/>
          <w:b w:val="0"/>
          <w:noProof/>
          <w:szCs w:val="24"/>
          <w:lang w:val="ru-RU"/>
        </w:rPr>
        <w:t xml:space="preserve"> питание детей обеспечивается путем предоставления услуг на питание МП </w:t>
      </w:r>
      <w:r w:rsidRPr="000209F9">
        <w:rPr>
          <w:rFonts w:eastAsiaTheme="minorHAnsi" w:cstheme="majorHAnsi"/>
          <w:b w:val="0"/>
          <w:szCs w:val="24"/>
          <w:lang w:val="ru-RU"/>
        </w:rPr>
        <w:t>„</w:t>
      </w:r>
      <w:r w:rsidRPr="00F90951">
        <w:rPr>
          <w:rFonts w:eastAsiaTheme="minorHAnsi" w:cstheme="majorHAnsi"/>
          <w:b w:val="0"/>
          <w:szCs w:val="24"/>
        </w:rPr>
        <w:t>Aprovizionare</w:t>
      </w:r>
      <w:r w:rsidRPr="000209F9">
        <w:rPr>
          <w:rFonts w:eastAsiaTheme="minorHAnsi" w:cstheme="majorHAnsi"/>
          <w:b w:val="0"/>
          <w:szCs w:val="24"/>
          <w:lang w:val="ru-RU"/>
        </w:rPr>
        <w:t>”,</w:t>
      </w:r>
      <w:r>
        <w:rPr>
          <w:rFonts w:eastAsiaTheme="minorHAnsi" w:cstheme="majorHAnsi"/>
          <w:b w:val="0"/>
          <w:szCs w:val="24"/>
          <w:lang w:val="ru-RU"/>
        </w:rPr>
        <w:t xml:space="preserve"> учрежденным МСБ, которое было назначено победителем процедур закупок в </w:t>
      </w:r>
      <w:r w:rsidRPr="000209F9">
        <w:rPr>
          <w:rFonts w:eastAsiaTheme="minorHAnsi" w:cstheme="majorHAnsi"/>
          <w:b w:val="0"/>
          <w:szCs w:val="24"/>
          <w:lang w:val="ru-RU"/>
        </w:rPr>
        <w:t>2018-2020</w:t>
      </w:r>
      <w:r>
        <w:rPr>
          <w:rFonts w:eastAsiaTheme="minorHAnsi" w:cstheme="majorHAnsi"/>
          <w:b w:val="0"/>
          <w:szCs w:val="24"/>
          <w:lang w:val="ru-RU"/>
        </w:rPr>
        <w:t xml:space="preserve"> годах</w:t>
      </w:r>
      <w:r w:rsidRPr="000209F9">
        <w:rPr>
          <w:rFonts w:eastAsiaTheme="minorHAnsi" w:cstheme="majorHAnsi"/>
          <w:b w:val="0"/>
          <w:szCs w:val="24"/>
          <w:lang w:val="ru-RU"/>
        </w:rPr>
        <w:t>.</w:t>
      </w:r>
      <w:r>
        <w:rPr>
          <w:rFonts w:eastAsiaTheme="minorHAnsi" w:cstheme="majorHAnsi"/>
          <w:b w:val="0"/>
          <w:szCs w:val="24"/>
          <w:lang w:val="ru-RU"/>
        </w:rPr>
        <w:t xml:space="preserve"> Согласно договорным условиям, предприятие предоставляет услуг по питанию, бесплатно используя помещения столовых из </w:t>
      </w:r>
      <w:r w:rsidRPr="003D44A6">
        <w:rPr>
          <w:rFonts w:eastAsiaTheme="minorHAnsi" w:cstheme="majorHAnsi"/>
          <w:b w:val="0"/>
          <w:color w:val="000000" w:themeColor="text1"/>
          <w:szCs w:val="24"/>
          <w:lang w:val="ru-RU"/>
        </w:rPr>
        <w:t>образовательных учреждений</w:t>
      </w:r>
      <w:r>
        <w:rPr>
          <w:rFonts w:eastAsiaTheme="minorHAnsi" w:cstheme="majorHAnsi"/>
          <w:b w:val="0"/>
          <w:color w:val="000000" w:themeColor="text1"/>
          <w:szCs w:val="24"/>
          <w:lang w:val="ru-RU"/>
        </w:rPr>
        <w:t xml:space="preserve">. Услуги по </w:t>
      </w:r>
      <w:r w:rsidRPr="000209F9">
        <w:rPr>
          <w:rFonts w:eastAsiaTheme="minorHAnsi" w:cstheme="majorHAnsi"/>
          <w:b w:val="0"/>
          <w:color w:val="000000" w:themeColor="text1"/>
          <w:szCs w:val="24"/>
          <w:lang w:val="ru-RU"/>
        </w:rPr>
        <w:t>электрическ</w:t>
      </w:r>
      <w:r>
        <w:rPr>
          <w:rFonts w:eastAsiaTheme="minorHAnsi" w:cstheme="majorHAnsi"/>
          <w:b w:val="0"/>
          <w:color w:val="000000" w:themeColor="text1"/>
          <w:szCs w:val="24"/>
          <w:lang w:val="ru-RU"/>
        </w:rPr>
        <w:t>ой энергии, природному газу</w:t>
      </w:r>
      <w:r w:rsidR="003159B5">
        <w:rPr>
          <w:rFonts w:eastAsiaTheme="minorHAnsi" w:cstheme="majorHAnsi"/>
          <w:b w:val="0"/>
          <w:color w:val="000000" w:themeColor="text1"/>
          <w:szCs w:val="24"/>
          <w:lang w:val="ru-RU"/>
        </w:rPr>
        <w:t xml:space="preserve"> и воде оплачиваются </w:t>
      </w:r>
      <w:r w:rsidR="003159B5">
        <w:rPr>
          <w:rFonts w:eastAsiaTheme="minorHAnsi" w:cstheme="majorHAnsi"/>
          <w:b w:val="0"/>
          <w:szCs w:val="24"/>
          <w:lang w:val="ru-RU"/>
        </w:rPr>
        <w:t>предприятием на основании установленных счетчиков.</w:t>
      </w:r>
    </w:p>
    <w:p w:rsidR="00662E73" w:rsidRDefault="003159B5" w:rsidP="00662E73">
      <w:pPr>
        <w:spacing w:line="276" w:lineRule="auto"/>
        <w:ind w:right="-23" w:firstLine="567"/>
        <w:jc w:val="both"/>
        <w:rPr>
          <w:rFonts w:eastAsia="Times New Roman" w:cs="Calibri Light"/>
          <w:b w:val="0"/>
          <w:szCs w:val="24"/>
          <w:lang w:val="ru-RU" w:eastAsia="ru-RU"/>
        </w:rPr>
      </w:pPr>
      <w:r>
        <w:rPr>
          <w:rFonts w:eastAsiaTheme="minorHAnsi" w:cstheme="majorHAnsi"/>
          <w:b w:val="0"/>
          <w:szCs w:val="24"/>
          <w:lang w:val="ru-RU"/>
        </w:rPr>
        <w:t xml:space="preserve">Анализируя данные из </w:t>
      </w:r>
      <w:r>
        <w:rPr>
          <w:rFonts w:eastAsia="Times New Roman" w:cs="Calibri Light"/>
          <w:b w:val="0"/>
          <w:szCs w:val="24"/>
          <w:lang w:val="ru-RU" w:eastAsia="ru-RU"/>
        </w:rPr>
        <w:t>бухгалтерского учета МП, установлено, что субъект не обеспечил надлежащий бухгалтерский учет продовольственных тов</w:t>
      </w:r>
      <w:r w:rsidR="00B26EBE">
        <w:rPr>
          <w:rFonts w:eastAsia="Times New Roman" w:cs="Calibri Light"/>
          <w:b w:val="0"/>
          <w:szCs w:val="24"/>
          <w:lang w:val="ru-RU" w:eastAsia="ru-RU"/>
        </w:rPr>
        <w:t>аров</w:t>
      </w:r>
      <w:r>
        <w:rPr>
          <w:rFonts w:eastAsia="Times New Roman" w:cs="Calibri Light"/>
          <w:b w:val="0"/>
          <w:szCs w:val="24"/>
          <w:lang w:val="ru-RU" w:eastAsia="ru-RU"/>
        </w:rPr>
        <w:t xml:space="preserve"> для приготовления блюд.</w:t>
      </w:r>
    </w:p>
    <w:p w:rsidR="003159B5" w:rsidRDefault="003159B5" w:rsidP="00662E73">
      <w:pPr>
        <w:spacing w:line="276" w:lineRule="auto"/>
        <w:ind w:right="-23" w:firstLine="567"/>
        <w:jc w:val="both"/>
        <w:rPr>
          <w:rFonts w:eastAsia="Times New Roman" w:cs="Calibri Light"/>
          <w:b w:val="0"/>
          <w:szCs w:val="24"/>
          <w:lang w:val="ru-RU" w:eastAsia="ru-RU"/>
        </w:rPr>
      </w:pPr>
      <w:r>
        <w:rPr>
          <w:rFonts w:eastAsia="Times New Roman" w:cs="Calibri Light"/>
          <w:b w:val="0"/>
          <w:szCs w:val="24"/>
          <w:lang w:val="ru-RU" w:eastAsia="ru-RU"/>
        </w:rPr>
        <w:t xml:space="preserve">Так, из анализируемых данных нельзя определить стоимость завтраков, приготовленных для учащихся, так как расходы отражены на счете </w:t>
      </w:r>
      <w:r w:rsidRPr="003159B5">
        <w:rPr>
          <w:rFonts w:eastAsiaTheme="minorHAnsi" w:cstheme="majorHAnsi"/>
          <w:b w:val="0"/>
          <w:szCs w:val="24"/>
          <w:lang w:val="ru-RU"/>
        </w:rPr>
        <w:t>711,</w:t>
      </w:r>
      <w:r>
        <w:rPr>
          <w:rFonts w:eastAsiaTheme="minorHAnsi" w:cstheme="majorHAnsi"/>
          <w:b w:val="0"/>
          <w:szCs w:val="24"/>
          <w:lang w:val="ru-RU"/>
        </w:rPr>
        <w:t xml:space="preserve"> на котором накоплены все затраты, в том числе от приготовления завтраков, обедов, а также от приготовления собственной продукции. Доходы от продаж предприятия отражены отдельно в </w:t>
      </w:r>
      <w:r>
        <w:rPr>
          <w:rFonts w:eastAsia="Times New Roman" w:cs="Calibri Light"/>
          <w:b w:val="0"/>
          <w:szCs w:val="24"/>
          <w:lang w:val="ru-RU" w:eastAsia="ru-RU"/>
        </w:rPr>
        <w:t>бухгалтерском учете.</w:t>
      </w:r>
    </w:p>
    <w:p w:rsidR="003159B5" w:rsidRDefault="003159B5" w:rsidP="003159B5">
      <w:pPr>
        <w:spacing w:line="276" w:lineRule="auto"/>
        <w:ind w:right="-23" w:firstLine="567"/>
        <w:jc w:val="both"/>
        <w:rPr>
          <w:rFonts w:eastAsiaTheme="minorHAnsi" w:cstheme="majorHAnsi"/>
          <w:b w:val="0"/>
          <w:szCs w:val="24"/>
          <w:lang w:val="ru-RU"/>
        </w:rPr>
      </w:pPr>
      <w:r>
        <w:rPr>
          <w:rFonts w:eastAsia="Times New Roman" w:cs="Calibri Light"/>
          <w:b w:val="0"/>
          <w:szCs w:val="24"/>
          <w:lang w:val="ru-RU" w:eastAsia="ru-RU"/>
        </w:rPr>
        <w:t xml:space="preserve">В рамках аудита, при анализе ежедневного меню для питания детей завтраками установлено, что </w:t>
      </w:r>
      <w:r>
        <w:rPr>
          <w:rFonts w:eastAsiaTheme="minorHAnsi" w:cstheme="majorHAnsi"/>
          <w:b w:val="0"/>
          <w:szCs w:val="24"/>
          <w:lang w:val="ru-RU"/>
        </w:rPr>
        <w:t xml:space="preserve">предприятие определяет цену </w:t>
      </w:r>
      <w:r>
        <w:rPr>
          <w:rFonts w:eastAsia="Times New Roman" w:cs="Calibri Light"/>
          <w:b w:val="0"/>
          <w:szCs w:val="24"/>
          <w:lang w:val="ru-RU" w:eastAsia="ru-RU"/>
        </w:rPr>
        <w:t xml:space="preserve">завтраков, обедов и другой продукции согласно калькуляции, в которую включено потребление продовольственных продуктов и также торговая надбавка в размере </w:t>
      </w:r>
      <w:r w:rsidRPr="003159B5">
        <w:rPr>
          <w:rFonts w:eastAsiaTheme="minorHAnsi" w:cstheme="majorHAnsi"/>
          <w:b w:val="0"/>
          <w:szCs w:val="24"/>
          <w:lang w:val="ru-RU"/>
        </w:rPr>
        <w:t>40%.</w:t>
      </w:r>
      <w:r>
        <w:rPr>
          <w:rFonts w:eastAsiaTheme="minorHAnsi" w:cstheme="majorHAnsi"/>
          <w:b w:val="0"/>
          <w:szCs w:val="24"/>
          <w:lang w:val="ru-RU"/>
        </w:rPr>
        <w:t xml:space="preserve"> Вместе с тем, на стоимость </w:t>
      </w:r>
      <w:r>
        <w:rPr>
          <w:rFonts w:eastAsia="Times New Roman" w:cs="Calibri Light"/>
          <w:b w:val="0"/>
          <w:szCs w:val="24"/>
          <w:lang w:val="ru-RU" w:eastAsia="ru-RU"/>
        </w:rPr>
        <w:t>продовольственных тов</w:t>
      </w:r>
      <w:r w:rsidR="00B26EBE">
        <w:rPr>
          <w:rFonts w:eastAsia="Times New Roman" w:cs="Calibri Light"/>
          <w:b w:val="0"/>
          <w:szCs w:val="24"/>
          <w:lang w:val="ru-RU" w:eastAsia="ru-RU"/>
        </w:rPr>
        <w:t>аров</w:t>
      </w:r>
      <w:r>
        <w:rPr>
          <w:rFonts w:eastAsia="Times New Roman" w:cs="Calibri Light"/>
          <w:b w:val="0"/>
          <w:szCs w:val="24"/>
          <w:lang w:val="ru-RU" w:eastAsia="ru-RU"/>
        </w:rPr>
        <w:t xml:space="preserve"> на счет </w:t>
      </w:r>
      <w:r w:rsidRPr="003159B5">
        <w:rPr>
          <w:rFonts w:eastAsiaTheme="minorHAnsi" w:cstheme="majorHAnsi"/>
          <w:b w:val="0"/>
          <w:szCs w:val="24"/>
          <w:lang w:val="ru-RU"/>
        </w:rPr>
        <w:t>2171 „Товары, приобретенные для перепродажи</w:t>
      </w:r>
      <w:r w:rsidR="00B26EBE">
        <w:rPr>
          <w:rFonts w:eastAsiaTheme="minorHAnsi" w:cstheme="majorHAnsi"/>
          <w:b w:val="0"/>
          <w:szCs w:val="24"/>
          <w:lang w:val="ru-RU"/>
        </w:rPr>
        <w:t xml:space="preserve">” на момент поступления их на центральный склад применяется </w:t>
      </w:r>
      <w:r w:rsidR="00B26EBE">
        <w:rPr>
          <w:rFonts w:eastAsia="Times New Roman" w:cs="Calibri Light"/>
          <w:b w:val="0"/>
          <w:szCs w:val="24"/>
          <w:lang w:val="ru-RU" w:eastAsia="ru-RU"/>
        </w:rPr>
        <w:t xml:space="preserve">торговая надбавка в размере </w:t>
      </w:r>
      <w:r w:rsidR="00B26EBE" w:rsidRPr="00B26EBE">
        <w:rPr>
          <w:rFonts w:eastAsiaTheme="minorHAnsi" w:cstheme="majorHAnsi"/>
          <w:b w:val="0"/>
          <w:szCs w:val="24"/>
          <w:lang w:val="ru-RU"/>
        </w:rPr>
        <w:t>20%,</w:t>
      </w:r>
      <w:r w:rsidR="00B26EBE">
        <w:rPr>
          <w:rFonts w:eastAsiaTheme="minorHAnsi" w:cstheme="majorHAnsi"/>
          <w:b w:val="0"/>
          <w:szCs w:val="24"/>
          <w:lang w:val="ru-RU"/>
        </w:rPr>
        <w:t xml:space="preserve"> увеличивая, таким образом, стоимость сырья, включенного в калькуляцию. </w:t>
      </w:r>
    </w:p>
    <w:p w:rsidR="00B26EBE" w:rsidRPr="00B26EBE" w:rsidRDefault="00B26EBE" w:rsidP="00662E73">
      <w:pPr>
        <w:spacing w:line="276" w:lineRule="auto"/>
        <w:ind w:right="-23" w:firstLine="567"/>
        <w:jc w:val="both"/>
        <w:rPr>
          <w:rFonts w:eastAsiaTheme="minorHAnsi" w:cstheme="majorHAnsi"/>
          <w:b w:val="0"/>
          <w:szCs w:val="24"/>
          <w:lang w:val="ru-RU"/>
        </w:rPr>
      </w:pPr>
      <w:r>
        <w:rPr>
          <w:rFonts w:eastAsiaTheme="minorHAnsi" w:cstheme="majorHAnsi"/>
          <w:b w:val="0"/>
          <w:szCs w:val="24"/>
          <w:lang w:val="ru-RU"/>
        </w:rPr>
        <w:t xml:space="preserve">Исходя из того, что МП </w:t>
      </w:r>
      <w:r w:rsidRPr="00B26EBE">
        <w:rPr>
          <w:rFonts w:eastAsiaTheme="minorHAnsi" w:cstheme="majorHAnsi"/>
          <w:b w:val="0"/>
          <w:szCs w:val="24"/>
          <w:lang w:val="ru-RU"/>
        </w:rPr>
        <w:t>„</w:t>
      </w:r>
      <w:r w:rsidRPr="00F90951">
        <w:rPr>
          <w:rFonts w:eastAsiaTheme="minorHAnsi" w:cstheme="majorHAnsi"/>
          <w:b w:val="0"/>
          <w:szCs w:val="24"/>
        </w:rPr>
        <w:t>Aprovizionare</w:t>
      </w:r>
      <w:r>
        <w:rPr>
          <w:rFonts w:eastAsiaTheme="minorHAnsi" w:cstheme="majorHAnsi"/>
          <w:b w:val="0"/>
          <w:szCs w:val="24"/>
          <w:lang w:val="ru-RU"/>
        </w:rPr>
        <w:t xml:space="preserve">”, при питании учащихся завтраками, в цену поставляемых услуг включает надбавку на приобретенную продукцию </w:t>
      </w:r>
      <w:r w:rsidRPr="00B26EBE">
        <w:rPr>
          <w:rFonts w:eastAsiaTheme="minorHAnsi" w:cstheme="majorHAnsi"/>
          <w:b w:val="0"/>
          <w:szCs w:val="24"/>
          <w:lang w:val="ru-RU"/>
        </w:rPr>
        <w:t>20%</w:t>
      </w:r>
      <w:r>
        <w:rPr>
          <w:rFonts w:eastAsiaTheme="minorHAnsi" w:cstheme="majorHAnsi"/>
          <w:b w:val="0"/>
          <w:szCs w:val="24"/>
          <w:lang w:val="ru-RU"/>
        </w:rPr>
        <w:t xml:space="preserve"> и </w:t>
      </w:r>
      <w:r>
        <w:rPr>
          <w:rFonts w:eastAsia="Times New Roman" w:cs="Calibri Light"/>
          <w:b w:val="0"/>
          <w:szCs w:val="24"/>
          <w:lang w:val="ru-RU" w:eastAsia="ru-RU"/>
        </w:rPr>
        <w:t xml:space="preserve">торговую надбавку в размере </w:t>
      </w:r>
      <w:r w:rsidRPr="003159B5">
        <w:rPr>
          <w:rFonts w:eastAsiaTheme="minorHAnsi" w:cstheme="majorHAnsi"/>
          <w:b w:val="0"/>
          <w:szCs w:val="24"/>
          <w:lang w:val="ru-RU"/>
        </w:rPr>
        <w:t>40%</w:t>
      </w:r>
      <w:r>
        <w:rPr>
          <w:rFonts w:eastAsiaTheme="minorHAnsi" w:cstheme="majorHAnsi"/>
          <w:b w:val="0"/>
          <w:szCs w:val="24"/>
          <w:lang w:val="ru-RU"/>
        </w:rPr>
        <w:t xml:space="preserve">, путем заключения этих договоров значительно снижается удельный вес </w:t>
      </w:r>
      <w:r>
        <w:rPr>
          <w:rFonts w:eastAsia="Times New Roman" w:cs="Calibri Light"/>
          <w:b w:val="0"/>
          <w:szCs w:val="24"/>
          <w:lang w:val="ru-RU" w:eastAsia="ru-RU"/>
        </w:rPr>
        <w:t xml:space="preserve">продовольственных продуктов при питании учащихся </w:t>
      </w:r>
      <w:r w:rsidRPr="00F90951">
        <w:rPr>
          <w:rFonts w:eastAsiaTheme="minorHAnsi" w:cstheme="majorHAnsi"/>
          <w:b w:val="0"/>
          <w:szCs w:val="24"/>
        </w:rPr>
        <w:t>I</w:t>
      </w:r>
      <w:r w:rsidRPr="00B26EBE">
        <w:rPr>
          <w:rFonts w:eastAsiaTheme="minorHAnsi" w:cstheme="majorHAnsi"/>
          <w:b w:val="0"/>
          <w:szCs w:val="24"/>
          <w:lang w:val="ru-RU"/>
        </w:rPr>
        <w:t>-</w:t>
      </w:r>
      <w:r w:rsidRPr="00F90951">
        <w:rPr>
          <w:rFonts w:eastAsiaTheme="minorHAnsi" w:cstheme="majorHAnsi"/>
          <w:b w:val="0"/>
          <w:szCs w:val="24"/>
        </w:rPr>
        <w:t>IV</w:t>
      </w:r>
      <w:r>
        <w:rPr>
          <w:rFonts w:eastAsiaTheme="minorHAnsi" w:cstheme="majorHAnsi"/>
          <w:b w:val="0"/>
          <w:szCs w:val="24"/>
          <w:lang w:val="ru-RU"/>
        </w:rPr>
        <w:t xml:space="preserve"> классов завтраками, в результате существует риск необеспечения </w:t>
      </w:r>
      <w:r w:rsidRPr="00B26EBE">
        <w:rPr>
          <w:rFonts w:eastAsiaTheme="minorHAnsi" w:cstheme="majorHAnsi"/>
          <w:b w:val="0"/>
          <w:szCs w:val="24"/>
          <w:lang w:val="ru-RU"/>
        </w:rPr>
        <w:t>норм калорийности и питания при</w:t>
      </w:r>
      <w:r>
        <w:rPr>
          <w:rFonts w:eastAsiaTheme="minorHAnsi" w:cstheme="majorHAnsi"/>
          <w:b w:val="0"/>
          <w:szCs w:val="24"/>
          <w:lang w:val="ru-RU"/>
        </w:rPr>
        <w:t xml:space="preserve"> </w:t>
      </w:r>
      <w:r w:rsidRPr="00B26EBE">
        <w:rPr>
          <w:rFonts w:eastAsiaTheme="minorHAnsi" w:cstheme="majorHAnsi"/>
          <w:b w:val="0"/>
          <w:szCs w:val="24"/>
          <w:lang w:val="ru-RU"/>
        </w:rPr>
        <w:t>питании учащихся</w:t>
      </w:r>
      <w:r>
        <w:rPr>
          <w:rFonts w:eastAsiaTheme="minorHAnsi" w:cstheme="majorHAnsi"/>
          <w:b w:val="0"/>
          <w:szCs w:val="24"/>
          <w:lang w:val="ru-RU"/>
        </w:rPr>
        <w:t>.</w:t>
      </w:r>
    </w:p>
    <w:p w:rsidR="00662E73" w:rsidRPr="00B26EBE" w:rsidRDefault="00B26EBE" w:rsidP="00662E73">
      <w:pPr>
        <w:spacing w:line="276" w:lineRule="auto"/>
        <w:ind w:right="-23" w:firstLine="567"/>
        <w:jc w:val="both"/>
        <w:rPr>
          <w:rFonts w:eastAsiaTheme="minorHAnsi" w:cstheme="majorHAnsi"/>
          <w:b w:val="0"/>
          <w:szCs w:val="24"/>
          <w:lang w:val="ru-RU"/>
        </w:rPr>
      </w:pPr>
      <w:r>
        <w:rPr>
          <w:rFonts w:eastAsiaTheme="minorHAnsi" w:cstheme="majorHAnsi"/>
          <w:b w:val="0"/>
          <w:szCs w:val="24"/>
          <w:lang w:val="ru-RU"/>
        </w:rPr>
        <w:t>Так</w:t>
      </w:r>
      <w:r w:rsidRPr="00B26EBE">
        <w:rPr>
          <w:rFonts w:eastAsiaTheme="minorHAnsi" w:cstheme="majorHAnsi"/>
          <w:b w:val="0"/>
          <w:szCs w:val="24"/>
          <w:lang w:val="ru-RU"/>
        </w:rPr>
        <w:t xml:space="preserve">, </w:t>
      </w:r>
      <w:r>
        <w:rPr>
          <w:rFonts w:eastAsiaTheme="minorHAnsi" w:cstheme="majorHAnsi"/>
          <w:b w:val="0"/>
          <w:szCs w:val="24"/>
          <w:lang w:val="ru-RU"/>
        </w:rPr>
        <w:t>в</w:t>
      </w:r>
      <w:r w:rsidRPr="00B26EBE">
        <w:rPr>
          <w:rFonts w:eastAsiaTheme="minorHAnsi" w:cstheme="majorHAnsi"/>
          <w:b w:val="0"/>
          <w:szCs w:val="24"/>
          <w:lang w:val="ru-RU"/>
        </w:rPr>
        <w:t xml:space="preserve"> 2018-2020</w:t>
      </w:r>
      <w:r>
        <w:rPr>
          <w:rFonts w:eastAsiaTheme="minorHAnsi" w:cstheme="majorHAnsi"/>
          <w:b w:val="0"/>
          <w:szCs w:val="24"/>
          <w:lang w:val="ru-RU"/>
        </w:rPr>
        <w:t xml:space="preserve"> годах при питании </w:t>
      </w:r>
      <w:r w:rsidRPr="00B26EBE">
        <w:rPr>
          <w:rFonts w:eastAsiaTheme="minorHAnsi" w:cstheme="majorHAnsi"/>
          <w:b w:val="0"/>
          <w:szCs w:val="24"/>
          <w:lang w:val="ru-RU"/>
        </w:rPr>
        <w:t>учащихся</w:t>
      </w:r>
      <w:r>
        <w:rPr>
          <w:rFonts w:eastAsiaTheme="minorHAnsi" w:cstheme="majorHAnsi"/>
          <w:b w:val="0"/>
          <w:szCs w:val="24"/>
          <w:lang w:val="ru-RU"/>
        </w:rPr>
        <w:t xml:space="preserve"> из</w:t>
      </w:r>
      <w:r w:rsidR="00662E73" w:rsidRPr="00B26EBE">
        <w:rPr>
          <w:rFonts w:eastAsiaTheme="minorHAnsi" w:cstheme="majorHAnsi"/>
          <w:b w:val="0"/>
          <w:szCs w:val="24"/>
          <w:lang w:val="ru-RU"/>
        </w:rPr>
        <w:t xml:space="preserve"> </w:t>
      </w:r>
      <w:r w:rsidRPr="00F90951">
        <w:rPr>
          <w:rFonts w:eastAsiaTheme="minorHAnsi" w:cstheme="majorHAnsi"/>
          <w:b w:val="0"/>
          <w:szCs w:val="24"/>
        </w:rPr>
        <w:t>I</w:t>
      </w:r>
      <w:r w:rsidRPr="00B26EBE">
        <w:rPr>
          <w:rFonts w:eastAsiaTheme="minorHAnsi" w:cstheme="majorHAnsi"/>
          <w:b w:val="0"/>
          <w:szCs w:val="24"/>
          <w:lang w:val="ru-RU"/>
        </w:rPr>
        <w:t>-</w:t>
      </w:r>
      <w:r w:rsidRPr="00F90951">
        <w:rPr>
          <w:rFonts w:eastAsiaTheme="minorHAnsi" w:cstheme="majorHAnsi"/>
          <w:b w:val="0"/>
          <w:szCs w:val="24"/>
        </w:rPr>
        <w:t>IV</w:t>
      </w:r>
      <w:r>
        <w:rPr>
          <w:rFonts w:eastAsiaTheme="minorHAnsi" w:cstheme="majorHAnsi"/>
          <w:b w:val="0"/>
          <w:szCs w:val="24"/>
          <w:lang w:val="ru-RU"/>
        </w:rPr>
        <w:t xml:space="preserve"> классов</w:t>
      </w:r>
      <w:r w:rsidRPr="00B26EBE">
        <w:rPr>
          <w:rFonts w:eastAsiaTheme="minorHAnsi" w:cstheme="majorHAnsi"/>
          <w:b w:val="0"/>
          <w:szCs w:val="24"/>
          <w:lang w:val="ru-RU"/>
        </w:rPr>
        <w:t>,</w:t>
      </w:r>
      <w:r>
        <w:rPr>
          <w:rFonts w:eastAsiaTheme="minorHAnsi" w:cstheme="majorHAnsi"/>
          <w:b w:val="0"/>
          <w:szCs w:val="24"/>
          <w:lang w:val="ru-RU"/>
        </w:rPr>
        <w:t xml:space="preserve"> МПО </w:t>
      </w:r>
      <w:r w:rsidRPr="00E03640">
        <w:rPr>
          <w:rFonts w:cs="Calibri Light"/>
          <w:b w:val="0"/>
          <w:noProof/>
          <w:szCs w:val="24"/>
          <w:lang w:val="ru-RU"/>
        </w:rPr>
        <w:t>мун. Бэлць</w:t>
      </w:r>
      <w:r>
        <w:rPr>
          <w:rFonts w:cs="Calibri Light"/>
          <w:b w:val="0"/>
          <w:noProof/>
          <w:szCs w:val="24"/>
          <w:lang w:val="ru-RU"/>
        </w:rPr>
        <w:t xml:space="preserve"> использовал для услуг по </w:t>
      </w:r>
      <w:r w:rsidR="00A440E2" w:rsidRPr="00B26EBE">
        <w:rPr>
          <w:rFonts w:eastAsiaTheme="minorHAnsi" w:cstheme="majorHAnsi"/>
          <w:b w:val="0"/>
          <w:szCs w:val="24"/>
          <w:lang w:val="ru-RU"/>
        </w:rPr>
        <w:t>приготовлению пищи, соответственно</w:t>
      </w:r>
      <w:r w:rsidR="00A440E2">
        <w:rPr>
          <w:rFonts w:eastAsiaTheme="minorHAnsi" w:cstheme="majorHAnsi"/>
          <w:b w:val="0"/>
          <w:szCs w:val="24"/>
          <w:lang w:val="ru-RU"/>
        </w:rPr>
        <w:t>,</w:t>
      </w:r>
      <w:r w:rsidR="00A440E2" w:rsidRPr="00B26EBE">
        <w:rPr>
          <w:rFonts w:eastAsiaTheme="minorHAnsi" w:cstheme="majorHAnsi"/>
          <w:b w:val="0"/>
          <w:szCs w:val="24"/>
          <w:lang w:val="ru-RU"/>
        </w:rPr>
        <w:t xml:space="preserve"> не использованные для приобретения продуктов питания, финансовые средства в общей сумме</w:t>
      </w:r>
      <w:r w:rsidR="00A440E2">
        <w:rPr>
          <w:rFonts w:eastAsiaTheme="minorHAnsi" w:cstheme="majorHAnsi"/>
          <w:b w:val="0"/>
          <w:szCs w:val="24"/>
          <w:lang w:val="ru-RU"/>
        </w:rPr>
        <w:t xml:space="preserve"> </w:t>
      </w:r>
      <w:r w:rsidR="00A440E2" w:rsidRPr="00A440E2">
        <w:rPr>
          <w:rFonts w:eastAsiaTheme="minorHAnsi" w:cstheme="majorHAnsi"/>
          <w:b w:val="0"/>
          <w:szCs w:val="24"/>
          <w:lang w:val="ru-RU"/>
        </w:rPr>
        <w:t xml:space="preserve">7.815,9 </w:t>
      </w:r>
      <w:r w:rsidR="00A440E2" w:rsidRPr="00E03640">
        <w:rPr>
          <w:rFonts w:eastAsia="Times New Roman" w:cs="Calibri Light"/>
          <w:b w:val="0"/>
          <w:szCs w:val="24"/>
          <w:lang w:val="ru-RU" w:eastAsia="ru-RU"/>
        </w:rPr>
        <w:t>тыс</w:t>
      </w:r>
      <w:r w:rsidR="00A440E2" w:rsidRPr="00A440E2">
        <w:rPr>
          <w:rFonts w:eastAsia="Times New Roman" w:cs="Calibri Light"/>
          <w:b w:val="0"/>
          <w:szCs w:val="24"/>
          <w:lang w:val="ru-RU" w:eastAsia="ru-RU"/>
        </w:rPr>
        <w:t xml:space="preserve">. </w:t>
      </w:r>
      <w:r w:rsidR="00A440E2" w:rsidRPr="00E03640">
        <w:rPr>
          <w:rFonts w:eastAsia="Times New Roman" w:cs="Calibri Light"/>
          <w:b w:val="0"/>
          <w:szCs w:val="24"/>
          <w:lang w:val="ru-RU" w:eastAsia="ru-RU"/>
        </w:rPr>
        <w:t>леев</w:t>
      </w:r>
      <w:r w:rsidR="00A440E2">
        <w:rPr>
          <w:rFonts w:eastAsia="Times New Roman" w:cs="Calibri Light"/>
          <w:b w:val="0"/>
          <w:szCs w:val="24"/>
          <w:lang w:val="ru-RU" w:eastAsia="ru-RU"/>
        </w:rPr>
        <w:t xml:space="preserve">, в том числе в </w:t>
      </w:r>
      <w:r w:rsidR="00A440E2" w:rsidRPr="00A440E2">
        <w:rPr>
          <w:rFonts w:eastAsiaTheme="minorHAnsi" w:cstheme="majorHAnsi"/>
          <w:b w:val="0"/>
          <w:szCs w:val="24"/>
          <w:lang w:val="ru-RU"/>
        </w:rPr>
        <w:t>2018</w:t>
      </w:r>
      <w:r w:rsidR="00A440E2">
        <w:rPr>
          <w:rFonts w:eastAsiaTheme="minorHAnsi" w:cstheme="majorHAnsi"/>
          <w:b w:val="0"/>
          <w:szCs w:val="24"/>
          <w:lang w:val="ru-RU"/>
        </w:rPr>
        <w:t xml:space="preserve"> году на общую сумму </w:t>
      </w:r>
      <w:r w:rsidR="00A440E2" w:rsidRPr="00A440E2">
        <w:rPr>
          <w:rFonts w:eastAsiaTheme="minorHAnsi" w:cstheme="majorHAnsi"/>
          <w:b w:val="0"/>
          <w:szCs w:val="24"/>
          <w:lang w:val="ru-RU"/>
        </w:rPr>
        <w:t xml:space="preserve">2.342,2 </w:t>
      </w:r>
      <w:r w:rsidR="00A440E2" w:rsidRPr="00E03640">
        <w:rPr>
          <w:rFonts w:eastAsia="Times New Roman" w:cs="Calibri Light"/>
          <w:b w:val="0"/>
          <w:szCs w:val="24"/>
          <w:lang w:val="ru-RU" w:eastAsia="ru-RU"/>
        </w:rPr>
        <w:t>тыс</w:t>
      </w:r>
      <w:r w:rsidR="00A440E2" w:rsidRPr="00A440E2">
        <w:rPr>
          <w:rFonts w:eastAsia="Times New Roman" w:cs="Calibri Light"/>
          <w:b w:val="0"/>
          <w:szCs w:val="24"/>
          <w:lang w:val="ru-RU" w:eastAsia="ru-RU"/>
        </w:rPr>
        <w:t xml:space="preserve">. </w:t>
      </w:r>
      <w:r w:rsidR="00A440E2" w:rsidRPr="00E03640">
        <w:rPr>
          <w:rFonts w:eastAsia="Times New Roman" w:cs="Calibri Light"/>
          <w:b w:val="0"/>
          <w:szCs w:val="24"/>
          <w:lang w:val="ru-RU" w:eastAsia="ru-RU"/>
        </w:rPr>
        <w:t>леев</w:t>
      </w:r>
      <w:r w:rsidR="00A440E2">
        <w:rPr>
          <w:rFonts w:eastAsia="Times New Roman" w:cs="Calibri Light"/>
          <w:b w:val="0"/>
          <w:szCs w:val="24"/>
          <w:lang w:val="ru-RU" w:eastAsia="ru-RU"/>
        </w:rPr>
        <w:t xml:space="preserve">, в </w:t>
      </w:r>
      <w:r w:rsidR="00A440E2">
        <w:rPr>
          <w:rFonts w:eastAsiaTheme="minorHAnsi" w:cstheme="majorHAnsi"/>
          <w:b w:val="0"/>
          <w:szCs w:val="24"/>
          <w:lang w:val="ru-RU"/>
        </w:rPr>
        <w:t>2019 и</w:t>
      </w:r>
      <w:r w:rsidR="00A440E2" w:rsidRPr="00A440E2">
        <w:rPr>
          <w:rFonts w:eastAsiaTheme="minorHAnsi" w:cstheme="majorHAnsi"/>
          <w:b w:val="0"/>
          <w:szCs w:val="24"/>
          <w:lang w:val="ru-RU"/>
        </w:rPr>
        <w:t xml:space="preserve"> 2020</w:t>
      </w:r>
      <w:r w:rsidR="00A440E2">
        <w:rPr>
          <w:rFonts w:eastAsiaTheme="minorHAnsi" w:cstheme="majorHAnsi"/>
          <w:b w:val="0"/>
          <w:szCs w:val="24"/>
          <w:lang w:val="ru-RU"/>
        </w:rPr>
        <w:t xml:space="preserve"> годах – в общей сумме </w:t>
      </w:r>
      <w:r w:rsidR="00A440E2" w:rsidRPr="00A440E2">
        <w:rPr>
          <w:rFonts w:eastAsiaTheme="minorHAnsi" w:cstheme="majorHAnsi"/>
          <w:b w:val="0"/>
          <w:szCs w:val="24"/>
          <w:lang w:val="ru-RU"/>
        </w:rPr>
        <w:t xml:space="preserve">3.478,7 </w:t>
      </w:r>
      <w:r w:rsidR="00A440E2" w:rsidRPr="00E03640">
        <w:rPr>
          <w:rFonts w:eastAsia="Times New Roman" w:cs="Calibri Light"/>
          <w:b w:val="0"/>
          <w:szCs w:val="24"/>
          <w:lang w:val="ru-RU" w:eastAsia="ru-RU"/>
        </w:rPr>
        <w:t>тыс</w:t>
      </w:r>
      <w:r w:rsidR="00A440E2" w:rsidRPr="00A440E2">
        <w:rPr>
          <w:rFonts w:eastAsia="Times New Roman" w:cs="Calibri Light"/>
          <w:b w:val="0"/>
          <w:szCs w:val="24"/>
          <w:lang w:val="ru-RU" w:eastAsia="ru-RU"/>
        </w:rPr>
        <w:t xml:space="preserve">. </w:t>
      </w:r>
      <w:r w:rsidR="00A440E2" w:rsidRPr="00E03640">
        <w:rPr>
          <w:rFonts w:eastAsia="Times New Roman" w:cs="Calibri Light"/>
          <w:b w:val="0"/>
          <w:szCs w:val="24"/>
          <w:lang w:val="ru-RU" w:eastAsia="ru-RU"/>
        </w:rPr>
        <w:t>леев</w:t>
      </w:r>
      <w:r w:rsidR="00A440E2">
        <w:rPr>
          <w:rFonts w:eastAsia="Times New Roman" w:cs="Calibri Light"/>
          <w:b w:val="0"/>
          <w:szCs w:val="24"/>
          <w:lang w:val="ru-RU" w:eastAsia="ru-RU"/>
        </w:rPr>
        <w:t xml:space="preserve"> и, </w:t>
      </w:r>
      <w:r w:rsidR="00A440E2" w:rsidRPr="00B26EBE">
        <w:rPr>
          <w:rFonts w:eastAsiaTheme="minorHAnsi" w:cstheme="majorHAnsi"/>
          <w:b w:val="0"/>
          <w:szCs w:val="24"/>
          <w:lang w:val="ru-RU"/>
        </w:rPr>
        <w:t>соответственно</w:t>
      </w:r>
      <w:r w:rsidR="00A440E2">
        <w:rPr>
          <w:rFonts w:eastAsiaTheme="minorHAnsi" w:cstheme="majorHAnsi"/>
          <w:b w:val="0"/>
          <w:szCs w:val="24"/>
          <w:lang w:val="ru-RU"/>
        </w:rPr>
        <w:t xml:space="preserve">, </w:t>
      </w:r>
      <w:r w:rsidR="00A440E2" w:rsidRPr="00A440E2">
        <w:rPr>
          <w:rFonts w:eastAsiaTheme="minorHAnsi" w:cstheme="majorHAnsi"/>
          <w:b w:val="0"/>
          <w:szCs w:val="24"/>
          <w:lang w:val="ru-RU"/>
        </w:rPr>
        <w:t xml:space="preserve">2.331,0 </w:t>
      </w:r>
      <w:r w:rsidR="00A440E2" w:rsidRPr="00E03640">
        <w:rPr>
          <w:rFonts w:eastAsia="Times New Roman" w:cs="Calibri Light"/>
          <w:b w:val="0"/>
          <w:szCs w:val="24"/>
          <w:lang w:val="ru-RU" w:eastAsia="ru-RU"/>
        </w:rPr>
        <w:t>тыс</w:t>
      </w:r>
      <w:r w:rsidR="00A440E2" w:rsidRPr="00A440E2">
        <w:rPr>
          <w:rFonts w:eastAsia="Times New Roman" w:cs="Calibri Light"/>
          <w:b w:val="0"/>
          <w:szCs w:val="24"/>
          <w:lang w:val="ru-RU" w:eastAsia="ru-RU"/>
        </w:rPr>
        <w:t xml:space="preserve">. </w:t>
      </w:r>
      <w:r w:rsidR="00A440E2" w:rsidRPr="00E03640">
        <w:rPr>
          <w:rFonts w:eastAsia="Times New Roman" w:cs="Calibri Light"/>
          <w:b w:val="0"/>
          <w:szCs w:val="24"/>
          <w:lang w:val="ru-RU" w:eastAsia="ru-RU"/>
        </w:rPr>
        <w:t>леев</w:t>
      </w:r>
      <w:r w:rsidR="00A440E2">
        <w:rPr>
          <w:rFonts w:eastAsia="Times New Roman" w:cs="Calibri Light"/>
          <w:b w:val="0"/>
          <w:szCs w:val="24"/>
          <w:lang w:val="ru-RU" w:eastAsia="ru-RU"/>
        </w:rPr>
        <w:t>.</w:t>
      </w:r>
    </w:p>
    <w:p w:rsidR="00662E73" w:rsidRPr="00A440E2" w:rsidRDefault="00662E73" w:rsidP="00662E73">
      <w:pPr>
        <w:spacing w:line="276" w:lineRule="auto"/>
        <w:ind w:right="-23" w:firstLine="567"/>
        <w:jc w:val="both"/>
        <w:rPr>
          <w:rFonts w:eastAsiaTheme="minorHAnsi" w:cstheme="majorHAnsi"/>
          <w:b w:val="0"/>
          <w:sz w:val="16"/>
          <w:szCs w:val="16"/>
          <w:lang w:val="ru-RU"/>
        </w:rPr>
      </w:pPr>
    </w:p>
    <w:p w:rsidR="00A440E2" w:rsidRPr="00A440E2" w:rsidRDefault="00662E73" w:rsidP="00662E73">
      <w:pPr>
        <w:pStyle w:val="a9"/>
        <w:spacing w:line="276" w:lineRule="auto"/>
        <w:ind w:left="0"/>
        <w:jc w:val="both"/>
        <w:rPr>
          <w:rFonts w:eastAsia="Times New Roman" w:cs="Calibri Light"/>
          <w:szCs w:val="24"/>
          <w:lang w:val="ru-RU" w:eastAsia="ru-RU"/>
        </w:rPr>
      </w:pPr>
      <w:r w:rsidRPr="00A440E2">
        <w:rPr>
          <w:rFonts w:eastAsia="Times New Roman" w:cs="Calibri Light"/>
          <w:szCs w:val="24"/>
          <w:lang w:val="ru-RU" w:eastAsia="ru-RU"/>
        </w:rPr>
        <w:t xml:space="preserve">4.2.3. </w:t>
      </w:r>
      <w:r w:rsidR="00A440E2">
        <w:rPr>
          <w:rFonts w:eastAsia="Times New Roman" w:cs="Calibri Light"/>
          <w:szCs w:val="24"/>
          <w:lang w:val="ru-RU" w:eastAsia="ru-RU"/>
        </w:rPr>
        <w:t xml:space="preserve">При разработке и внедрении новых </w:t>
      </w:r>
      <w:r w:rsidR="00A440E2" w:rsidRPr="00A440E2">
        <w:rPr>
          <w:rFonts w:eastAsia="Times New Roman" w:cs="Calibri Light"/>
          <w:bCs/>
          <w:color w:val="000000"/>
          <w:szCs w:val="24"/>
          <w:lang w:val="ru-RU"/>
        </w:rPr>
        <w:t>штатных расписаний</w:t>
      </w:r>
      <w:r w:rsidR="00A440E2">
        <w:rPr>
          <w:rFonts w:eastAsia="Times New Roman" w:cs="Calibri Light"/>
          <w:bCs/>
          <w:color w:val="000000"/>
          <w:szCs w:val="24"/>
          <w:lang w:val="ru-RU"/>
        </w:rPr>
        <w:t xml:space="preserve"> не учитывались установленные задачи и фактический объем</w:t>
      </w:r>
      <w:r w:rsidR="00A440E2" w:rsidRPr="00A440E2">
        <w:rPr>
          <w:rFonts w:eastAsia="Times New Roman" w:cs="Calibri Light"/>
          <w:bCs/>
          <w:color w:val="000000"/>
          <w:szCs w:val="24"/>
          <w:lang w:val="ru-RU"/>
        </w:rPr>
        <w:t xml:space="preserve"> работы</w:t>
      </w:r>
      <w:r w:rsidR="00A440E2">
        <w:rPr>
          <w:rFonts w:eastAsia="Times New Roman" w:cs="Calibri Light"/>
          <w:bCs/>
          <w:color w:val="000000"/>
          <w:szCs w:val="24"/>
          <w:lang w:val="ru-RU"/>
        </w:rPr>
        <w:t xml:space="preserve">, что </w:t>
      </w:r>
      <w:r w:rsidR="00A440E2" w:rsidRPr="00A440E2">
        <w:rPr>
          <w:rFonts w:eastAsia="Times New Roman" w:cs="Calibri Light"/>
          <w:szCs w:val="24"/>
          <w:lang w:val="ru-RU" w:eastAsia="ru-RU"/>
        </w:rPr>
        <w:t xml:space="preserve">свидетельствует о </w:t>
      </w:r>
      <w:r w:rsidR="00A440E2">
        <w:rPr>
          <w:rFonts w:eastAsia="Times New Roman" w:cs="Calibri Light"/>
          <w:szCs w:val="24"/>
          <w:lang w:val="ru-RU" w:eastAsia="ru-RU"/>
        </w:rPr>
        <w:t xml:space="preserve">ненадлежащем менеджменте имеющихся человеческих ресурсов в рамках </w:t>
      </w:r>
      <w:r w:rsidR="00A440E2" w:rsidRPr="00A440E2">
        <w:rPr>
          <w:rFonts w:eastAsia="Times New Roman" w:cs="Calibri Light"/>
          <w:szCs w:val="24"/>
          <w:lang w:val="ro-RO" w:eastAsia="ru-RU"/>
        </w:rPr>
        <w:t>Примэри</w:t>
      </w:r>
      <w:r w:rsidR="00A440E2">
        <w:rPr>
          <w:rFonts w:eastAsia="Times New Roman" w:cs="Calibri Light"/>
          <w:szCs w:val="24"/>
          <w:lang w:val="ru-RU" w:eastAsia="ru-RU"/>
        </w:rPr>
        <w:t>и</w:t>
      </w:r>
      <w:r w:rsidR="00A440E2" w:rsidRPr="00A440E2">
        <w:rPr>
          <w:rFonts w:eastAsia="Times New Roman" w:cs="Calibri Light"/>
          <w:szCs w:val="24"/>
          <w:lang w:val="ro-RO" w:eastAsia="ru-RU"/>
        </w:rPr>
        <w:t xml:space="preserve"> </w:t>
      </w:r>
      <w:r w:rsidR="00A440E2" w:rsidRPr="00A440E2">
        <w:rPr>
          <w:rFonts w:cs="Calibri Light"/>
          <w:noProof/>
          <w:szCs w:val="24"/>
          <w:lang w:val="ro-RO"/>
        </w:rPr>
        <w:t>мун. Бэлць</w:t>
      </w:r>
      <w:r w:rsidR="00A440E2">
        <w:rPr>
          <w:rFonts w:cs="Calibri Light"/>
          <w:noProof/>
          <w:szCs w:val="24"/>
          <w:lang w:val="ru-RU"/>
        </w:rPr>
        <w:t xml:space="preserve"> и </w:t>
      </w:r>
      <w:r w:rsidR="00A440E2" w:rsidRPr="00A440E2">
        <w:rPr>
          <w:rFonts w:eastAsiaTheme="minorHAnsi" w:cs="Times New Roman"/>
          <w:szCs w:val="24"/>
          <w:lang w:val="ru-RU"/>
        </w:rPr>
        <w:t xml:space="preserve">подведомственных </w:t>
      </w:r>
      <w:r w:rsidR="00A440E2">
        <w:rPr>
          <w:rFonts w:eastAsiaTheme="minorHAnsi" w:cs="Times New Roman"/>
          <w:szCs w:val="24"/>
          <w:lang w:val="ru-RU"/>
        </w:rPr>
        <w:t>учреждений.</w:t>
      </w:r>
    </w:p>
    <w:p w:rsidR="00AA3285" w:rsidRPr="00AA3285" w:rsidRDefault="00AA3285" w:rsidP="00662E73">
      <w:pPr>
        <w:spacing w:line="276" w:lineRule="auto"/>
        <w:ind w:firstLine="567"/>
        <w:jc w:val="both"/>
        <w:rPr>
          <w:rFonts w:eastAsia="Times New Roman" w:cs="Calibri Light"/>
          <w:b w:val="0"/>
          <w:szCs w:val="24"/>
          <w:lang w:val="ru-RU" w:eastAsia="ru-RU"/>
        </w:rPr>
      </w:pPr>
      <w:r>
        <w:rPr>
          <w:rFonts w:eastAsia="Times New Roman" w:cs="Calibri Light"/>
          <w:b w:val="0"/>
          <w:szCs w:val="24"/>
          <w:lang w:val="ru-RU" w:eastAsia="ru-RU"/>
        </w:rPr>
        <w:t>На</w:t>
      </w:r>
      <w:r w:rsidRPr="00AA3285">
        <w:rPr>
          <w:rFonts w:eastAsia="Times New Roman" w:cs="Calibri Light"/>
          <w:b w:val="0"/>
          <w:szCs w:val="24"/>
          <w:lang w:val="ru-RU" w:eastAsia="ru-RU"/>
        </w:rPr>
        <w:t xml:space="preserve"> </w:t>
      </w:r>
      <w:r w:rsidRPr="00F90951">
        <w:rPr>
          <w:rFonts w:eastAsia="Times New Roman" w:cs="Calibri Light"/>
          <w:b w:val="0"/>
          <w:szCs w:val="24"/>
          <w:lang w:val="ro-RO" w:eastAsia="ru-RU"/>
        </w:rPr>
        <w:t>2020</w:t>
      </w:r>
      <w:r>
        <w:rPr>
          <w:rFonts w:eastAsia="Times New Roman" w:cs="Calibri Light"/>
          <w:b w:val="0"/>
          <w:szCs w:val="24"/>
          <w:lang w:val="ru-RU" w:eastAsia="ru-RU"/>
        </w:rPr>
        <w:t xml:space="preserve"> год для оплаты труда работников аппарата </w:t>
      </w:r>
      <w:r w:rsidRPr="00E03640">
        <w:rPr>
          <w:rFonts w:cs="Calibri Light"/>
          <w:b w:val="0"/>
          <w:noProof/>
          <w:szCs w:val="24"/>
          <w:lang w:val="ru-RU"/>
        </w:rPr>
        <w:t>Примэри</w:t>
      </w:r>
      <w:r>
        <w:rPr>
          <w:rFonts w:cs="Calibri Light"/>
          <w:b w:val="0"/>
          <w:noProof/>
          <w:szCs w:val="24"/>
          <w:lang w:val="ru-RU"/>
        </w:rPr>
        <w:t>и</w:t>
      </w:r>
      <w:r w:rsidRPr="00E03640">
        <w:rPr>
          <w:rFonts w:cs="Calibri Light"/>
          <w:b w:val="0"/>
          <w:noProof/>
          <w:szCs w:val="24"/>
          <w:lang w:val="ru-RU"/>
        </w:rPr>
        <w:t xml:space="preserve"> мун. Бэлць</w:t>
      </w:r>
      <w:r>
        <w:rPr>
          <w:rFonts w:cs="Calibri Light"/>
          <w:b w:val="0"/>
          <w:noProof/>
          <w:szCs w:val="24"/>
          <w:lang w:val="ru-RU"/>
        </w:rPr>
        <w:t xml:space="preserve"> были утверждены ассигнования в сумме </w:t>
      </w:r>
      <w:r w:rsidRPr="00F90951">
        <w:rPr>
          <w:rFonts w:eastAsia="Times New Roman" w:cs="Calibri Light"/>
          <w:b w:val="0"/>
          <w:szCs w:val="24"/>
          <w:lang w:val="ro-RO" w:eastAsia="ru-RU"/>
        </w:rPr>
        <w:t>13.072</w:t>
      </w:r>
      <w:r>
        <w:rPr>
          <w:rFonts w:eastAsia="Times New Roman" w:cs="Calibri Light"/>
          <w:b w:val="0"/>
          <w:szCs w:val="24"/>
          <w:lang w:val="ru-RU" w:eastAsia="ru-RU"/>
        </w:rPr>
        <w:t xml:space="preserve"> </w:t>
      </w:r>
      <w:r w:rsidRPr="00E03640">
        <w:rPr>
          <w:rFonts w:eastAsia="Times New Roman" w:cs="Calibri Light"/>
          <w:b w:val="0"/>
          <w:szCs w:val="24"/>
          <w:lang w:val="ru-RU" w:eastAsia="ru-RU"/>
        </w:rPr>
        <w:t>тыс. леев</w:t>
      </w:r>
      <w:r>
        <w:rPr>
          <w:rFonts w:eastAsia="Times New Roman" w:cs="Calibri Light"/>
          <w:b w:val="0"/>
          <w:szCs w:val="24"/>
          <w:lang w:val="ru-RU" w:eastAsia="ru-RU"/>
        </w:rPr>
        <w:t xml:space="preserve"> и уточнены в сумме </w:t>
      </w:r>
      <w:r w:rsidRPr="00F90951">
        <w:rPr>
          <w:rFonts w:eastAsia="Times New Roman" w:cs="Calibri Light"/>
          <w:b w:val="0"/>
          <w:szCs w:val="24"/>
          <w:lang w:val="ro-RO" w:eastAsia="ru-RU"/>
        </w:rPr>
        <w:t xml:space="preserve">11.160,1 </w:t>
      </w:r>
      <w:r w:rsidRPr="00E03640">
        <w:rPr>
          <w:rFonts w:eastAsia="Times New Roman" w:cs="Calibri Light"/>
          <w:b w:val="0"/>
          <w:szCs w:val="24"/>
          <w:lang w:val="ru-RU" w:eastAsia="ru-RU"/>
        </w:rPr>
        <w:t>тыс</w:t>
      </w:r>
      <w:r w:rsidRPr="00AA3285">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w:t>
      </w:r>
    </w:p>
    <w:p w:rsidR="00662E73" w:rsidRPr="00AA3285" w:rsidRDefault="00AA3285" w:rsidP="00662E73">
      <w:pPr>
        <w:spacing w:line="276" w:lineRule="auto"/>
        <w:ind w:firstLine="567"/>
        <w:jc w:val="both"/>
        <w:rPr>
          <w:rFonts w:eastAsia="Times New Roman" w:cs="Calibri Light"/>
          <w:b w:val="0"/>
          <w:szCs w:val="24"/>
          <w:lang w:val="ru-RU" w:eastAsia="ru-RU"/>
        </w:rPr>
      </w:pPr>
      <w:r>
        <w:rPr>
          <w:rFonts w:eastAsia="Times New Roman" w:cs="Calibri Light"/>
          <w:b w:val="0"/>
          <w:szCs w:val="24"/>
          <w:lang w:val="ru-RU" w:eastAsia="ru-RU"/>
        </w:rPr>
        <w:t xml:space="preserve">Фактические расходы составили </w:t>
      </w:r>
      <w:r w:rsidRPr="00F90951">
        <w:rPr>
          <w:rFonts w:eastAsia="Times New Roman" w:cs="Calibri Light"/>
          <w:b w:val="0"/>
          <w:szCs w:val="24"/>
          <w:lang w:val="ro-RO" w:eastAsia="ru-RU"/>
        </w:rPr>
        <w:t xml:space="preserve">11.571,7 </w:t>
      </w:r>
      <w:r w:rsidRPr="00E03640">
        <w:rPr>
          <w:rFonts w:eastAsia="Times New Roman" w:cs="Calibri Light"/>
          <w:b w:val="0"/>
          <w:szCs w:val="24"/>
          <w:lang w:val="ru-RU" w:eastAsia="ru-RU"/>
        </w:rPr>
        <w:t>тыс</w:t>
      </w:r>
      <w:r w:rsidRPr="00AA3285">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из которых: должностной оклад - </w:t>
      </w:r>
      <w:r w:rsidRPr="00F90951">
        <w:rPr>
          <w:rFonts w:eastAsia="Times New Roman" w:cs="Calibri Light"/>
          <w:b w:val="0"/>
          <w:szCs w:val="24"/>
          <w:lang w:val="ro-RO" w:eastAsia="ru-RU"/>
        </w:rPr>
        <w:t>9.129,6</w:t>
      </w:r>
      <w:r>
        <w:rPr>
          <w:rFonts w:eastAsia="Times New Roman" w:cs="Calibri Light"/>
          <w:b w:val="0"/>
          <w:szCs w:val="24"/>
          <w:lang w:val="ru-RU" w:eastAsia="ru-RU"/>
        </w:rPr>
        <w:t xml:space="preserve"> </w:t>
      </w:r>
      <w:r w:rsidRPr="00E03640">
        <w:rPr>
          <w:rFonts w:eastAsia="Times New Roman" w:cs="Calibri Light"/>
          <w:b w:val="0"/>
          <w:szCs w:val="24"/>
          <w:lang w:val="ru-RU" w:eastAsia="ru-RU"/>
        </w:rPr>
        <w:t>тыс. леев</w:t>
      </w:r>
      <w:r>
        <w:rPr>
          <w:rFonts w:eastAsia="Times New Roman" w:cs="Calibri Light"/>
          <w:b w:val="0"/>
          <w:szCs w:val="24"/>
          <w:lang w:val="ru-RU" w:eastAsia="ru-RU"/>
        </w:rPr>
        <w:t xml:space="preserve">, надбавки и доплаты к основной заработной плате - </w:t>
      </w:r>
      <w:r w:rsidRPr="00F90951">
        <w:rPr>
          <w:rFonts w:eastAsia="Times New Roman" w:cs="Calibri Light"/>
          <w:b w:val="0"/>
          <w:szCs w:val="24"/>
          <w:lang w:val="ro-RO" w:eastAsia="ru-RU"/>
        </w:rPr>
        <w:t xml:space="preserve">2.059,5 </w:t>
      </w:r>
      <w:r w:rsidRPr="00E03640">
        <w:rPr>
          <w:rFonts w:eastAsia="Times New Roman" w:cs="Calibri Light"/>
          <w:b w:val="0"/>
          <w:szCs w:val="24"/>
          <w:lang w:val="ru-RU" w:eastAsia="ru-RU"/>
        </w:rPr>
        <w:t>тыс</w:t>
      </w:r>
      <w:r w:rsidRPr="00AA3285">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и премии в размере </w:t>
      </w:r>
      <w:r w:rsidRPr="00F90951">
        <w:rPr>
          <w:rFonts w:eastAsia="Times New Roman" w:cs="Calibri Light"/>
          <w:b w:val="0"/>
          <w:szCs w:val="24"/>
          <w:lang w:val="ro-RO" w:eastAsia="ru-RU"/>
        </w:rPr>
        <w:t xml:space="preserve">382,6 </w:t>
      </w:r>
      <w:r w:rsidRPr="00E03640">
        <w:rPr>
          <w:rFonts w:eastAsia="Times New Roman" w:cs="Calibri Light"/>
          <w:b w:val="0"/>
          <w:szCs w:val="24"/>
          <w:lang w:val="ru-RU" w:eastAsia="ru-RU"/>
        </w:rPr>
        <w:t>тыс</w:t>
      </w:r>
      <w:r w:rsidRPr="00AA3285">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p>
    <w:p w:rsidR="00662E73" w:rsidRPr="00AA3285" w:rsidRDefault="00AA3285" w:rsidP="00662E73">
      <w:pPr>
        <w:spacing w:line="276" w:lineRule="auto"/>
        <w:ind w:firstLine="567"/>
        <w:jc w:val="both"/>
        <w:rPr>
          <w:rFonts w:eastAsia="Times New Roman" w:cs="Calibri Light"/>
          <w:b w:val="0"/>
          <w:szCs w:val="24"/>
          <w:lang w:val="ru-RU" w:eastAsia="ru-RU"/>
        </w:rPr>
      </w:pPr>
      <w:r>
        <w:rPr>
          <w:rFonts w:eastAsia="Times New Roman" w:cs="Calibri Light"/>
          <w:b w:val="0"/>
          <w:szCs w:val="24"/>
          <w:lang w:val="ru-RU" w:eastAsia="ru-RU"/>
        </w:rPr>
        <w:t xml:space="preserve">В рамках аудита установлено, что в </w:t>
      </w:r>
      <w:r w:rsidRPr="00F90951">
        <w:rPr>
          <w:rFonts w:eastAsia="Times New Roman" w:cs="Calibri Light"/>
          <w:b w:val="0"/>
          <w:szCs w:val="24"/>
          <w:lang w:val="ro-RO" w:eastAsia="ru-RU"/>
        </w:rPr>
        <w:t>2020</w:t>
      </w:r>
      <w:r>
        <w:rPr>
          <w:rFonts w:eastAsia="Times New Roman" w:cs="Calibri Light"/>
          <w:b w:val="0"/>
          <w:szCs w:val="24"/>
          <w:lang w:val="ru-RU" w:eastAsia="ru-RU"/>
        </w:rPr>
        <w:t xml:space="preserve"> году штатное расписание было утверждено в количестве </w:t>
      </w:r>
      <w:r w:rsidRPr="00F90951">
        <w:rPr>
          <w:rFonts w:eastAsia="Times New Roman" w:cs="Calibri Light"/>
          <w:b w:val="0"/>
          <w:szCs w:val="24"/>
          <w:lang w:val="ro-RO" w:eastAsia="ru-RU"/>
        </w:rPr>
        <w:t>165,5</w:t>
      </w:r>
      <w:r>
        <w:rPr>
          <w:rFonts w:eastAsia="Times New Roman" w:cs="Calibri Light"/>
          <w:b w:val="0"/>
          <w:szCs w:val="24"/>
          <w:lang w:val="ru-RU" w:eastAsia="ru-RU"/>
        </w:rPr>
        <w:t xml:space="preserve"> единиц (Решение МСБ №</w:t>
      </w:r>
      <w:r w:rsidRPr="00F90951">
        <w:rPr>
          <w:rFonts w:eastAsia="Times New Roman" w:cs="Calibri Light"/>
          <w:b w:val="0"/>
          <w:szCs w:val="24"/>
          <w:lang w:val="ro-RO" w:eastAsia="ru-RU"/>
        </w:rPr>
        <w:t xml:space="preserve">4/36 </w:t>
      </w:r>
      <w:r>
        <w:rPr>
          <w:rFonts w:eastAsia="Times New Roman" w:cs="Calibri Light"/>
          <w:b w:val="0"/>
          <w:szCs w:val="24"/>
          <w:lang w:val="ru-RU" w:eastAsia="ru-RU"/>
        </w:rPr>
        <w:t xml:space="preserve">от </w:t>
      </w:r>
      <w:r w:rsidRPr="00F90951">
        <w:rPr>
          <w:rFonts w:eastAsia="Times New Roman" w:cs="Calibri Light"/>
          <w:b w:val="0"/>
          <w:szCs w:val="24"/>
          <w:lang w:val="ro-RO" w:eastAsia="ru-RU"/>
        </w:rPr>
        <w:t>25.07.2019)</w:t>
      </w:r>
      <w:r>
        <w:rPr>
          <w:rFonts w:eastAsia="Times New Roman" w:cs="Calibri Light"/>
          <w:b w:val="0"/>
          <w:szCs w:val="24"/>
          <w:lang w:val="ru-RU" w:eastAsia="ru-RU"/>
        </w:rPr>
        <w:t xml:space="preserve"> или на </w:t>
      </w:r>
      <w:r w:rsidRPr="00F90951">
        <w:rPr>
          <w:rFonts w:eastAsia="Times New Roman" w:cs="Calibri Light"/>
          <w:b w:val="0"/>
          <w:szCs w:val="24"/>
          <w:lang w:val="ro-RO" w:eastAsia="ru-RU"/>
        </w:rPr>
        <w:t>37,5</w:t>
      </w:r>
      <w:r>
        <w:rPr>
          <w:rFonts w:eastAsia="Times New Roman" w:cs="Calibri Light"/>
          <w:b w:val="0"/>
          <w:szCs w:val="24"/>
          <w:lang w:val="ru-RU" w:eastAsia="ru-RU"/>
        </w:rPr>
        <w:t xml:space="preserve"> единиц больше против </w:t>
      </w:r>
      <w:r w:rsidRPr="00F90951">
        <w:rPr>
          <w:rFonts w:eastAsia="Times New Roman" w:cs="Calibri Light"/>
          <w:b w:val="0"/>
          <w:szCs w:val="24"/>
          <w:lang w:val="ro-RO" w:eastAsia="ru-RU"/>
        </w:rPr>
        <w:t>2019</w:t>
      </w:r>
      <w:r>
        <w:rPr>
          <w:rFonts w:eastAsia="Times New Roman" w:cs="Calibri Light"/>
          <w:b w:val="0"/>
          <w:szCs w:val="24"/>
          <w:lang w:val="ru-RU" w:eastAsia="ru-RU"/>
        </w:rPr>
        <w:t xml:space="preserve"> года</w:t>
      </w:r>
      <w:r w:rsidRPr="00F90951">
        <w:rPr>
          <w:rFonts w:eastAsia="Times New Roman" w:cs="Calibri Light"/>
          <w:b w:val="0"/>
          <w:szCs w:val="24"/>
          <w:lang w:val="ro-RO" w:eastAsia="ru-RU"/>
        </w:rPr>
        <w:t xml:space="preserve"> (128</w:t>
      </w:r>
      <w:r>
        <w:rPr>
          <w:rFonts w:eastAsia="Times New Roman" w:cs="Calibri Light"/>
          <w:b w:val="0"/>
          <w:szCs w:val="24"/>
          <w:lang w:val="ru-RU" w:eastAsia="ru-RU"/>
        </w:rPr>
        <w:t xml:space="preserve"> единиц) или с ростом на </w:t>
      </w:r>
      <w:r w:rsidRPr="00F90951">
        <w:rPr>
          <w:rFonts w:eastAsia="Times New Roman" w:cs="Calibri Light"/>
          <w:b w:val="0"/>
          <w:szCs w:val="24"/>
          <w:lang w:val="ro-RO" w:eastAsia="ru-RU"/>
        </w:rPr>
        <w:t>29 %.</w:t>
      </w:r>
    </w:p>
    <w:p w:rsidR="00AA3285" w:rsidRDefault="00AA3285" w:rsidP="00662E73">
      <w:pPr>
        <w:spacing w:line="276" w:lineRule="auto"/>
        <w:ind w:firstLine="567"/>
        <w:jc w:val="both"/>
        <w:rPr>
          <w:rFonts w:cstheme="majorHAnsi"/>
          <w:b w:val="0"/>
          <w:szCs w:val="24"/>
          <w:lang w:val="ru-RU"/>
        </w:rPr>
      </w:pPr>
      <w:r>
        <w:rPr>
          <w:rFonts w:cstheme="majorHAnsi"/>
          <w:b w:val="0"/>
          <w:szCs w:val="24"/>
          <w:lang w:val="ru-RU"/>
        </w:rPr>
        <w:t xml:space="preserve">Анализируя численность фактически работающего персонала против утвержденного, отмечается, что заполненный персонал составил </w:t>
      </w:r>
      <w:r w:rsidRPr="00F90951">
        <w:rPr>
          <w:rFonts w:cstheme="majorHAnsi"/>
          <w:b w:val="0"/>
          <w:szCs w:val="24"/>
          <w:lang w:val="ro-RO"/>
        </w:rPr>
        <w:t xml:space="preserve">71,9% </w:t>
      </w:r>
      <w:r>
        <w:rPr>
          <w:rFonts w:cstheme="majorHAnsi"/>
          <w:b w:val="0"/>
          <w:szCs w:val="24"/>
          <w:lang w:val="ru-RU"/>
        </w:rPr>
        <w:t xml:space="preserve">за </w:t>
      </w:r>
      <w:r w:rsidRPr="00F90951">
        <w:rPr>
          <w:rFonts w:cstheme="majorHAnsi"/>
          <w:b w:val="0"/>
          <w:szCs w:val="24"/>
          <w:lang w:val="ro-RO"/>
        </w:rPr>
        <w:t>2018</w:t>
      </w:r>
      <w:r>
        <w:rPr>
          <w:rFonts w:cstheme="majorHAnsi"/>
          <w:b w:val="0"/>
          <w:szCs w:val="24"/>
          <w:lang w:val="ru-RU"/>
        </w:rPr>
        <w:t xml:space="preserve"> год</w:t>
      </w:r>
      <w:r w:rsidRPr="00F90951">
        <w:rPr>
          <w:rFonts w:cstheme="majorHAnsi"/>
          <w:b w:val="0"/>
          <w:szCs w:val="24"/>
          <w:lang w:val="ro-RO"/>
        </w:rPr>
        <w:t xml:space="preserve">, </w:t>
      </w:r>
      <w:r>
        <w:rPr>
          <w:rFonts w:cstheme="majorHAnsi"/>
          <w:b w:val="0"/>
          <w:szCs w:val="24"/>
          <w:lang w:val="ru-RU"/>
        </w:rPr>
        <w:t xml:space="preserve">в </w:t>
      </w:r>
      <w:r w:rsidRPr="00F90951">
        <w:rPr>
          <w:rFonts w:cstheme="majorHAnsi"/>
          <w:b w:val="0"/>
          <w:szCs w:val="24"/>
          <w:lang w:val="ro-RO"/>
        </w:rPr>
        <w:t>2019</w:t>
      </w:r>
      <w:r>
        <w:rPr>
          <w:rFonts w:cstheme="majorHAnsi"/>
          <w:b w:val="0"/>
          <w:szCs w:val="24"/>
          <w:lang w:val="ru-RU"/>
        </w:rPr>
        <w:t xml:space="preserve"> году</w:t>
      </w:r>
      <w:r w:rsidRPr="00F90951">
        <w:rPr>
          <w:rFonts w:cstheme="majorHAnsi"/>
          <w:b w:val="0"/>
          <w:szCs w:val="24"/>
          <w:lang w:val="ro-RO"/>
        </w:rPr>
        <w:t xml:space="preserve"> – 93%</w:t>
      </w:r>
      <w:r>
        <w:rPr>
          <w:rFonts w:cstheme="majorHAnsi"/>
          <w:b w:val="0"/>
          <w:szCs w:val="24"/>
          <w:lang w:val="ru-RU"/>
        </w:rPr>
        <w:t xml:space="preserve"> и в </w:t>
      </w:r>
      <w:r w:rsidRPr="00F90951">
        <w:rPr>
          <w:rFonts w:cstheme="majorHAnsi"/>
          <w:b w:val="0"/>
          <w:szCs w:val="24"/>
          <w:lang w:val="ro-RO"/>
        </w:rPr>
        <w:t xml:space="preserve">2020 </w:t>
      </w:r>
      <w:r>
        <w:rPr>
          <w:rFonts w:cstheme="majorHAnsi"/>
          <w:b w:val="0"/>
          <w:szCs w:val="24"/>
          <w:lang w:val="ru-RU"/>
        </w:rPr>
        <w:t xml:space="preserve">году </w:t>
      </w:r>
      <w:r w:rsidRPr="00F90951">
        <w:rPr>
          <w:rFonts w:cstheme="majorHAnsi"/>
          <w:b w:val="0"/>
          <w:szCs w:val="24"/>
          <w:lang w:val="ro-RO"/>
        </w:rPr>
        <w:t>– 76,3%.</w:t>
      </w:r>
    </w:p>
    <w:p w:rsidR="00AA3285" w:rsidRPr="00C039BB" w:rsidRDefault="00AA3285" w:rsidP="00662E73">
      <w:pPr>
        <w:spacing w:line="276" w:lineRule="auto"/>
        <w:ind w:firstLine="567"/>
        <w:jc w:val="both"/>
        <w:rPr>
          <w:rFonts w:cstheme="majorHAnsi"/>
          <w:b w:val="0"/>
          <w:szCs w:val="24"/>
          <w:lang w:val="ru-RU"/>
        </w:rPr>
      </w:pPr>
      <w:r>
        <w:rPr>
          <w:rFonts w:cstheme="majorHAnsi"/>
          <w:b w:val="0"/>
          <w:szCs w:val="24"/>
          <w:lang w:val="ru-RU"/>
        </w:rPr>
        <w:t xml:space="preserve">Аналогично установлено, что в </w:t>
      </w:r>
      <w:r w:rsidRPr="00F90951">
        <w:rPr>
          <w:rFonts w:eastAsia="Times New Roman" w:cs="Calibri Light"/>
          <w:b w:val="0"/>
          <w:szCs w:val="24"/>
          <w:lang w:val="ro-RO" w:eastAsia="ru-RU"/>
        </w:rPr>
        <w:t>2020</w:t>
      </w:r>
      <w:r>
        <w:rPr>
          <w:rFonts w:eastAsia="Times New Roman" w:cs="Calibri Light"/>
          <w:b w:val="0"/>
          <w:szCs w:val="24"/>
          <w:lang w:val="ru-RU" w:eastAsia="ru-RU"/>
        </w:rPr>
        <w:t xml:space="preserve"> году в </w:t>
      </w:r>
      <w:r w:rsidRPr="00A85777">
        <w:rPr>
          <w:rFonts w:eastAsia="Times New Roman" w:cs="Calibri Light"/>
          <w:b w:val="0"/>
          <w:bCs/>
          <w:color w:val="000000"/>
          <w:szCs w:val="24"/>
          <w:lang w:val="ru-RU"/>
        </w:rPr>
        <w:t>ГУСПЗС</w:t>
      </w:r>
      <w:r>
        <w:rPr>
          <w:rFonts w:eastAsia="Times New Roman" w:cs="Calibri Light"/>
          <w:b w:val="0"/>
          <w:bCs/>
          <w:color w:val="000000"/>
          <w:szCs w:val="24"/>
          <w:lang w:val="ru-RU"/>
        </w:rPr>
        <w:t xml:space="preserve"> </w:t>
      </w:r>
      <w:r w:rsidRPr="00E03640">
        <w:rPr>
          <w:rFonts w:cs="Calibri Light"/>
          <w:b w:val="0"/>
          <w:noProof/>
          <w:szCs w:val="24"/>
          <w:lang w:val="ru-RU"/>
        </w:rPr>
        <w:t>мун. Бэлць</w:t>
      </w:r>
      <w:r w:rsidRPr="00AA3285">
        <w:rPr>
          <w:rFonts w:eastAsia="Times New Roman" w:cs="Calibri Light"/>
          <w:b w:val="0"/>
          <w:szCs w:val="24"/>
          <w:lang w:val="ru-RU" w:eastAsia="ru-RU"/>
        </w:rPr>
        <w:t xml:space="preserve"> </w:t>
      </w:r>
      <w:r>
        <w:rPr>
          <w:rFonts w:eastAsia="Times New Roman" w:cs="Calibri Light"/>
          <w:b w:val="0"/>
          <w:szCs w:val="24"/>
          <w:lang w:val="ru-RU" w:eastAsia="ru-RU"/>
        </w:rPr>
        <w:t xml:space="preserve">штатное расписание было утверждено в количестве </w:t>
      </w:r>
      <w:r w:rsidRPr="00F90951">
        <w:rPr>
          <w:rFonts w:eastAsia="Times New Roman" w:cs="Calibri Light"/>
          <w:b w:val="0"/>
          <w:szCs w:val="24"/>
          <w:lang w:val="ro-RO" w:eastAsia="ru-RU"/>
        </w:rPr>
        <w:t>220,5</w:t>
      </w:r>
      <w:r>
        <w:rPr>
          <w:rFonts w:eastAsia="Times New Roman" w:cs="Calibri Light"/>
          <w:b w:val="0"/>
          <w:szCs w:val="24"/>
          <w:lang w:val="ru-RU" w:eastAsia="ru-RU"/>
        </w:rPr>
        <w:t xml:space="preserve"> или на </w:t>
      </w:r>
      <w:r w:rsidRPr="00F90951">
        <w:rPr>
          <w:rFonts w:eastAsia="Times New Roman" w:cs="Calibri Light"/>
          <w:b w:val="0"/>
          <w:szCs w:val="24"/>
          <w:lang w:val="ro-RO" w:eastAsia="ru-RU"/>
        </w:rPr>
        <w:t>11</w:t>
      </w:r>
      <w:r>
        <w:rPr>
          <w:rFonts w:eastAsia="Times New Roman" w:cs="Calibri Light"/>
          <w:b w:val="0"/>
          <w:szCs w:val="24"/>
          <w:lang w:val="ru-RU" w:eastAsia="ru-RU"/>
        </w:rPr>
        <w:t xml:space="preserve"> единиц больше по</w:t>
      </w:r>
      <w:r w:rsidR="00C039BB">
        <w:rPr>
          <w:rFonts w:eastAsia="Times New Roman" w:cs="Calibri Light"/>
          <w:b w:val="0"/>
          <w:szCs w:val="24"/>
          <w:lang w:val="ru-RU" w:eastAsia="ru-RU"/>
        </w:rPr>
        <w:t xml:space="preserve"> </w:t>
      </w:r>
      <w:r>
        <w:rPr>
          <w:rFonts w:eastAsia="Times New Roman" w:cs="Calibri Light"/>
          <w:b w:val="0"/>
          <w:szCs w:val="24"/>
          <w:lang w:val="ru-RU" w:eastAsia="ru-RU"/>
        </w:rPr>
        <w:t xml:space="preserve">сравнению с </w:t>
      </w:r>
      <w:r w:rsidRPr="00F90951">
        <w:rPr>
          <w:rFonts w:eastAsia="Times New Roman" w:cs="Calibri Light"/>
          <w:b w:val="0"/>
          <w:szCs w:val="24"/>
          <w:lang w:val="ro-RO" w:eastAsia="ru-RU"/>
        </w:rPr>
        <w:t xml:space="preserve">2019 </w:t>
      </w:r>
      <w:r>
        <w:rPr>
          <w:rFonts w:eastAsia="Times New Roman" w:cs="Calibri Light"/>
          <w:b w:val="0"/>
          <w:szCs w:val="24"/>
          <w:lang w:val="ru-RU" w:eastAsia="ru-RU"/>
        </w:rPr>
        <w:t xml:space="preserve">годом </w:t>
      </w:r>
      <w:r w:rsidRPr="00F90951">
        <w:rPr>
          <w:rFonts w:eastAsia="Times New Roman" w:cs="Calibri Light"/>
          <w:b w:val="0"/>
          <w:szCs w:val="24"/>
          <w:lang w:val="ro-RO" w:eastAsia="ru-RU"/>
        </w:rPr>
        <w:t>(209,5</w:t>
      </w:r>
      <w:r>
        <w:rPr>
          <w:rFonts w:eastAsia="Times New Roman" w:cs="Calibri Light"/>
          <w:b w:val="0"/>
          <w:szCs w:val="24"/>
          <w:lang w:val="ru-RU" w:eastAsia="ru-RU"/>
        </w:rPr>
        <w:t xml:space="preserve"> единиц) или с ростом на </w:t>
      </w:r>
      <w:r w:rsidRPr="00F90951">
        <w:rPr>
          <w:rFonts w:eastAsia="Times New Roman" w:cs="Calibri Light"/>
          <w:b w:val="0"/>
          <w:szCs w:val="24"/>
          <w:lang w:val="ro-RO" w:eastAsia="ru-RU"/>
        </w:rPr>
        <w:t>5%.</w:t>
      </w:r>
      <w:r w:rsidR="00C039BB">
        <w:rPr>
          <w:rFonts w:eastAsia="Times New Roman" w:cs="Calibri Light"/>
          <w:b w:val="0"/>
          <w:szCs w:val="24"/>
          <w:lang w:val="ru-RU" w:eastAsia="ru-RU"/>
        </w:rPr>
        <w:t xml:space="preserve"> Необходимо отметить, что утвержденный фонд оплаты труда на </w:t>
      </w:r>
      <w:r w:rsidR="00C039BB" w:rsidRPr="00F90951">
        <w:rPr>
          <w:rFonts w:eastAsia="Times New Roman" w:cs="Calibri Light"/>
          <w:b w:val="0"/>
          <w:szCs w:val="24"/>
          <w:lang w:val="ro-RO" w:eastAsia="ru-RU"/>
        </w:rPr>
        <w:t>2020</w:t>
      </w:r>
      <w:r w:rsidR="00C039BB">
        <w:rPr>
          <w:rFonts w:eastAsia="Times New Roman" w:cs="Calibri Light"/>
          <w:b w:val="0"/>
          <w:szCs w:val="24"/>
          <w:lang w:val="ru-RU" w:eastAsia="ru-RU"/>
        </w:rPr>
        <w:t xml:space="preserve"> год был выше против </w:t>
      </w:r>
      <w:r w:rsidR="00C039BB" w:rsidRPr="00F90951">
        <w:rPr>
          <w:rFonts w:eastAsia="Times New Roman" w:cs="Calibri Light"/>
          <w:b w:val="0"/>
          <w:szCs w:val="24"/>
          <w:lang w:val="ro-RO" w:eastAsia="ru-RU"/>
        </w:rPr>
        <w:t>2019</w:t>
      </w:r>
      <w:r w:rsidR="00C039BB">
        <w:rPr>
          <w:rFonts w:eastAsia="Times New Roman" w:cs="Calibri Light"/>
          <w:b w:val="0"/>
          <w:szCs w:val="24"/>
          <w:lang w:val="ru-RU" w:eastAsia="ru-RU"/>
        </w:rPr>
        <w:t xml:space="preserve"> года</w:t>
      </w:r>
      <w:r w:rsidR="00C039BB" w:rsidRPr="00F90951">
        <w:rPr>
          <w:rStyle w:val="ad"/>
          <w:rFonts w:eastAsia="Times New Roman" w:cs="Calibri Light"/>
          <w:b w:val="0"/>
          <w:szCs w:val="24"/>
          <w:lang w:val="ro-RO" w:eastAsia="ru-RU"/>
        </w:rPr>
        <w:footnoteReference w:id="39"/>
      </w:r>
      <w:r w:rsidR="00C039BB" w:rsidRPr="00F90951">
        <w:rPr>
          <w:rFonts w:eastAsia="Times New Roman" w:cs="Calibri Light"/>
          <w:b w:val="0"/>
          <w:szCs w:val="24"/>
          <w:lang w:val="ro-RO" w:eastAsia="ru-RU"/>
        </w:rPr>
        <w:t xml:space="preserve"> </w:t>
      </w:r>
      <w:r w:rsidR="00C039BB">
        <w:rPr>
          <w:rFonts w:eastAsia="Times New Roman" w:cs="Calibri Light"/>
          <w:b w:val="0"/>
          <w:szCs w:val="24"/>
          <w:lang w:val="ru-RU" w:eastAsia="ru-RU"/>
        </w:rPr>
        <w:t xml:space="preserve">на </w:t>
      </w:r>
      <w:r w:rsidR="00C039BB" w:rsidRPr="00F90951">
        <w:rPr>
          <w:rFonts w:eastAsia="Times New Roman" w:cs="Calibri Light"/>
          <w:b w:val="0"/>
          <w:szCs w:val="24"/>
          <w:lang w:val="ro-RO" w:eastAsia="ru-RU"/>
        </w:rPr>
        <w:t xml:space="preserve">3,04 </w:t>
      </w:r>
      <w:r w:rsidR="00C039BB">
        <w:rPr>
          <w:rFonts w:eastAsia="Times New Roman" w:cs="Calibri Light"/>
          <w:b w:val="0"/>
          <w:szCs w:val="24"/>
          <w:lang w:val="ru-RU" w:eastAsia="ru-RU"/>
        </w:rPr>
        <w:t xml:space="preserve">млн. леев или на </w:t>
      </w:r>
      <w:r w:rsidR="00C039BB" w:rsidRPr="00F90951">
        <w:rPr>
          <w:rFonts w:eastAsia="Times New Roman" w:cs="Calibri Light"/>
          <w:b w:val="0"/>
          <w:szCs w:val="24"/>
          <w:lang w:val="ro-RO" w:eastAsia="ru-RU"/>
        </w:rPr>
        <w:t>46%.</w:t>
      </w:r>
    </w:p>
    <w:p w:rsidR="00C039BB" w:rsidRPr="00C039BB" w:rsidRDefault="00C039BB" w:rsidP="00662E73">
      <w:pPr>
        <w:spacing w:line="276" w:lineRule="auto"/>
        <w:ind w:firstLine="567"/>
        <w:jc w:val="both"/>
        <w:rPr>
          <w:rFonts w:eastAsia="Times New Roman" w:cstheme="majorHAnsi"/>
          <w:b w:val="0"/>
          <w:szCs w:val="24"/>
          <w:lang w:val="ru-RU" w:eastAsia="ru-RU"/>
        </w:rPr>
      </w:pPr>
      <w:r>
        <w:rPr>
          <w:rFonts w:eastAsia="Times New Roman" w:cstheme="majorHAnsi"/>
          <w:b w:val="0"/>
          <w:szCs w:val="24"/>
          <w:lang w:val="ru-RU" w:eastAsia="ru-RU"/>
        </w:rPr>
        <w:t xml:space="preserve">На запрос аудиторской группы объяснить причины и представить подтверждающие документы, послужившие увеличением </w:t>
      </w:r>
      <w:r>
        <w:rPr>
          <w:rFonts w:eastAsia="Times New Roman" w:cs="Calibri Light"/>
          <w:b w:val="0"/>
          <w:szCs w:val="24"/>
          <w:lang w:val="ru-RU" w:eastAsia="ru-RU"/>
        </w:rPr>
        <w:t xml:space="preserve">штатного расписания в </w:t>
      </w:r>
      <w:r w:rsidRPr="00F90951">
        <w:rPr>
          <w:rFonts w:eastAsia="Times New Roman" w:cstheme="majorHAnsi"/>
          <w:b w:val="0"/>
          <w:szCs w:val="24"/>
          <w:lang w:val="ro-RO" w:eastAsia="ru-RU"/>
        </w:rPr>
        <w:t>2020</w:t>
      </w:r>
      <w:r>
        <w:rPr>
          <w:rFonts w:eastAsia="Times New Roman" w:cstheme="majorHAnsi"/>
          <w:b w:val="0"/>
          <w:szCs w:val="24"/>
          <w:lang w:val="ru-RU" w:eastAsia="ru-RU"/>
        </w:rPr>
        <w:t xml:space="preserve"> году как в аппарате Примэрии, так и в </w:t>
      </w:r>
      <w:r w:rsidRPr="00A85777">
        <w:rPr>
          <w:rFonts w:eastAsia="Times New Roman" w:cs="Calibri Light"/>
          <w:b w:val="0"/>
          <w:bCs/>
          <w:color w:val="000000"/>
          <w:szCs w:val="24"/>
          <w:lang w:val="ru-RU"/>
        </w:rPr>
        <w:t>ГУСПЗС</w:t>
      </w:r>
      <w:r>
        <w:rPr>
          <w:rFonts w:eastAsia="Times New Roman" w:cs="Calibri Light"/>
          <w:b w:val="0"/>
          <w:bCs/>
          <w:color w:val="000000"/>
          <w:szCs w:val="24"/>
          <w:lang w:val="ru-RU"/>
        </w:rPr>
        <w:t xml:space="preserve">, было представлено решение МСБ об утверждении </w:t>
      </w:r>
      <w:r>
        <w:rPr>
          <w:rFonts w:eastAsia="Times New Roman" w:cs="Calibri Light"/>
          <w:b w:val="0"/>
          <w:szCs w:val="24"/>
          <w:lang w:val="ru-RU" w:eastAsia="ru-RU"/>
        </w:rPr>
        <w:t>штатного расписания и соответствующих приложений, а также задачи для каждой должности.</w:t>
      </w:r>
    </w:p>
    <w:p w:rsidR="00662E73" w:rsidRPr="004A6B40" w:rsidRDefault="00C039BB" w:rsidP="004A6B40">
      <w:pPr>
        <w:spacing w:line="276" w:lineRule="auto"/>
        <w:ind w:firstLine="567"/>
        <w:jc w:val="both"/>
        <w:rPr>
          <w:rFonts w:eastAsia="Times New Roman" w:cstheme="majorHAnsi"/>
          <w:b w:val="0"/>
          <w:szCs w:val="24"/>
          <w:lang w:val="ro-RO" w:eastAsia="ru-RU"/>
        </w:rPr>
      </w:pPr>
      <w:r>
        <w:rPr>
          <w:rFonts w:eastAsia="Times New Roman" w:cstheme="majorHAnsi"/>
          <w:b w:val="0"/>
          <w:szCs w:val="24"/>
          <w:lang w:val="ru-RU" w:eastAsia="ru-RU"/>
        </w:rPr>
        <w:t xml:space="preserve">Таким образом, </w:t>
      </w:r>
      <w:r w:rsidRPr="00E03640">
        <w:rPr>
          <w:rFonts w:cs="Calibri Light"/>
          <w:b w:val="0"/>
          <w:noProof/>
          <w:szCs w:val="24"/>
          <w:lang w:val="ru-RU"/>
        </w:rPr>
        <w:t>Примэрия мун. Бэлць</w:t>
      </w:r>
      <w:r>
        <w:rPr>
          <w:rFonts w:cs="Calibri Light"/>
          <w:b w:val="0"/>
          <w:noProof/>
          <w:szCs w:val="24"/>
          <w:lang w:val="ru-RU"/>
        </w:rPr>
        <w:t xml:space="preserve"> и</w:t>
      </w:r>
      <w:r w:rsidR="00662E73" w:rsidRPr="00F90951">
        <w:rPr>
          <w:rFonts w:eastAsia="Times New Roman" w:cstheme="majorHAnsi"/>
          <w:b w:val="0"/>
          <w:szCs w:val="24"/>
          <w:lang w:val="ro-RO" w:eastAsia="ru-RU"/>
        </w:rPr>
        <w:t xml:space="preserve"> </w:t>
      </w:r>
      <w:r w:rsidRPr="00C039BB">
        <w:rPr>
          <w:rFonts w:eastAsia="Times New Roman" w:cs="Calibri Light"/>
          <w:b w:val="0"/>
          <w:bCs/>
          <w:color w:val="000000"/>
          <w:szCs w:val="24"/>
          <w:lang w:val="ro-RO"/>
        </w:rPr>
        <w:t>ГУСПЗС при утверждении</w:t>
      </w:r>
      <w:r>
        <w:rPr>
          <w:rFonts w:eastAsia="Times New Roman" w:cs="Calibri Light"/>
          <w:b w:val="0"/>
          <w:bCs/>
          <w:color w:val="000000"/>
          <w:szCs w:val="24"/>
          <w:lang w:val="ru-RU"/>
        </w:rPr>
        <w:t xml:space="preserve"> </w:t>
      </w:r>
      <w:r>
        <w:rPr>
          <w:rFonts w:eastAsia="Times New Roman" w:cs="Calibri Light"/>
          <w:b w:val="0"/>
          <w:szCs w:val="24"/>
          <w:lang w:val="ru-RU" w:eastAsia="ru-RU"/>
        </w:rPr>
        <w:t>штатного расписания не</w:t>
      </w:r>
      <w:r w:rsidRPr="00C039BB">
        <w:rPr>
          <w:rFonts w:eastAsia="Times New Roman" w:cs="Calibri Light"/>
          <w:b w:val="0"/>
          <w:bCs/>
          <w:color w:val="000000"/>
          <w:szCs w:val="24"/>
          <w:lang w:val="ro-RO"/>
        </w:rPr>
        <w:t xml:space="preserve"> обосновали</w:t>
      </w:r>
      <w:r>
        <w:rPr>
          <w:rFonts w:eastAsia="Times New Roman" w:cs="Calibri Light"/>
          <w:b w:val="0"/>
          <w:bCs/>
          <w:color w:val="000000"/>
          <w:szCs w:val="24"/>
          <w:lang w:val="ru-RU"/>
        </w:rPr>
        <w:t xml:space="preserve"> </w:t>
      </w:r>
      <w:r w:rsidRPr="00C039BB">
        <w:rPr>
          <w:rFonts w:eastAsia="Times New Roman" w:cs="Calibri Light"/>
          <w:b w:val="0"/>
          <w:bCs/>
          <w:color w:val="000000"/>
          <w:szCs w:val="24"/>
          <w:lang w:val="ro-RO"/>
        </w:rPr>
        <w:t>путем изучения необходимо</w:t>
      </w:r>
      <w:r>
        <w:rPr>
          <w:rFonts w:eastAsia="Times New Roman" w:cs="Calibri Light"/>
          <w:b w:val="0"/>
          <w:bCs/>
          <w:color w:val="000000"/>
          <w:szCs w:val="24"/>
          <w:lang w:val="ru-RU"/>
        </w:rPr>
        <w:t xml:space="preserve">сть увеличения </w:t>
      </w:r>
      <w:r w:rsidRPr="00C039BB">
        <w:rPr>
          <w:rFonts w:eastAsia="Times New Roman" w:cs="Calibri Light"/>
          <w:b w:val="0"/>
          <w:bCs/>
          <w:color w:val="000000"/>
          <w:szCs w:val="24"/>
          <w:lang w:val="ro-RO"/>
        </w:rPr>
        <w:t>персонала</w:t>
      </w:r>
      <w:r>
        <w:rPr>
          <w:rFonts w:eastAsia="Times New Roman" w:cs="Calibri Light"/>
          <w:b w:val="0"/>
          <w:bCs/>
          <w:color w:val="000000"/>
          <w:szCs w:val="24"/>
          <w:lang w:val="ru-RU"/>
        </w:rPr>
        <w:t xml:space="preserve"> </w:t>
      </w:r>
      <w:r w:rsidRPr="00C039BB">
        <w:rPr>
          <w:rFonts w:eastAsia="Times New Roman" w:cs="Calibri Light"/>
          <w:b w:val="0"/>
          <w:bCs/>
          <w:color w:val="000000"/>
          <w:szCs w:val="24"/>
          <w:lang w:val="ro-RO"/>
        </w:rPr>
        <w:t>(разработка нормативов труда относительно минимально необходимой численности персонала исходя из существующего объема работы, производительности труда</w:t>
      </w:r>
      <w:r>
        <w:rPr>
          <w:rFonts w:eastAsia="Times New Roman" w:cs="Calibri Light"/>
          <w:b w:val="0"/>
          <w:bCs/>
          <w:color w:val="000000"/>
          <w:szCs w:val="24"/>
          <w:lang w:val="ru-RU"/>
        </w:rPr>
        <w:t xml:space="preserve"> и др.</w:t>
      </w:r>
      <w:r w:rsidRPr="00C039BB">
        <w:rPr>
          <w:rFonts w:eastAsia="Times New Roman" w:cs="Calibri Light"/>
          <w:b w:val="0"/>
          <w:bCs/>
          <w:color w:val="000000"/>
          <w:szCs w:val="24"/>
          <w:lang w:val="ro-RO"/>
        </w:rPr>
        <w:t>), как предусматривает Положение, утвержденное Постановлением Правительства №</w:t>
      </w:r>
      <w:r w:rsidRPr="00C039BB">
        <w:rPr>
          <w:rFonts w:eastAsia="Times New Roman" w:cs="Calibri Light"/>
          <w:b w:val="0"/>
          <w:szCs w:val="24"/>
          <w:lang w:val="ro-RO" w:eastAsia="ru-RU"/>
        </w:rPr>
        <w:t>98 от 04.02.2013</w:t>
      </w:r>
      <w:r w:rsidRPr="00F90951">
        <w:rPr>
          <w:rFonts w:eastAsiaTheme="minorHAnsi" w:cstheme="majorHAnsi"/>
          <w:b w:val="0"/>
          <w:szCs w:val="24"/>
          <w:vertAlign w:val="superscript"/>
          <w:lang w:val="ro-RO"/>
        </w:rPr>
        <w:footnoteReference w:id="40"/>
      </w:r>
      <w:r w:rsidRPr="00F90951">
        <w:rPr>
          <w:rFonts w:eastAsiaTheme="minorHAnsi" w:cstheme="majorHAnsi"/>
          <w:b w:val="0"/>
          <w:szCs w:val="24"/>
          <w:lang w:val="ro-RO"/>
        </w:rPr>
        <w:t>.</w:t>
      </w:r>
    </w:p>
    <w:p w:rsidR="00662E73" w:rsidRPr="006B212B" w:rsidRDefault="00662E73" w:rsidP="00662E73">
      <w:pPr>
        <w:spacing w:line="276" w:lineRule="auto"/>
        <w:ind w:firstLine="567"/>
        <w:jc w:val="both"/>
        <w:rPr>
          <w:rFonts w:eastAsiaTheme="minorHAnsi" w:cstheme="majorHAnsi"/>
          <w:b w:val="0"/>
          <w:sz w:val="16"/>
          <w:szCs w:val="16"/>
          <w:lang w:val="ru-RU"/>
        </w:rPr>
      </w:pPr>
    </w:p>
    <w:p w:rsidR="006B212B" w:rsidRPr="006B212B" w:rsidRDefault="00662E73" w:rsidP="00662E73">
      <w:pPr>
        <w:pStyle w:val="a9"/>
        <w:spacing w:line="276" w:lineRule="auto"/>
        <w:ind w:left="0"/>
        <w:jc w:val="both"/>
        <w:rPr>
          <w:szCs w:val="24"/>
          <w:lang w:val="ru-RU" w:eastAsia="ru-RU"/>
        </w:rPr>
      </w:pPr>
      <w:r w:rsidRPr="00F90951">
        <w:rPr>
          <w:szCs w:val="24"/>
          <w:lang w:val="ro-RO" w:eastAsia="ru-RU"/>
        </w:rPr>
        <w:t xml:space="preserve">4.2.4. </w:t>
      </w:r>
      <w:r w:rsidR="00380CB3">
        <w:rPr>
          <w:szCs w:val="24"/>
          <w:lang w:val="ru-RU" w:eastAsia="ru-RU"/>
        </w:rPr>
        <w:t xml:space="preserve">Вовлечение работников </w:t>
      </w:r>
      <w:r w:rsidR="006B212B" w:rsidRPr="006B212B">
        <w:rPr>
          <w:rFonts w:cs="Calibri Light"/>
          <w:noProof/>
          <w:szCs w:val="24"/>
          <w:lang w:val="ru-RU"/>
        </w:rPr>
        <w:t>Примэрия мун. Бэлць</w:t>
      </w:r>
      <w:r w:rsidR="006B212B">
        <w:rPr>
          <w:rFonts w:cs="Calibri Light"/>
          <w:noProof/>
          <w:szCs w:val="24"/>
          <w:lang w:val="ru-RU"/>
        </w:rPr>
        <w:t xml:space="preserve"> в мобильные группы для контроля за соблюдением наложенных ограничений по </w:t>
      </w:r>
      <w:r w:rsidR="006B212B" w:rsidRPr="006B212B">
        <w:rPr>
          <w:rFonts w:cs="Calibri Light"/>
          <w:noProof/>
          <w:szCs w:val="24"/>
          <w:lang w:val="ru-RU"/>
        </w:rPr>
        <w:t>предотвращени</w:t>
      </w:r>
      <w:r w:rsidR="006B212B">
        <w:rPr>
          <w:rFonts w:cs="Calibri Light"/>
          <w:noProof/>
          <w:szCs w:val="24"/>
          <w:lang w:val="ru-RU"/>
        </w:rPr>
        <w:t>ю</w:t>
      </w:r>
      <w:r w:rsidR="006B212B" w:rsidRPr="006B212B">
        <w:rPr>
          <w:rFonts w:cs="Calibri Light"/>
          <w:noProof/>
          <w:szCs w:val="24"/>
          <w:lang w:val="ru-RU"/>
        </w:rPr>
        <w:t xml:space="preserve"> распространения инфекции</w:t>
      </w:r>
      <w:r w:rsidR="006B212B">
        <w:rPr>
          <w:rFonts w:cs="Calibri Light"/>
          <w:noProof/>
          <w:szCs w:val="24"/>
          <w:lang w:val="ru-RU"/>
        </w:rPr>
        <w:t xml:space="preserve"> </w:t>
      </w:r>
      <w:r w:rsidRPr="00F90951">
        <w:rPr>
          <w:szCs w:val="24"/>
          <w:lang w:val="ro-RO" w:eastAsia="ru-RU"/>
        </w:rPr>
        <w:t xml:space="preserve">Covid-19 </w:t>
      </w:r>
      <w:r w:rsidR="006B212B">
        <w:rPr>
          <w:szCs w:val="24"/>
          <w:lang w:val="ru-RU" w:eastAsia="ru-RU"/>
        </w:rPr>
        <w:t xml:space="preserve">в течение </w:t>
      </w:r>
      <w:r w:rsidR="006B212B" w:rsidRPr="00F90951">
        <w:rPr>
          <w:szCs w:val="24"/>
          <w:lang w:val="ro-RO" w:eastAsia="ru-RU"/>
        </w:rPr>
        <w:t>2020-2021</w:t>
      </w:r>
      <w:r w:rsidR="006B212B">
        <w:rPr>
          <w:szCs w:val="24"/>
          <w:lang w:val="ru-RU" w:eastAsia="ru-RU"/>
        </w:rPr>
        <w:t xml:space="preserve"> годов не было обосновано, так как в их состав были вовлечены лица, имеющие законные полномочия налагать санкции за нарушения по несоблюдению требований, предусмотренных решениями </w:t>
      </w:r>
      <w:r w:rsidR="006B212B" w:rsidRPr="006B212B">
        <w:rPr>
          <w:szCs w:val="24"/>
          <w:lang w:val="ru-RU" w:eastAsia="ru-RU"/>
        </w:rPr>
        <w:t>Комиссии по чрезвычайным ситуациям мун. Бэлць</w:t>
      </w:r>
      <w:r w:rsidR="006B212B">
        <w:rPr>
          <w:szCs w:val="24"/>
          <w:lang w:val="ru-RU" w:eastAsia="ru-RU"/>
        </w:rPr>
        <w:t>.</w:t>
      </w:r>
    </w:p>
    <w:p w:rsidR="006B212B" w:rsidRPr="00E64B23" w:rsidRDefault="006B212B" w:rsidP="00662E73">
      <w:pPr>
        <w:pStyle w:val="a9"/>
        <w:spacing w:line="276" w:lineRule="auto"/>
        <w:ind w:left="0" w:right="119" w:firstLine="567"/>
        <w:jc w:val="both"/>
        <w:rPr>
          <w:rFonts w:cstheme="majorHAnsi"/>
          <w:b w:val="0"/>
          <w:szCs w:val="24"/>
          <w:lang w:val="ru-RU"/>
        </w:rPr>
      </w:pPr>
      <w:r>
        <w:rPr>
          <w:rFonts w:cstheme="majorHAnsi"/>
          <w:b w:val="0"/>
          <w:szCs w:val="24"/>
          <w:lang w:val="ru-RU"/>
        </w:rPr>
        <w:t xml:space="preserve">На основании Постановления </w:t>
      </w:r>
      <w:r w:rsidRPr="006B212B">
        <w:rPr>
          <w:rFonts w:cstheme="majorHAnsi"/>
          <w:b w:val="0"/>
          <w:szCs w:val="24"/>
          <w:lang w:val="ru-RU"/>
        </w:rPr>
        <w:t>Чрезвычайн</w:t>
      </w:r>
      <w:r>
        <w:rPr>
          <w:rFonts w:cstheme="majorHAnsi"/>
          <w:b w:val="0"/>
          <w:szCs w:val="24"/>
          <w:lang w:val="ru-RU"/>
        </w:rPr>
        <w:t>ой</w:t>
      </w:r>
      <w:r w:rsidRPr="006B212B">
        <w:rPr>
          <w:rFonts w:cstheme="majorHAnsi"/>
          <w:b w:val="0"/>
          <w:szCs w:val="24"/>
          <w:lang w:val="ru-RU"/>
        </w:rPr>
        <w:t xml:space="preserve"> национальн</w:t>
      </w:r>
      <w:r>
        <w:rPr>
          <w:rFonts w:cstheme="majorHAnsi"/>
          <w:b w:val="0"/>
          <w:szCs w:val="24"/>
          <w:lang w:val="ru-RU"/>
        </w:rPr>
        <w:t>ой</w:t>
      </w:r>
      <w:r w:rsidRPr="006B212B">
        <w:rPr>
          <w:rFonts w:cstheme="majorHAnsi"/>
          <w:b w:val="0"/>
          <w:szCs w:val="24"/>
          <w:lang w:val="ru-RU"/>
        </w:rPr>
        <w:t xml:space="preserve"> комисси</w:t>
      </w:r>
      <w:r>
        <w:rPr>
          <w:rFonts w:cstheme="majorHAnsi"/>
          <w:b w:val="0"/>
          <w:szCs w:val="24"/>
          <w:lang w:val="ru-RU"/>
        </w:rPr>
        <w:t>и</w:t>
      </w:r>
      <w:r w:rsidRPr="006B212B">
        <w:rPr>
          <w:rFonts w:cstheme="majorHAnsi"/>
          <w:b w:val="0"/>
          <w:szCs w:val="24"/>
          <w:lang w:val="ru-RU"/>
        </w:rPr>
        <w:t xml:space="preserve"> общественного здравоохранения</w:t>
      </w:r>
      <w:r>
        <w:rPr>
          <w:rFonts w:cstheme="majorHAnsi"/>
          <w:b w:val="0"/>
          <w:szCs w:val="24"/>
          <w:lang w:val="ru-RU"/>
        </w:rPr>
        <w:t xml:space="preserve"> №8 от </w:t>
      </w:r>
      <w:r w:rsidRPr="006B212B">
        <w:rPr>
          <w:rFonts w:cstheme="majorHAnsi"/>
          <w:b w:val="0"/>
          <w:szCs w:val="24"/>
          <w:lang w:val="ru-RU"/>
        </w:rPr>
        <w:t>15.03.2020</w:t>
      </w:r>
      <w:r>
        <w:rPr>
          <w:rFonts w:cstheme="majorHAnsi"/>
          <w:b w:val="0"/>
          <w:szCs w:val="24"/>
          <w:lang w:val="ru-RU"/>
        </w:rPr>
        <w:t xml:space="preserve"> и решениями </w:t>
      </w:r>
      <w:r w:rsidRPr="006B212B">
        <w:rPr>
          <w:rFonts w:cstheme="majorHAnsi"/>
          <w:b w:val="0"/>
          <w:szCs w:val="24"/>
          <w:lang w:val="ru-RU"/>
        </w:rPr>
        <w:t>Комиссии по чрезвычайным ситуациям мун. Бэлць</w:t>
      </w:r>
      <w:r w:rsidRPr="00F90951">
        <w:rPr>
          <w:rStyle w:val="ad"/>
          <w:rFonts w:cstheme="majorHAnsi"/>
          <w:b w:val="0"/>
          <w:szCs w:val="24"/>
        </w:rPr>
        <w:footnoteReference w:id="41"/>
      </w:r>
      <w:r w:rsidRPr="006B212B">
        <w:rPr>
          <w:rFonts w:cstheme="majorHAnsi"/>
          <w:b w:val="0"/>
          <w:szCs w:val="24"/>
          <w:lang w:val="ru-RU"/>
        </w:rPr>
        <w:t>,</w:t>
      </w:r>
      <w:r>
        <w:rPr>
          <w:rFonts w:cstheme="majorHAnsi"/>
          <w:b w:val="0"/>
          <w:szCs w:val="24"/>
          <w:lang w:val="ru-RU"/>
        </w:rPr>
        <w:t xml:space="preserve"> была создана </w:t>
      </w:r>
      <w:r w:rsidRPr="006B212B">
        <w:rPr>
          <w:rFonts w:cstheme="majorHAnsi"/>
          <w:b w:val="0"/>
          <w:szCs w:val="24"/>
          <w:lang w:val="ru-RU"/>
        </w:rPr>
        <w:t>Территориальная ячейка постоянного</w:t>
      </w:r>
      <w:r>
        <w:rPr>
          <w:rFonts w:cstheme="majorHAnsi"/>
          <w:b w:val="0"/>
          <w:szCs w:val="24"/>
          <w:lang w:val="ru-RU"/>
        </w:rPr>
        <w:t xml:space="preserve"> мониторинга и было принято решение ежедневно организовывать мобильные группы, сформированные из работников Инспектората полиции Бэлць, Центра общественного здоровья, Территориального управления </w:t>
      </w:r>
      <w:r w:rsidR="00E64B23">
        <w:rPr>
          <w:rFonts w:cstheme="majorHAnsi"/>
          <w:b w:val="0"/>
          <w:szCs w:val="24"/>
          <w:lang w:val="ru-RU"/>
        </w:rPr>
        <w:t xml:space="preserve">НАБПП, а также </w:t>
      </w:r>
      <w:r w:rsidR="00E64B23" w:rsidRPr="00E64B23">
        <w:rPr>
          <w:rFonts w:cs="Calibri Light"/>
          <w:b w:val="0"/>
          <w:noProof/>
          <w:szCs w:val="24"/>
          <w:lang w:val="ru-RU"/>
        </w:rPr>
        <w:t>Примэри</w:t>
      </w:r>
      <w:r w:rsidR="00E64B23">
        <w:rPr>
          <w:rFonts w:cs="Calibri Light"/>
          <w:b w:val="0"/>
          <w:noProof/>
          <w:szCs w:val="24"/>
          <w:lang w:val="ru-RU"/>
        </w:rPr>
        <w:t>и</w:t>
      </w:r>
      <w:r w:rsidR="00E64B23" w:rsidRPr="00E64B23">
        <w:rPr>
          <w:rFonts w:cs="Calibri Light"/>
          <w:b w:val="0"/>
          <w:noProof/>
          <w:szCs w:val="24"/>
          <w:lang w:val="ru-RU"/>
        </w:rPr>
        <w:t xml:space="preserve"> мун. Бэлць</w:t>
      </w:r>
      <w:r w:rsidR="00E64B23">
        <w:rPr>
          <w:rFonts w:cs="Calibri Light"/>
          <w:b w:val="0"/>
          <w:noProof/>
          <w:szCs w:val="24"/>
          <w:lang w:val="ru-RU"/>
        </w:rPr>
        <w:t xml:space="preserve">, по контролю за соблюдением наложенных </w:t>
      </w:r>
      <w:r w:rsidR="00E64B23" w:rsidRPr="00E64B23">
        <w:rPr>
          <w:rFonts w:cs="Calibri Light"/>
          <w:b w:val="0"/>
          <w:noProof/>
          <w:szCs w:val="24"/>
          <w:lang w:val="ru-RU"/>
        </w:rPr>
        <w:t xml:space="preserve">ограничений по предотвращению распространения инфекции </w:t>
      </w:r>
      <w:r w:rsidR="00E64B23" w:rsidRPr="00E64B23">
        <w:rPr>
          <w:b w:val="0"/>
          <w:szCs w:val="24"/>
          <w:lang w:val="ro-RO" w:eastAsia="ru-RU"/>
        </w:rPr>
        <w:t>Covid-19</w:t>
      </w:r>
      <w:r w:rsidR="00E64B23">
        <w:rPr>
          <w:b w:val="0"/>
          <w:szCs w:val="24"/>
          <w:lang w:val="ru-RU" w:eastAsia="ru-RU"/>
        </w:rPr>
        <w:t>.</w:t>
      </w:r>
    </w:p>
    <w:p w:rsidR="00E64B23" w:rsidRDefault="00E64B23" w:rsidP="00662E73">
      <w:pPr>
        <w:pStyle w:val="a9"/>
        <w:spacing w:line="276" w:lineRule="auto"/>
        <w:ind w:left="0" w:right="119" w:firstLine="567"/>
        <w:jc w:val="both"/>
        <w:rPr>
          <w:rFonts w:cstheme="majorHAnsi"/>
          <w:b w:val="0"/>
          <w:szCs w:val="24"/>
          <w:lang w:val="ru-RU"/>
        </w:rPr>
      </w:pPr>
      <w:r>
        <w:rPr>
          <w:rFonts w:cstheme="majorHAnsi"/>
          <w:b w:val="0"/>
          <w:szCs w:val="24"/>
          <w:lang w:val="ru-RU"/>
        </w:rPr>
        <w:t xml:space="preserve">Вместе с тем, на основании Постановления </w:t>
      </w:r>
      <w:r w:rsidRPr="006B212B">
        <w:rPr>
          <w:rFonts w:cstheme="majorHAnsi"/>
          <w:b w:val="0"/>
          <w:szCs w:val="24"/>
          <w:lang w:val="ru-RU"/>
        </w:rPr>
        <w:t>Чрезвычайн</w:t>
      </w:r>
      <w:r>
        <w:rPr>
          <w:rFonts w:cstheme="majorHAnsi"/>
          <w:b w:val="0"/>
          <w:szCs w:val="24"/>
          <w:lang w:val="ru-RU"/>
        </w:rPr>
        <w:t>ой</w:t>
      </w:r>
      <w:r w:rsidRPr="006B212B">
        <w:rPr>
          <w:rFonts w:cstheme="majorHAnsi"/>
          <w:b w:val="0"/>
          <w:szCs w:val="24"/>
          <w:lang w:val="ru-RU"/>
        </w:rPr>
        <w:t xml:space="preserve"> национальн</w:t>
      </w:r>
      <w:r>
        <w:rPr>
          <w:rFonts w:cstheme="majorHAnsi"/>
          <w:b w:val="0"/>
          <w:szCs w:val="24"/>
          <w:lang w:val="ru-RU"/>
        </w:rPr>
        <w:t>ой</w:t>
      </w:r>
      <w:r w:rsidRPr="006B212B">
        <w:rPr>
          <w:rFonts w:cstheme="majorHAnsi"/>
          <w:b w:val="0"/>
          <w:szCs w:val="24"/>
          <w:lang w:val="ru-RU"/>
        </w:rPr>
        <w:t xml:space="preserve"> комисси</w:t>
      </w:r>
      <w:r>
        <w:rPr>
          <w:rFonts w:cstheme="majorHAnsi"/>
          <w:b w:val="0"/>
          <w:szCs w:val="24"/>
          <w:lang w:val="ru-RU"/>
        </w:rPr>
        <w:t>и</w:t>
      </w:r>
      <w:r w:rsidRPr="006B212B">
        <w:rPr>
          <w:rFonts w:cstheme="majorHAnsi"/>
          <w:b w:val="0"/>
          <w:szCs w:val="24"/>
          <w:lang w:val="ru-RU"/>
        </w:rPr>
        <w:t xml:space="preserve"> общественного здравоохранения</w:t>
      </w:r>
      <w:r>
        <w:rPr>
          <w:rFonts w:cstheme="majorHAnsi"/>
          <w:b w:val="0"/>
          <w:szCs w:val="24"/>
          <w:lang w:val="ru-RU"/>
        </w:rPr>
        <w:t xml:space="preserve"> №</w:t>
      </w:r>
      <w:r w:rsidRPr="00E64B23">
        <w:rPr>
          <w:rFonts w:cstheme="majorHAnsi"/>
          <w:b w:val="0"/>
          <w:szCs w:val="24"/>
          <w:lang w:val="ru-RU"/>
        </w:rPr>
        <w:t>11</w:t>
      </w:r>
      <w:r>
        <w:rPr>
          <w:rFonts w:cstheme="majorHAnsi"/>
          <w:b w:val="0"/>
          <w:szCs w:val="24"/>
          <w:lang w:val="ru-RU"/>
        </w:rPr>
        <w:t xml:space="preserve"> от </w:t>
      </w:r>
      <w:r w:rsidRPr="00E64B23">
        <w:rPr>
          <w:rFonts w:cstheme="majorHAnsi"/>
          <w:b w:val="0"/>
          <w:szCs w:val="24"/>
          <w:lang w:val="ru-RU"/>
        </w:rPr>
        <w:t>15.05.2020</w:t>
      </w:r>
      <w:r>
        <w:rPr>
          <w:rFonts w:cstheme="majorHAnsi"/>
          <w:b w:val="0"/>
          <w:szCs w:val="24"/>
          <w:lang w:val="ru-RU"/>
        </w:rPr>
        <w:t xml:space="preserve"> по соблюдению мер контроля и борьбы с инфекцией </w:t>
      </w:r>
      <w:r w:rsidRPr="00F90951">
        <w:rPr>
          <w:rFonts w:cstheme="majorHAnsi"/>
          <w:b w:val="0"/>
          <w:szCs w:val="24"/>
        </w:rPr>
        <w:t>Covid</w:t>
      </w:r>
      <w:r w:rsidRPr="00E64B23">
        <w:rPr>
          <w:rFonts w:cstheme="majorHAnsi"/>
          <w:b w:val="0"/>
          <w:szCs w:val="24"/>
          <w:lang w:val="ru-RU"/>
        </w:rPr>
        <w:t>-19</w:t>
      </w:r>
      <w:r>
        <w:rPr>
          <w:rFonts w:cstheme="majorHAnsi"/>
          <w:b w:val="0"/>
          <w:szCs w:val="24"/>
          <w:lang w:val="ru-RU"/>
        </w:rPr>
        <w:t xml:space="preserve"> после приостановления чрезвычайного положения, Постановлением </w:t>
      </w:r>
      <w:r w:rsidRPr="008B6A40">
        <w:rPr>
          <w:rFonts w:cstheme="majorHAnsi"/>
          <w:b w:val="0"/>
          <w:szCs w:val="24"/>
          <w:lang w:val="ru-RU"/>
        </w:rPr>
        <w:t>Чрезвычайной муниципальной комиссией общественного здравоохранения</w:t>
      </w:r>
      <w:r w:rsidRPr="00E64B23">
        <w:rPr>
          <w:rFonts w:cstheme="majorHAnsi"/>
          <w:b w:val="0"/>
          <w:szCs w:val="24"/>
          <w:lang w:val="ru-RU"/>
        </w:rPr>
        <w:t xml:space="preserve"> Б</w:t>
      </w:r>
      <w:r>
        <w:rPr>
          <w:rFonts w:cstheme="majorHAnsi"/>
          <w:b w:val="0"/>
          <w:szCs w:val="24"/>
          <w:lang w:val="ru-RU"/>
        </w:rPr>
        <w:t>э</w:t>
      </w:r>
      <w:r w:rsidRPr="00E64B23">
        <w:rPr>
          <w:rFonts w:cstheme="majorHAnsi"/>
          <w:b w:val="0"/>
          <w:szCs w:val="24"/>
          <w:lang w:val="ru-RU"/>
        </w:rPr>
        <w:t>лц</w:t>
      </w:r>
      <w:r>
        <w:rPr>
          <w:rFonts w:cstheme="majorHAnsi"/>
          <w:b w:val="0"/>
          <w:szCs w:val="24"/>
          <w:lang w:val="ru-RU"/>
        </w:rPr>
        <w:t xml:space="preserve">ь №1 от </w:t>
      </w:r>
      <w:r w:rsidRPr="00E64B23">
        <w:rPr>
          <w:rFonts w:cstheme="majorHAnsi"/>
          <w:b w:val="0"/>
          <w:szCs w:val="24"/>
          <w:lang w:val="ru-RU"/>
        </w:rPr>
        <w:t>16.05.2020</w:t>
      </w:r>
      <w:r>
        <w:rPr>
          <w:rFonts w:cstheme="majorHAnsi"/>
          <w:b w:val="0"/>
          <w:szCs w:val="24"/>
          <w:lang w:val="ru-RU"/>
        </w:rPr>
        <w:t xml:space="preserve"> </w:t>
      </w:r>
      <w:r w:rsidRPr="00E64B23">
        <w:rPr>
          <w:rFonts w:cstheme="majorHAnsi"/>
          <w:b w:val="0"/>
          <w:szCs w:val="24"/>
          <w:lang w:val="ru-RU"/>
        </w:rPr>
        <w:t>были далее сохранены</w:t>
      </w:r>
      <w:r>
        <w:rPr>
          <w:rFonts w:cstheme="majorHAnsi"/>
          <w:b w:val="0"/>
          <w:szCs w:val="24"/>
          <w:lang w:val="ru-RU"/>
        </w:rPr>
        <w:t xml:space="preserve"> </w:t>
      </w:r>
      <w:r w:rsidRPr="00E64B23">
        <w:rPr>
          <w:rFonts w:cstheme="majorHAnsi"/>
          <w:b w:val="0"/>
          <w:szCs w:val="24"/>
          <w:lang w:val="ru-RU"/>
        </w:rPr>
        <w:t>мобильные группы</w:t>
      </w:r>
      <w:r w:rsidR="004A6B40">
        <w:rPr>
          <w:rFonts w:cstheme="majorHAnsi"/>
          <w:b w:val="0"/>
          <w:szCs w:val="24"/>
          <w:lang w:val="ru-RU"/>
        </w:rPr>
        <w:t xml:space="preserve"> по </w:t>
      </w:r>
      <w:r w:rsidR="004A6B40" w:rsidRPr="00E64B23">
        <w:rPr>
          <w:rFonts w:cstheme="majorHAnsi"/>
          <w:b w:val="0"/>
          <w:szCs w:val="24"/>
          <w:lang w:val="ru-RU"/>
        </w:rPr>
        <w:t>контрол</w:t>
      </w:r>
      <w:r w:rsidR="004A6B40">
        <w:rPr>
          <w:rFonts w:cstheme="majorHAnsi"/>
          <w:b w:val="0"/>
          <w:szCs w:val="24"/>
          <w:lang w:val="ru-RU"/>
        </w:rPr>
        <w:t xml:space="preserve">ю </w:t>
      </w:r>
      <w:r w:rsidR="004A6B40" w:rsidRPr="00E64B23">
        <w:rPr>
          <w:rFonts w:cstheme="majorHAnsi"/>
          <w:b w:val="0"/>
          <w:szCs w:val="24"/>
          <w:lang w:val="ru-RU"/>
        </w:rPr>
        <w:t>для соблюдения ограничений, введенных в целях предотвращения распространения инфекции Covid-19, с</w:t>
      </w:r>
      <w:r w:rsidR="004A6B40">
        <w:rPr>
          <w:rFonts w:cstheme="majorHAnsi"/>
          <w:b w:val="0"/>
          <w:szCs w:val="24"/>
          <w:lang w:val="ru-RU"/>
        </w:rPr>
        <w:t xml:space="preserve"> вовлечением </w:t>
      </w:r>
      <w:r w:rsidR="004A6B40" w:rsidRPr="00E64B23">
        <w:rPr>
          <w:rFonts w:cstheme="majorHAnsi"/>
          <w:b w:val="0"/>
          <w:szCs w:val="24"/>
          <w:lang w:val="ru-RU"/>
        </w:rPr>
        <w:t>сотрудников</w:t>
      </w:r>
      <w:r w:rsidR="004A6B40">
        <w:rPr>
          <w:rFonts w:cstheme="majorHAnsi"/>
          <w:b w:val="0"/>
          <w:szCs w:val="24"/>
          <w:lang w:val="ru-RU"/>
        </w:rPr>
        <w:t xml:space="preserve"> </w:t>
      </w:r>
      <w:r w:rsidR="004A6B40" w:rsidRPr="00E64B23">
        <w:rPr>
          <w:rFonts w:cs="Calibri Light"/>
          <w:b w:val="0"/>
          <w:noProof/>
          <w:szCs w:val="24"/>
          <w:lang w:val="ru-RU"/>
        </w:rPr>
        <w:t>Примэри</w:t>
      </w:r>
      <w:r w:rsidR="004A6B40">
        <w:rPr>
          <w:rFonts w:cs="Calibri Light"/>
          <w:b w:val="0"/>
          <w:noProof/>
          <w:szCs w:val="24"/>
          <w:lang w:val="ru-RU"/>
        </w:rPr>
        <w:t>и</w:t>
      </w:r>
      <w:r w:rsidR="004A6B40" w:rsidRPr="00E64B23">
        <w:rPr>
          <w:rFonts w:cs="Calibri Light"/>
          <w:b w:val="0"/>
          <w:noProof/>
          <w:szCs w:val="24"/>
          <w:lang w:val="ru-RU"/>
        </w:rPr>
        <w:t xml:space="preserve"> мун. Бэлць</w:t>
      </w:r>
      <w:r w:rsidR="004A6B40">
        <w:rPr>
          <w:rFonts w:cs="Calibri Light"/>
          <w:b w:val="0"/>
          <w:noProof/>
          <w:szCs w:val="24"/>
          <w:lang w:val="ru-RU"/>
        </w:rPr>
        <w:t>.</w:t>
      </w:r>
    </w:p>
    <w:p w:rsidR="004A6B40" w:rsidRDefault="004A6B40" w:rsidP="00662E73">
      <w:pPr>
        <w:pStyle w:val="a9"/>
        <w:spacing w:line="276" w:lineRule="auto"/>
        <w:ind w:left="0" w:right="119" w:firstLine="567"/>
        <w:jc w:val="both"/>
        <w:rPr>
          <w:rFonts w:cstheme="majorHAnsi"/>
          <w:b w:val="0"/>
          <w:szCs w:val="24"/>
          <w:lang w:val="ru-RU"/>
        </w:rPr>
      </w:pPr>
      <w:r>
        <w:rPr>
          <w:rFonts w:cstheme="majorHAnsi"/>
          <w:b w:val="0"/>
          <w:szCs w:val="24"/>
          <w:lang w:val="ru-RU"/>
        </w:rPr>
        <w:t xml:space="preserve">Распоряжениями примара </w:t>
      </w:r>
      <w:r w:rsidRPr="00E64B23">
        <w:rPr>
          <w:rFonts w:cs="Calibri Light"/>
          <w:b w:val="0"/>
          <w:noProof/>
          <w:szCs w:val="24"/>
          <w:lang w:val="ru-RU"/>
        </w:rPr>
        <w:t>мун. Бэлць</w:t>
      </w:r>
      <w:r>
        <w:rPr>
          <w:rFonts w:cs="Calibri Light"/>
          <w:b w:val="0"/>
          <w:noProof/>
          <w:szCs w:val="24"/>
          <w:lang w:val="ru-RU"/>
        </w:rPr>
        <w:t xml:space="preserve"> в период с марта </w:t>
      </w:r>
      <w:r w:rsidRPr="004A6B40">
        <w:rPr>
          <w:rFonts w:cstheme="majorHAnsi"/>
          <w:b w:val="0"/>
          <w:szCs w:val="24"/>
          <w:lang w:val="ru-RU"/>
        </w:rPr>
        <w:t>2020</w:t>
      </w:r>
      <w:r>
        <w:rPr>
          <w:rFonts w:cstheme="majorHAnsi"/>
          <w:b w:val="0"/>
          <w:szCs w:val="24"/>
          <w:lang w:val="ru-RU"/>
        </w:rPr>
        <w:t xml:space="preserve"> года по февраль </w:t>
      </w:r>
      <w:r w:rsidRPr="004A6B40">
        <w:rPr>
          <w:rFonts w:cstheme="majorHAnsi"/>
          <w:b w:val="0"/>
          <w:szCs w:val="24"/>
          <w:lang w:val="ru-RU"/>
        </w:rPr>
        <w:t>2021</w:t>
      </w:r>
      <w:r>
        <w:rPr>
          <w:rFonts w:cstheme="majorHAnsi"/>
          <w:b w:val="0"/>
          <w:szCs w:val="24"/>
          <w:lang w:val="ru-RU"/>
        </w:rPr>
        <w:t xml:space="preserve"> года работники </w:t>
      </w:r>
      <w:r w:rsidRPr="00E64B23">
        <w:rPr>
          <w:rFonts w:cs="Calibri Light"/>
          <w:b w:val="0"/>
          <w:noProof/>
          <w:szCs w:val="24"/>
          <w:lang w:val="ru-RU"/>
        </w:rPr>
        <w:t>Примэри</w:t>
      </w:r>
      <w:r>
        <w:rPr>
          <w:rFonts w:cs="Calibri Light"/>
          <w:b w:val="0"/>
          <w:noProof/>
          <w:szCs w:val="24"/>
          <w:lang w:val="ru-RU"/>
        </w:rPr>
        <w:t xml:space="preserve">и (с их письменного согласия), включенные в </w:t>
      </w:r>
      <w:r w:rsidRPr="00E03640">
        <w:rPr>
          <w:rFonts w:eastAsia="Times New Roman" w:cs="Calibri Light"/>
          <w:b w:val="0"/>
          <w:szCs w:val="24"/>
          <w:lang w:val="ru-RU" w:eastAsia="ru-RU"/>
        </w:rPr>
        <w:t>соответствующие</w:t>
      </w:r>
      <w:r>
        <w:rPr>
          <w:rFonts w:eastAsia="Times New Roman" w:cs="Calibri Light"/>
          <w:b w:val="0"/>
          <w:szCs w:val="24"/>
          <w:lang w:val="ru-RU" w:eastAsia="ru-RU"/>
        </w:rPr>
        <w:t xml:space="preserve"> группы, осуществляли деятельность (не связанные с служебными полномочиями) вне рабочего времени.</w:t>
      </w:r>
    </w:p>
    <w:p w:rsidR="004A6B40" w:rsidRPr="004A6B40" w:rsidRDefault="004A6B40" w:rsidP="00662E73">
      <w:pPr>
        <w:pStyle w:val="a9"/>
        <w:spacing w:line="276" w:lineRule="auto"/>
        <w:ind w:left="0" w:right="119" w:firstLine="567"/>
        <w:jc w:val="both"/>
        <w:rPr>
          <w:rFonts w:cstheme="majorHAnsi"/>
          <w:b w:val="0"/>
          <w:szCs w:val="24"/>
          <w:lang w:val="ru-RU"/>
        </w:rPr>
      </w:pPr>
      <w:r>
        <w:rPr>
          <w:rFonts w:cstheme="majorHAnsi"/>
          <w:b w:val="0"/>
          <w:szCs w:val="24"/>
          <w:lang w:val="ru-RU"/>
        </w:rPr>
        <w:t xml:space="preserve">Согласно данным из </w:t>
      </w:r>
      <w:r>
        <w:rPr>
          <w:rFonts w:eastAsia="Times New Roman" w:cs="Calibri Light"/>
          <w:b w:val="0"/>
          <w:szCs w:val="24"/>
          <w:lang w:val="ru-RU" w:eastAsia="ru-RU"/>
        </w:rPr>
        <w:t xml:space="preserve">бухгалтерского учета </w:t>
      </w:r>
      <w:r w:rsidRPr="00E03640">
        <w:rPr>
          <w:rFonts w:cs="Calibri Light"/>
          <w:b w:val="0"/>
          <w:noProof/>
          <w:szCs w:val="24"/>
          <w:lang w:val="ru-RU"/>
        </w:rPr>
        <w:t>Примэри</w:t>
      </w:r>
      <w:r>
        <w:rPr>
          <w:rFonts w:cs="Calibri Light"/>
          <w:b w:val="0"/>
          <w:noProof/>
          <w:szCs w:val="24"/>
          <w:lang w:val="ru-RU"/>
        </w:rPr>
        <w:t>и</w:t>
      </w:r>
      <w:r w:rsidRPr="00E03640">
        <w:rPr>
          <w:rFonts w:cs="Calibri Light"/>
          <w:b w:val="0"/>
          <w:noProof/>
          <w:szCs w:val="24"/>
          <w:lang w:val="ru-RU"/>
        </w:rPr>
        <w:t xml:space="preserve"> мун. Бэлць</w:t>
      </w:r>
      <w:r>
        <w:rPr>
          <w:rFonts w:cs="Calibri Light"/>
          <w:b w:val="0"/>
          <w:noProof/>
          <w:szCs w:val="24"/>
          <w:lang w:val="ru-RU"/>
        </w:rPr>
        <w:t xml:space="preserve">, в период </w:t>
      </w:r>
      <w:r w:rsidRPr="004A6B40">
        <w:rPr>
          <w:rFonts w:cstheme="majorHAnsi"/>
          <w:b w:val="0"/>
          <w:szCs w:val="24"/>
          <w:lang w:val="ru-RU"/>
        </w:rPr>
        <w:t>2020-2021</w:t>
      </w:r>
      <w:r>
        <w:rPr>
          <w:rFonts w:cstheme="majorHAnsi"/>
          <w:b w:val="0"/>
          <w:szCs w:val="24"/>
          <w:lang w:val="ru-RU"/>
        </w:rPr>
        <w:t xml:space="preserve"> годов были начислены надбавки к заработной плате за проработанные часы вне рабочего времени для 40 работников, вовлеченных в </w:t>
      </w:r>
      <w:r>
        <w:rPr>
          <w:rFonts w:eastAsia="Times New Roman" w:cs="Calibri Light"/>
          <w:b w:val="0"/>
          <w:szCs w:val="24"/>
          <w:lang w:val="ru-RU" w:eastAsia="ru-RU"/>
        </w:rPr>
        <w:t xml:space="preserve">деятельность мобильных групп, на общую сумму </w:t>
      </w:r>
      <w:r w:rsidRPr="004A6B40">
        <w:rPr>
          <w:rFonts w:cstheme="majorHAnsi"/>
          <w:szCs w:val="24"/>
          <w:lang w:val="ru-RU"/>
        </w:rPr>
        <w:t>533,4</w:t>
      </w:r>
      <w:r>
        <w:rPr>
          <w:rFonts w:cstheme="majorHAnsi"/>
          <w:szCs w:val="24"/>
          <w:lang w:val="ru-RU"/>
        </w:rPr>
        <w:t xml:space="preserve"> тыс. леев, </w:t>
      </w:r>
      <w:r>
        <w:rPr>
          <w:rFonts w:cstheme="majorHAnsi"/>
          <w:b w:val="0"/>
          <w:szCs w:val="24"/>
          <w:lang w:val="ru-RU"/>
        </w:rPr>
        <w:t xml:space="preserve">в том числе </w:t>
      </w:r>
      <w:r w:rsidRPr="004A6B40">
        <w:rPr>
          <w:rFonts w:cstheme="majorHAnsi"/>
          <w:b w:val="0"/>
          <w:szCs w:val="24"/>
          <w:lang w:val="ru-RU"/>
        </w:rPr>
        <w:t>341,3</w:t>
      </w:r>
      <w:r>
        <w:rPr>
          <w:rFonts w:cstheme="majorHAnsi"/>
          <w:b w:val="0"/>
          <w:szCs w:val="24"/>
          <w:lang w:val="ru-RU"/>
        </w:rPr>
        <w:t xml:space="preserve"> </w:t>
      </w:r>
      <w:r w:rsidRPr="00E03640">
        <w:rPr>
          <w:rFonts w:eastAsia="Times New Roman" w:cs="Calibri Light"/>
          <w:b w:val="0"/>
          <w:szCs w:val="24"/>
          <w:lang w:val="ru-RU" w:eastAsia="ru-RU"/>
        </w:rPr>
        <w:t>тыс. леев</w:t>
      </w:r>
      <w:r>
        <w:rPr>
          <w:rFonts w:eastAsia="Times New Roman" w:cs="Calibri Light"/>
          <w:b w:val="0"/>
          <w:szCs w:val="24"/>
          <w:lang w:val="ru-RU" w:eastAsia="ru-RU"/>
        </w:rPr>
        <w:t xml:space="preserve"> в </w:t>
      </w:r>
      <w:r w:rsidRPr="004A6B40">
        <w:rPr>
          <w:rFonts w:cstheme="majorHAnsi"/>
          <w:b w:val="0"/>
          <w:szCs w:val="24"/>
          <w:lang w:val="ru-RU"/>
        </w:rPr>
        <w:t>2020</w:t>
      </w:r>
      <w:r>
        <w:rPr>
          <w:rFonts w:cstheme="majorHAnsi"/>
          <w:b w:val="0"/>
          <w:szCs w:val="24"/>
          <w:lang w:val="ru-RU"/>
        </w:rPr>
        <w:t xml:space="preserve"> году и </w:t>
      </w:r>
      <w:r w:rsidRPr="004A6B40">
        <w:rPr>
          <w:rFonts w:cstheme="majorHAnsi"/>
          <w:b w:val="0"/>
          <w:szCs w:val="24"/>
          <w:lang w:val="ru-RU"/>
        </w:rPr>
        <w:t>192,1</w:t>
      </w:r>
      <w:r>
        <w:rPr>
          <w:rFonts w:cstheme="majorHAnsi"/>
          <w:b w:val="0"/>
          <w:szCs w:val="24"/>
          <w:lang w:val="ru-RU"/>
        </w:rPr>
        <w:t xml:space="preserve"> </w:t>
      </w:r>
      <w:r w:rsidRPr="00E03640">
        <w:rPr>
          <w:rFonts w:eastAsia="Times New Roman" w:cs="Calibri Light"/>
          <w:b w:val="0"/>
          <w:szCs w:val="24"/>
          <w:lang w:val="ru-RU" w:eastAsia="ru-RU"/>
        </w:rPr>
        <w:t>тыс. леев</w:t>
      </w:r>
      <w:r>
        <w:rPr>
          <w:rFonts w:eastAsia="Times New Roman" w:cs="Calibri Light"/>
          <w:b w:val="0"/>
          <w:szCs w:val="24"/>
          <w:lang w:val="ru-RU" w:eastAsia="ru-RU"/>
        </w:rPr>
        <w:t xml:space="preserve"> в </w:t>
      </w:r>
      <w:r w:rsidRPr="004A6B40">
        <w:rPr>
          <w:rFonts w:cstheme="majorHAnsi"/>
          <w:b w:val="0"/>
          <w:szCs w:val="24"/>
          <w:lang w:val="ru-RU"/>
        </w:rPr>
        <w:t>2021</w:t>
      </w:r>
      <w:r>
        <w:rPr>
          <w:rFonts w:cstheme="majorHAnsi"/>
          <w:b w:val="0"/>
          <w:szCs w:val="24"/>
          <w:lang w:val="ru-RU"/>
        </w:rPr>
        <w:t xml:space="preserve"> году</w:t>
      </w:r>
      <w:r w:rsidRPr="004A6B40">
        <w:rPr>
          <w:rFonts w:cstheme="majorHAnsi"/>
          <w:b w:val="0"/>
          <w:szCs w:val="24"/>
          <w:lang w:val="ru-RU"/>
        </w:rPr>
        <w:t>.</w:t>
      </w:r>
      <w:r>
        <w:rPr>
          <w:rFonts w:cstheme="majorHAnsi"/>
          <w:b w:val="0"/>
          <w:szCs w:val="24"/>
          <w:lang w:val="ru-RU"/>
        </w:rPr>
        <w:t xml:space="preserve"> Отмечается</w:t>
      </w:r>
      <w:r w:rsidR="0016243C">
        <w:rPr>
          <w:rFonts w:cstheme="majorHAnsi"/>
          <w:b w:val="0"/>
          <w:szCs w:val="24"/>
          <w:lang w:val="ru-RU"/>
        </w:rPr>
        <w:t xml:space="preserve">, что необходимые финансовые средства были выделены субъектом за счет экономии по фонду оплаты труда, образованной в аппарате </w:t>
      </w:r>
      <w:r w:rsidR="0016243C" w:rsidRPr="00E03640">
        <w:rPr>
          <w:rFonts w:cs="Calibri Light"/>
          <w:b w:val="0"/>
          <w:noProof/>
          <w:szCs w:val="24"/>
          <w:lang w:val="ru-RU"/>
        </w:rPr>
        <w:t>Примэри</w:t>
      </w:r>
      <w:r w:rsidR="0016243C">
        <w:rPr>
          <w:rFonts w:cs="Calibri Light"/>
          <w:b w:val="0"/>
          <w:noProof/>
          <w:szCs w:val="24"/>
          <w:lang w:val="ru-RU"/>
        </w:rPr>
        <w:t>и</w:t>
      </w:r>
      <w:r w:rsidR="0016243C" w:rsidRPr="00E03640">
        <w:rPr>
          <w:rFonts w:cs="Calibri Light"/>
          <w:b w:val="0"/>
          <w:noProof/>
          <w:szCs w:val="24"/>
          <w:lang w:val="ru-RU"/>
        </w:rPr>
        <w:t xml:space="preserve"> мун. Бэлць</w:t>
      </w:r>
      <w:r w:rsidR="0016243C">
        <w:rPr>
          <w:rFonts w:cs="Calibri Light"/>
          <w:b w:val="0"/>
          <w:noProof/>
          <w:szCs w:val="24"/>
          <w:lang w:val="ru-RU"/>
        </w:rPr>
        <w:t>.</w:t>
      </w:r>
      <w:r w:rsidR="0016243C">
        <w:rPr>
          <w:rFonts w:cstheme="majorHAnsi"/>
          <w:b w:val="0"/>
          <w:szCs w:val="24"/>
          <w:lang w:val="ru-RU"/>
        </w:rPr>
        <w:t xml:space="preserve"> </w:t>
      </w:r>
    </w:p>
    <w:p w:rsidR="00662E73" w:rsidRPr="0016243C" w:rsidRDefault="0016243C" w:rsidP="00662E73">
      <w:pPr>
        <w:pStyle w:val="a9"/>
        <w:spacing w:line="276" w:lineRule="auto"/>
        <w:ind w:left="0" w:right="119" w:firstLine="567"/>
        <w:jc w:val="both"/>
        <w:rPr>
          <w:rFonts w:cstheme="majorHAnsi"/>
          <w:b w:val="0"/>
          <w:szCs w:val="24"/>
          <w:lang w:val="ru-RU"/>
        </w:rPr>
      </w:pPr>
      <w:r>
        <w:rPr>
          <w:rFonts w:cstheme="majorHAnsi"/>
          <w:b w:val="0"/>
          <w:szCs w:val="24"/>
          <w:lang w:val="ru-RU"/>
        </w:rPr>
        <w:t xml:space="preserve">В рамках аудита установлено, что количество дополнительных часов было включено в ведомость по учету рабочего времени работников на основании распоряжений примара </w:t>
      </w:r>
      <w:r w:rsidRPr="00E03640">
        <w:rPr>
          <w:rFonts w:cs="Calibri Light"/>
          <w:b w:val="0"/>
          <w:noProof/>
          <w:szCs w:val="24"/>
          <w:lang w:val="ru-RU"/>
        </w:rPr>
        <w:t>мун. Бэлць</w:t>
      </w:r>
      <w:r w:rsidR="00662E73" w:rsidRPr="00F90951">
        <w:rPr>
          <w:rFonts w:cstheme="majorHAnsi"/>
          <w:szCs w:val="24"/>
          <w:lang w:val="ro-RO"/>
        </w:rPr>
        <w:t xml:space="preserve"> </w:t>
      </w:r>
      <w:r w:rsidRPr="0016243C">
        <w:rPr>
          <w:rFonts w:cstheme="majorHAnsi"/>
          <w:b w:val="0"/>
          <w:szCs w:val="24"/>
          <w:lang w:val="ru-RU"/>
        </w:rPr>
        <w:t xml:space="preserve">и в приложение к распоряжению по </w:t>
      </w:r>
      <w:r w:rsidR="008E65A8">
        <w:rPr>
          <w:rFonts w:cstheme="majorHAnsi"/>
          <w:b w:val="0"/>
          <w:szCs w:val="24"/>
          <w:lang w:val="ru-RU"/>
        </w:rPr>
        <w:t>установлению программы и работников, которые привлечены к дополнительному труду в дни отдыха.</w:t>
      </w:r>
      <w:r>
        <w:rPr>
          <w:rFonts w:cstheme="majorHAnsi"/>
          <w:b w:val="0"/>
          <w:szCs w:val="24"/>
          <w:lang w:val="ru-RU"/>
        </w:rPr>
        <w:t xml:space="preserve"> </w:t>
      </w:r>
    </w:p>
    <w:p w:rsidR="00662E73" w:rsidRPr="008E65A8" w:rsidRDefault="008E65A8" w:rsidP="00662E73">
      <w:pPr>
        <w:pStyle w:val="a9"/>
        <w:spacing w:line="276" w:lineRule="auto"/>
        <w:ind w:left="0" w:right="119" w:firstLine="567"/>
        <w:jc w:val="both"/>
        <w:rPr>
          <w:rFonts w:cstheme="majorHAnsi"/>
          <w:b w:val="0"/>
          <w:szCs w:val="24"/>
          <w:lang w:val="ru-RU"/>
        </w:rPr>
      </w:pPr>
      <w:r>
        <w:rPr>
          <w:rFonts w:cstheme="majorHAnsi"/>
          <w:b w:val="0"/>
          <w:szCs w:val="24"/>
          <w:lang w:val="ru-RU"/>
        </w:rPr>
        <w:t xml:space="preserve">Рассматривая результаты работы, выполненной мобильными группами, аудиту были представлены приложения к Решению </w:t>
      </w:r>
      <w:r w:rsidRPr="008E65A8">
        <w:rPr>
          <w:rFonts w:cstheme="majorHAnsi"/>
          <w:b w:val="0"/>
          <w:szCs w:val="24"/>
          <w:lang w:val="ru-RU"/>
        </w:rPr>
        <w:t xml:space="preserve">№2 </w:t>
      </w:r>
      <w:r>
        <w:rPr>
          <w:rFonts w:cstheme="majorHAnsi"/>
          <w:b w:val="0"/>
          <w:szCs w:val="24"/>
          <w:lang w:val="ru-RU"/>
        </w:rPr>
        <w:t>от</w:t>
      </w:r>
      <w:r w:rsidRPr="008E65A8">
        <w:rPr>
          <w:rFonts w:cstheme="majorHAnsi"/>
          <w:b w:val="0"/>
          <w:szCs w:val="24"/>
          <w:lang w:val="ru-RU"/>
        </w:rPr>
        <w:t xml:space="preserve"> 19.03.2020</w:t>
      </w:r>
      <w:r>
        <w:rPr>
          <w:rFonts w:cstheme="majorHAnsi"/>
          <w:b w:val="0"/>
          <w:szCs w:val="24"/>
          <w:lang w:val="ru-RU"/>
        </w:rPr>
        <w:t xml:space="preserve"> </w:t>
      </w:r>
      <w:r w:rsidRPr="006B212B">
        <w:rPr>
          <w:rFonts w:cstheme="majorHAnsi"/>
          <w:b w:val="0"/>
          <w:szCs w:val="24"/>
          <w:lang w:val="ru-RU"/>
        </w:rPr>
        <w:t>Комиссии по чрезвычайным ситуациям мун. Бэлць</w:t>
      </w:r>
      <w:r>
        <w:rPr>
          <w:rFonts w:cstheme="majorHAnsi"/>
          <w:b w:val="0"/>
          <w:szCs w:val="24"/>
          <w:lang w:val="ru-RU"/>
        </w:rPr>
        <w:t xml:space="preserve"> по формированию мобильных групп, а с июня </w:t>
      </w:r>
      <w:r w:rsidRPr="008E65A8">
        <w:rPr>
          <w:rFonts w:cstheme="majorHAnsi"/>
          <w:b w:val="0"/>
          <w:szCs w:val="24"/>
          <w:lang w:val="ru-RU"/>
        </w:rPr>
        <w:t>2020</w:t>
      </w:r>
      <w:r>
        <w:rPr>
          <w:rFonts w:cstheme="majorHAnsi"/>
          <w:b w:val="0"/>
          <w:szCs w:val="24"/>
          <w:lang w:val="ru-RU"/>
        </w:rPr>
        <w:t xml:space="preserve"> года, наряду с </w:t>
      </w:r>
      <w:r w:rsidRPr="00E03640">
        <w:rPr>
          <w:rFonts w:eastAsia="Times New Roman" w:cs="Calibri Light"/>
          <w:b w:val="0"/>
          <w:szCs w:val="24"/>
          <w:lang w:val="ru-RU" w:eastAsia="ru-RU"/>
        </w:rPr>
        <w:t>соответствующ</w:t>
      </w:r>
      <w:r>
        <w:rPr>
          <w:rFonts w:eastAsia="Times New Roman" w:cs="Calibri Light"/>
          <w:b w:val="0"/>
          <w:szCs w:val="24"/>
          <w:lang w:val="ru-RU" w:eastAsia="ru-RU"/>
        </w:rPr>
        <w:t>им приложением</w:t>
      </w:r>
      <w:r w:rsidR="00512199">
        <w:rPr>
          <w:rFonts w:eastAsia="Times New Roman" w:cs="Calibri Light"/>
          <w:b w:val="0"/>
          <w:szCs w:val="24"/>
          <w:lang w:val="ru-RU" w:eastAsia="ru-RU"/>
        </w:rPr>
        <w:t>,</w:t>
      </w:r>
      <w:r>
        <w:rPr>
          <w:rFonts w:eastAsia="Times New Roman" w:cs="Calibri Light"/>
          <w:b w:val="0"/>
          <w:szCs w:val="24"/>
          <w:lang w:val="ru-RU" w:eastAsia="ru-RU"/>
        </w:rPr>
        <w:t xml:space="preserve"> были приложены отчеты в форме таблицы свободной формы (Отчет по проверке </w:t>
      </w:r>
      <w:r w:rsidR="00512199">
        <w:rPr>
          <w:rFonts w:eastAsia="Times New Roman" w:cs="Calibri Light"/>
          <w:b w:val="0"/>
          <w:szCs w:val="24"/>
          <w:lang w:val="ru-RU" w:eastAsia="ru-RU"/>
        </w:rPr>
        <w:t xml:space="preserve">соблюдения мер защиты от инфекции </w:t>
      </w:r>
      <w:r w:rsidR="00512199" w:rsidRPr="00F90951">
        <w:rPr>
          <w:rFonts w:cstheme="majorHAnsi"/>
          <w:b w:val="0"/>
          <w:szCs w:val="24"/>
        </w:rPr>
        <w:t>Covid</w:t>
      </w:r>
      <w:r w:rsidR="00512199" w:rsidRPr="00512199">
        <w:rPr>
          <w:rFonts w:cstheme="majorHAnsi"/>
          <w:b w:val="0"/>
          <w:szCs w:val="24"/>
          <w:lang w:val="ru-RU"/>
        </w:rPr>
        <w:t>-19</w:t>
      </w:r>
      <w:r w:rsidR="00512199">
        <w:rPr>
          <w:rFonts w:cstheme="majorHAnsi"/>
          <w:b w:val="0"/>
          <w:szCs w:val="24"/>
          <w:lang w:val="ru-RU"/>
        </w:rPr>
        <w:t xml:space="preserve"> </w:t>
      </w:r>
      <w:r w:rsidR="00512199" w:rsidRPr="00EA15B4">
        <w:rPr>
          <w:rFonts w:eastAsia="Times New Roman" w:cstheme="majorHAnsi"/>
          <w:b w:val="0"/>
          <w:noProof/>
          <w:szCs w:val="24"/>
          <w:lang w:val="ru-MD"/>
        </w:rPr>
        <w:t>экономически</w:t>
      </w:r>
      <w:r w:rsidR="00512199">
        <w:rPr>
          <w:rFonts w:eastAsia="Times New Roman" w:cstheme="majorHAnsi"/>
          <w:b w:val="0"/>
          <w:noProof/>
          <w:szCs w:val="24"/>
          <w:lang w:val="ru-MD"/>
        </w:rPr>
        <w:t xml:space="preserve">ми </w:t>
      </w:r>
      <w:r w:rsidR="00512199" w:rsidRPr="00EA15B4">
        <w:rPr>
          <w:rFonts w:eastAsia="Times New Roman" w:cstheme="majorHAnsi"/>
          <w:b w:val="0"/>
          <w:noProof/>
          <w:szCs w:val="24"/>
          <w:lang w:val="ru-MD"/>
        </w:rPr>
        <w:t>агент</w:t>
      </w:r>
      <w:r w:rsidR="00512199">
        <w:rPr>
          <w:rFonts w:eastAsia="Times New Roman" w:cstheme="majorHAnsi"/>
          <w:b w:val="0"/>
          <w:noProof/>
          <w:szCs w:val="24"/>
          <w:lang w:val="ru-MD"/>
        </w:rPr>
        <w:t>ами</w:t>
      </w:r>
      <w:r w:rsidR="00512199" w:rsidRPr="00512199">
        <w:rPr>
          <w:rFonts w:cs="Calibri Light"/>
          <w:b w:val="0"/>
          <w:noProof/>
          <w:szCs w:val="24"/>
          <w:lang w:val="ru-RU"/>
        </w:rPr>
        <w:t xml:space="preserve"> </w:t>
      </w:r>
      <w:r w:rsidR="00512199">
        <w:rPr>
          <w:rFonts w:eastAsia="Times New Roman" w:cstheme="majorHAnsi"/>
          <w:b w:val="0"/>
          <w:noProof/>
          <w:szCs w:val="24"/>
          <w:lang w:val="ru-MD"/>
        </w:rPr>
        <w:t xml:space="preserve">из сферы торговли </w:t>
      </w:r>
      <w:r w:rsidR="00512199" w:rsidRPr="00E03640">
        <w:rPr>
          <w:rFonts w:cs="Calibri Light"/>
          <w:b w:val="0"/>
          <w:noProof/>
          <w:szCs w:val="24"/>
          <w:lang w:val="ru-RU"/>
        </w:rPr>
        <w:t>мун</w:t>
      </w:r>
      <w:r w:rsidR="00512199" w:rsidRPr="00512199">
        <w:rPr>
          <w:rFonts w:cs="Calibri Light"/>
          <w:b w:val="0"/>
          <w:noProof/>
          <w:szCs w:val="24"/>
          <w:lang w:val="ru-RU"/>
        </w:rPr>
        <w:t xml:space="preserve">. </w:t>
      </w:r>
      <w:r w:rsidR="00512199" w:rsidRPr="00E03640">
        <w:rPr>
          <w:rFonts w:cs="Calibri Light"/>
          <w:b w:val="0"/>
          <w:noProof/>
          <w:szCs w:val="24"/>
          <w:lang w:val="ru-RU"/>
        </w:rPr>
        <w:t>Бэлць</w:t>
      </w:r>
      <w:r w:rsidR="00512199">
        <w:rPr>
          <w:rFonts w:cs="Calibri Light"/>
          <w:b w:val="0"/>
          <w:noProof/>
          <w:szCs w:val="24"/>
          <w:lang w:val="ru-RU"/>
        </w:rPr>
        <w:t xml:space="preserve">), в которые были включены проверенные </w:t>
      </w:r>
      <w:r w:rsidR="00512199">
        <w:rPr>
          <w:rFonts w:eastAsia="Times New Roman" w:cstheme="majorHAnsi"/>
          <w:b w:val="0"/>
          <w:noProof/>
          <w:szCs w:val="24"/>
          <w:lang w:val="ru-MD"/>
        </w:rPr>
        <w:t>экономические</w:t>
      </w:r>
      <w:r w:rsidR="00512199" w:rsidRPr="00EA15B4">
        <w:rPr>
          <w:rFonts w:eastAsia="Times New Roman" w:cstheme="majorHAnsi"/>
          <w:b w:val="0"/>
          <w:noProof/>
          <w:szCs w:val="24"/>
          <w:lang w:val="ru-MD"/>
        </w:rPr>
        <w:t xml:space="preserve"> агент</w:t>
      </w:r>
      <w:r w:rsidR="00512199">
        <w:rPr>
          <w:rFonts w:eastAsia="Times New Roman" w:cstheme="majorHAnsi"/>
          <w:b w:val="0"/>
          <w:noProof/>
          <w:szCs w:val="24"/>
          <w:lang w:val="ru-MD"/>
        </w:rPr>
        <w:t>ы и обязательные условия, которые должны ими соблюдаться.</w:t>
      </w:r>
    </w:p>
    <w:p w:rsidR="00662E73" w:rsidRPr="00512199" w:rsidRDefault="00512199" w:rsidP="00662E73">
      <w:pPr>
        <w:pStyle w:val="a9"/>
        <w:spacing w:line="276" w:lineRule="auto"/>
        <w:ind w:left="0" w:right="119" w:firstLine="567"/>
        <w:jc w:val="both"/>
        <w:rPr>
          <w:rFonts w:cstheme="majorHAnsi"/>
          <w:b w:val="0"/>
          <w:szCs w:val="24"/>
          <w:lang w:val="ru-RU"/>
        </w:rPr>
      </w:pPr>
      <w:r>
        <w:rPr>
          <w:rFonts w:cstheme="majorHAnsi"/>
          <w:b w:val="0"/>
          <w:szCs w:val="24"/>
          <w:lang w:val="ru-RU"/>
        </w:rPr>
        <w:t xml:space="preserve">Необходимо отметить, что отчеты не были подписаны членами мобильной группы и ответственными лицами </w:t>
      </w:r>
      <w:r>
        <w:rPr>
          <w:rFonts w:cs="Calibri Light"/>
          <w:b w:val="0"/>
          <w:noProof/>
          <w:szCs w:val="24"/>
          <w:lang w:val="ru-RU"/>
        </w:rPr>
        <w:t xml:space="preserve">проверенных </w:t>
      </w:r>
      <w:r>
        <w:rPr>
          <w:rFonts w:eastAsia="Times New Roman" w:cstheme="majorHAnsi"/>
          <w:b w:val="0"/>
          <w:noProof/>
          <w:szCs w:val="24"/>
          <w:lang w:val="ru-MD"/>
        </w:rPr>
        <w:t>экономических</w:t>
      </w:r>
      <w:r w:rsidRPr="00EA15B4">
        <w:rPr>
          <w:rFonts w:eastAsia="Times New Roman" w:cstheme="majorHAnsi"/>
          <w:b w:val="0"/>
          <w:noProof/>
          <w:szCs w:val="24"/>
          <w:lang w:val="ru-MD"/>
        </w:rPr>
        <w:t xml:space="preserve"> агент</w:t>
      </w:r>
      <w:r>
        <w:rPr>
          <w:rFonts w:eastAsia="Times New Roman" w:cstheme="majorHAnsi"/>
          <w:b w:val="0"/>
          <w:noProof/>
          <w:szCs w:val="24"/>
          <w:lang w:val="ru-MD"/>
        </w:rPr>
        <w:t>ов, что ставит под риск выполнение данного объема работы. Также отмечается, что субъект не располагает установленными результатами и санкциями, налагаемыми на экономических</w:t>
      </w:r>
      <w:r w:rsidRPr="00EA15B4">
        <w:rPr>
          <w:rFonts w:eastAsia="Times New Roman" w:cstheme="majorHAnsi"/>
          <w:b w:val="0"/>
          <w:noProof/>
          <w:szCs w:val="24"/>
          <w:lang w:val="ru-MD"/>
        </w:rPr>
        <w:t xml:space="preserve"> агент</w:t>
      </w:r>
      <w:r>
        <w:rPr>
          <w:rFonts w:eastAsia="Times New Roman" w:cstheme="majorHAnsi"/>
          <w:b w:val="0"/>
          <w:noProof/>
          <w:szCs w:val="24"/>
          <w:lang w:val="ru-MD"/>
        </w:rPr>
        <w:t>ов мобильными группами.</w:t>
      </w:r>
    </w:p>
    <w:p w:rsidR="00662E73" w:rsidRPr="008B6A40" w:rsidRDefault="00512199" w:rsidP="00662E73">
      <w:pPr>
        <w:pStyle w:val="a9"/>
        <w:spacing w:line="276" w:lineRule="auto"/>
        <w:ind w:left="0" w:right="119" w:firstLine="567"/>
        <w:jc w:val="both"/>
        <w:rPr>
          <w:rFonts w:cstheme="majorHAnsi"/>
          <w:b w:val="0"/>
          <w:szCs w:val="24"/>
          <w:lang w:val="ru-RU"/>
        </w:rPr>
      </w:pPr>
      <w:r>
        <w:rPr>
          <w:rFonts w:cstheme="majorHAnsi"/>
          <w:b w:val="0"/>
          <w:szCs w:val="24"/>
          <w:lang w:val="ru-RU"/>
        </w:rPr>
        <w:t xml:space="preserve">Также, включение в </w:t>
      </w:r>
      <w:r>
        <w:rPr>
          <w:rFonts w:eastAsia="Times New Roman" w:cstheme="majorHAnsi"/>
          <w:b w:val="0"/>
          <w:noProof/>
          <w:szCs w:val="24"/>
          <w:lang w:val="ru-MD"/>
        </w:rPr>
        <w:t xml:space="preserve">мобильные группы работников Примэрии не было обоснованным, так как в состав групп </w:t>
      </w:r>
      <w:r w:rsidR="008B6A40">
        <w:rPr>
          <w:rFonts w:eastAsia="Times New Roman" w:cstheme="majorHAnsi"/>
          <w:b w:val="0"/>
          <w:noProof/>
          <w:szCs w:val="24"/>
          <w:lang w:val="ru-MD"/>
        </w:rPr>
        <w:t xml:space="preserve">был включен представитель полиции, который имеет законные полномочия составлять акт и, </w:t>
      </w:r>
      <w:r w:rsidR="008B6A40" w:rsidRPr="00E03640">
        <w:rPr>
          <w:rFonts w:cs="Calibri Light"/>
          <w:b w:val="0"/>
          <w:noProof/>
          <w:szCs w:val="24"/>
          <w:lang w:val="ru-RU"/>
        </w:rPr>
        <w:t>соответственно</w:t>
      </w:r>
      <w:r w:rsidR="008B6A40" w:rsidRPr="008B6A40">
        <w:rPr>
          <w:rFonts w:cs="Calibri Light"/>
          <w:b w:val="0"/>
          <w:noProof/>
          <w:szCs w:val="24"/>
          <w:lang w:val="ru-RU"/>
        </w:rPr>
        <w:t>,</w:t>
      </w:r>
      <w:r w:rsidR="008B6A40" w:rsidRPr="008B6A40">
        <w:rPr>
          <w:b w:val="0"/>
          <w:lang w:val="ru-RU"/>
        </w:rPr>
        <w:t xml:space="preserve"> санкционировать </w:t>
      </w:r>
      <w:r w:rsidR="008B6A40">
        <w:rPr>
          <w:rFonts w:cstheme="majorHAnsi"/>
          <w:b w:val="0"/>
          <w:szCs w:val="24"/>
          <w:lang w:val="ru-RU"/>
        </w:rPr>
        <w:t>за нарушения по соблюдению требований,</w:t>
      </w:r>
      <w:r w:rsidR="008B6A40" w:rsidRPr="008B6A40">
        <w:rPr>
          <w:rFonts w:cstheme="majorHAnsi"/>
          <w:b w:val="0"/>
          <w:szCs w:val="24"/>
          <w:lang w:val="ru-RU"/>
        </w:rPr>
        <w:t xml:space="preserve"> </w:t>
      </w:r>
      <w:r w:rsidR="008B6A40">
        <w:rPr>
          <w:rFonts w:cstheme="majorHAnsi"/>
          <w:b w:val="0"/>
          <w:szCs w:val="24"/>
          <w:lang w:val="ru-RU"/>
        </w:rPr>
        <w:t xml:space="preserve">предусмотренных решениями Комиссии </w:t>
      </w:r>
      <w:r w:rsidR="008B6A40" w:rsidRPr="00E03640">
        <w:rPr>
          <w:rFonts w:cs="Calibri Light"/>
          <w:b w:val="0"/>
          <w:noProof/>
          <w:szCs w:val="24"/>
          <w:lang w:val="ru-RU"/>
        </w:rPr>
        <w:t>мун</w:t>
      </w:r>
      <w:r w:rsidR="008B6A40" w:rsidRPr="008B6A40">
        <w:rPr>
          <w:rFonts w:cs="Calibri Light"/>
          <w:b w:val="0"/>
          <w:noProof/>
          <w:szCs w:val="24"/>
          <w:lang w:val="ru-RU"/>
        </w:rPr>
        <w:t xml:space="preserve">. </w:t>
      </w:r>
      <w:r w:rsidR="008B6A40" w:rsidRPr="00E03640">
        <w:rPr>
          <w:rFonts w:cs="Calibri Light"/>
          <w:b w:val="0"/>
          <w:noProof/>
          <w:szCs w:val="24"/>
          <w:lang w:val="ru-RU"/>
        </w:rPr>
        <w:t>Бэлць</w:t>
      </w:r>
      <w:r w:rsidR="008B6A40">
        <w:rPr>
          <w:rFonts w:cs="Calibri Light"/>
          <w:b w:val="0"/>
          <w:noProof/>
          <w:szCs w:val="24"/>
          <w:lang w:val="ru-RU"/>
        </w:rPr>
        <w:t>.</w:t>
      </w:r>
    </w:p>
    <w:p w:rsidR="008B6A40" w:rsidRDefault="008B6A40" w:rsidP="00662E73">
      <w:pPr>
        <w:pStyle w:val="a9"/>
        <w:spacing w:line="276" w:lineRule="auto"/>
        <w:ind w:left="0" w:right="119" w:firstLine="567"/>
        <w:jc w:val="both"/>
        <w:rPr>
          <w:rFonts w:cstheme="majorHAnsi"/>
          <w:b w:val="0"/>
          <w:szCs w:val="24"/>
          <w:lang w:val="ru-RU"/>
        </w:rPr>
      </w:pPr>
      <w:r>
        <w:rPr>
          <w:rFonts w:cstheme="majorHAnsi"/>
          <w:b w:val="0"/>
          <w:szCs w:val="24"/>
          <w:lang w:val="ru-RU"/>
        </w:rPr>
        <w:t xml:space="preserve">Так, </w:t>
      </w:r>
      <w:r w:rsidRPr="006B212B">
        <w:rPr>
          <w:rFonts w:cstheme="majorHAnsi"/>
          <w:b w:val="0"/>
          <w:szCs w:val="24"/>
          <w:lang w:val="ru-RU"/>
        </w:rPr>
        <w:t>Комисси</w:t>
      </w:r>
      <w:r>
        <w:rPr>
          <w:rFonts w:cstheme="majorHAnsi"/>
          <w:b w:val="0"/>
          <w:szCs w:val="24"/>
          <w:lang w:val="ru-RU"/>
        </w:rPr>
        <w:t>я</w:t>
      </w:r>
      <w:r w:rsidRPr="006B212B">
        <w:rPr>
          <w:rFonts w:cstheme="majorHAnsi"/>
          <w:b w:val="0"/>
          <w:szCs w:val="24"/>
          <w:lang w:val="ru-RU"/>
        </w:rPr>
        <w:t xml:space="preserve"> по чрезвычайным ситуациям мун. Бэлць</w:t>
      </w:r>
      <w:r>
        <w:rPr>
          <w:rFonts w:cstheme="majorHAnsi"/>
          <w:b w:val="0"/>
          <w:szCs w:val="24"/>
          <w:lang w:val="ru-RU"/>
        </w:rPr>
        <w:t xml:space="preserve"> и Ч</w:t>
      </w:r>
      <w:r w:rsidRPr="006B212B">
        <w:rPr>
          <w:rFonts w:cstheme="majorHAnsi"/>
          <w:b w:val="0"/>
          <w:szCs w:val="24"/>
          <w:lang w:val="ru-RU"/>
        </w:rPr>
        <w:t>резвычайн</w:t>
      </w:r>
      <w:r>
        <w:rPr>
          <w:rFonts w:cstheme="majorHAnsi"/>
          <w:b w:val="0"/>
          <w:szCs w:val="24"/>
          <w:lang w:val="ru-RU"/>
        </w:rPr>
        <w:t>ая муниципальная комиссия</w:t>
      </w:r>
      <w:r w:rsidRPr="008B6A40">
        <w:rPr>
          <w:rFonts w:cstheme="majorHAnsi"/>
          <w:b w:val="0"/>
          <w:szCs w:val="24"/>
          <w:lang w:val="ru-RU"/>
        </w:rPr>
        <w:t xml:space="preserve"> общественного здравоохранения</w:t>
      </w:r>
      <w:r>
        <w:rPr>
          <w:rFonts w:cstheme="majorHAnsi"/>
          <w:b w:val="0"/>
          <w:szCs w:val="24"/>
          <w:lang w:val="ru-RU"/>
        </w:rPr>
        <w:t xml:space="preserve"> были вправе запрашивать от компетентных органов информацию по установленным нарушениям и их результатам</w:t>
      </w:r>
      <w:r w:rsidR="00C8660A">
        <w:rPr>
          <w:rFonts w:cstheme="majorHAnsi"/>
          <w:b w:val="0"/>
          <w:szCs w:val="24"/>
          <w:lang w:val="ru-RU"/>
        </w:rPr>
        <w:t xml:space="preserve"> для определения необходимых мер по улучшению ситуации.</w:t>
      </w:r>
    </w:p>
    <w:p w:rsidR="00662E73" w:rsidRPr="00C8660A" w:rsidRDefault="00C8660A" w:rsidP="00662E73">
      <w:pPr>
        <w:pStyle w:val="a9"/>
        <w:spacing w:line="276" w:lineRule="auto"/>
        <w:ind w:left="0" w:right="119" w:firstLine="567"/>
        <w:jc w:val="both"/>
        <w:rPr>
          <w:rFonts w:cstheme="majorHAnsi"/>
          <w:b w:val="0"/>
          <w:szCs w:val="24"/>
          <w:lang w:val="ru-RU"/>
        </w:rPr>
      </w:pPr>
      <w:r>
        <w:rPr>
          <w:rFonts w:cstheme="majorHAnsi"/>
          <w:b w:val="0"/>
          <w:szCs w:val="24"/>
          <w:lang w:val="ru-RU"/>
        </w:rPr>
        <w:t xml:space="preserve">Вместе с тем, аудит отмечает, что с марта </w:t>
      </w:r>
      <w:r w:rsidRPr="00C8660A">
        <w:rPr>
          <w:b w:val="0"/>
          <w:szCs w:val="24"/>
          <w:lang w:val="ru-RU" w:eastAsia="ru-RU"/>
        </w:rPr>
        <w:t>2021</w:t>
      </w:r>
      <w:r>
        <w:rPr>
          <w:b w:val="0"/>
          <w:szCs w:val="24"/>
          <w:lang w:val="ru-RU" w:eastAsia="ru-RU"/>
        </w:rPr>
        <w:t xml:space="preserve"> года работники</w:t>
      </w:r>
      <w:r w:rsidRPr="00C8660A">
        <w:rPr>
          <w:rFonts w:cs="Calibri Light"/>
          <w:b w:val="0"/>
          <w:noProof/>
          <w:szCs w:val="24"/>
          <w:lang w:val="ru-RU"/>
        </w:rPr>
        <w:t xml:space="preserve"> </w:t>
      </w:r>
      <w:r>
        <w:rPr>
          <w:rFonts w:cs="Calibri Light"/>
          <w:b w:val="0"/>
          <w:noProof/>
          <w:szCs w:val="24"/>
          <w:lang w:val="ru-RU"/>
        </w:rPr>
        <w:t>Примэрии</w:t>
      </w:r>
      <w:r w:rsidRPr="00C8660A">
        <w:rPr>
          <w:rFonts w:cs="Calibri Light"/>
          <w:b w:val="0"/>
          <w:noProof/>
          <w:szCs w:val="24"/>
          <w:lang w:val="ru-RU"/>
        </w:rPr>
        <w:t xml:space="preserve"> </w:t>
      </w:r>
      <w:r w:rsidRPr="00E03640">
        <w:rPr>
          <w:rFonts w:cs="Calibri Light"/>
          <w:b w:val="0"/>
          <w:noProof/>
          <w:szCs w:val="24"/>
          <w:lang w:val="ru-RU"/>
        </w:rPr>
        <w:t>мун</w:t>
      </w:r>
      <w:r w:rsidRPr="00C8660A">
        <w:rPr>
          <w:rFonts w:cs="Calibri Light"/>
          <w:b w:val="0"/>
          <w:noProof/>
          <w:szCs w:val="24"/>
          <w:lang w:val="ru-RU"/>
        </w:rPr>
        <w:t xml:space="preserve">. </w:t>
      </w:r>
      <w:r w:rsidRPr="00E03640">
        <w:rPr>
          <w:rFonts w:cs="Calibri Light"/>
          <w:b w:val="0"/>
          <w:noProof/>
          <w:szCs w:val="24"/>
          <w:lang w:val="ru-RU"/>
        </w:rPr>
        <w:t>Бэлць</w:t>
      </w:r>
      <w:r>
        <w:rPr>
          <w:rFonts w:cs="Calibri Light"/>
          <w:b w:val="0"/>
          <w:noProof/>
          <w:szCs w:val="24"/>
          <w:lang w:val="ru-RU"/>
        </w:rPr>
        <w:t xml:space="preserve"> также вовлечены в мобильные групп</w:t>
      </w:r>
      <w:r w:rsidR="00B3773A">
        <w:rPr>
          <w:rFonts w:cs="Calibri Light"/>
          <w:b w:val="0"/>
          <w:noProof/>
          <w:szCs w:val="24"/>
          <w:lang w:val="ru-RU"/>
        </w:rPr>
        <w:t>, однако не получая указанные надбавки.</w:t>
      </w:r>
    </w:p>
    <w:p w:rsidR="00662E73" w:rsidRPr="00B3773A" w:rsidRDefault="00662E73" w:rsidP="00662E73">
      <w:pPr>
        <w:spacing w:line="276" w:lineRule="auto"/>
        <w:jc w:val="both"/>
        <w:rPr>
          <w:b w:val="0"/>
          <w:sz w:val="16"/>
          <w:szCs w:val="16"/>
          <w:highlight w:val="yellow"/>
          <w:lang w:val="ru-RU" w:eastAsia="ru-RU"/>
        </w:rPr>
      </w:pPr>
    </w:p>
    <w:p w:rsidR="00B224A2" w:rsidRDefault="00662E73" w:rsidP="00662E73">
      <w:pPr>
        <w:pStyle w:val="a9"/>
        <w:spacing w:line="276" w:lineRule="auto"/>
        <w:ind w:left="0"/>
        <w:jc w:val="both"/>
        <w:rPr>
          <w:rFonts w:eastAsia="Times New Roman" w:cs="Times New Roman"/>
          <w:iCs/>
          <w:szCs w:val="24"/>
          <w:lang w:val="ru-RU" w:eastAsia="ru-RU"/>
        </w:rPr>
      </w:pPr>
      <w:r w:rsidRPr="00B224A2">
        <w:rPr>
          <w:rFonts w:eastAsia="Times New Roman" w:cs="Times New Roman"/>
          <w:iCs/>
          <w:szCs w:val="24"/>
          <w:lang w:val="ru-RU" w:eastAsia="ru-RU"/>
        </w:rPr>
        <w:t xml:space="preserve">4.2.5. </w:t>
      </w:r>
      <w:r w:rsidR="00B224A2">
        <w:rPr>
          <w:rFonts w:eastAsia="Times New Roman" w:cs="Times New Roman"/>
          <w:iCs/>
          <w:szCs w:val="24"/>
          <w:lang w:val="ru-RU" w:eastAsia="ru-RU"/>
        </w:rPr>
        <w:t>О</w:t>
      </w:r>
      <w:r w:rsidR="00B224A2" w:rsidRPr="00B224A2">
        <w:rPr>
          <w:rFonts w:eastAsia="Times New Roman" w:cs="Times New Roman"/>
          <w:iCs/>
          <w:szCs w:val="24"/>
          <w:lang w:val="ru-RU" w:eastAsia="ru-RU"/>
        </w:rPr>
        <w:t>своение расходов на общую сумму 1.951,9 тыс. леев, отнесенных на субсчет 222990 „Услуги, не отнесенные к другим подстатьям”, осуществлялось без обоснования реализованной/взятой эффективности в рамках утвержденных программ, что не соответствует положениям ст.11 и ст.51 Закона о публичных финансах и налогово-бюджетной ответственности №181/25.07.2014</w:t>
      </w:r>
      <w:r w:rsidR="00B224A2">
        <w:rPr>
          <w:rFonts w:eastAsia="Times New Roman" w:cs="Times New Roman"/>
          <w:iCs/>
          <w:szCs w:val="24"/>
          <w:lang w:val="ru-RU" w:eastAsia="ru-RU"/>
        </w:rPr>
        <w:t>.</w:t>
      </w:r>
    </w:p>
    <w:p w:rsidR="00B224A2" w:rsidRPr="00B224A2" w:rsidRDefault="00B224A2" w:rsidP="00662E73">
      <w:pPr>
        <w:tabs>
          <w:tab w:val="left" w:pos="0"/>
          <w:tab w:val="left" w:pos="567"/>
        </w:tabs>
        <w:spacing w:line="276" w:lineRule="auto"/>
        <w:ind w:firstLine="567"/>
        <w:jc w:val="both"/>
        <w:rPr>
          <w:rFonts w:cstheme="majorHAnsi"/>
          <w:b w:val="0"/>
          <w:iCs/>
          <w:lang w:val="ru-RU"/>
        </w:rPr>
      </w:pPr>
      <w:r>
        <w:rPr>
          <w:rFonts w:cstheme="majorHAnsi"/>
          <w:b w:val="0"/>
          <w:iCs/>
          <w:lang w:val="ru-RU"/>
        </w:rPr>
        <w:t>В</w:t>
      </w:r>
      <w:r w:rsidR="00662E73" w:rsidRPr="00F90951">
        <w:rPr>
          <w:rFonts w:cstheme="majorHAnsi"/>
          <w:b w:val="0"/>
          <w:iCs/>
          <w:lang w:val="ro-RO"/>
        </w:rPr>
        <w:t xml:space="preserve"> 2020</w:t>
      </w:r>
      <w:r w:rsidRPr="00B224A2">
        <w:rPr>
          <w:rFonts w:cstheme="majorHAnsi"/>
          <w:b w:val="0"/>
          <w:iCs/>
          <w:lang w:val="ru-RU"/>
        </w:rPr>
        <w:t xml:space="preserve"> </w:t>
      </w:r>
      <w:r>
        <w:rPr>
          <w:rFonts w:cstheme="majorHAnsi"/>
          <w:b w:val="0"/>
          <w:iCs/>
          <w:lang w:val="ru-RU"/>
        </w:rPr>
        <w:t>году</w:t>
      </w:r>
      <w:r w:rsidRPr="00B224A2">
        <w:rPr>
          <w:rFonts w:cstheme="majorHAnsi"/>
          <w:b w:val="0"/>
          <w:iCs/>
          <w:lang w:val="ru-RU"/>
        </w:rPr>
        <w:t xml:space="preserve"> </w:t>
      </w:r>
      <w:r>
        <w:rPr>
          <w:rFonts w:cstheme="majorHAnsi"/>
          <w:b w:val="0"/>
          <w:iCs/>
          <w:lang w:val="ru-RU"/>
        </w:rPr>
        <w:t>МП</w:t>
      </w:r>
      <w:r w:rsidRPr="00B224A2">
        <w:rPr>
          <w:rFonts w:cstheme="majorHAnsi"/>
          <w:b w:val="0"/>
          <w:iCs/>
          <w:lang w:val="ru-RU"/>
        </w:rPr>
        <w:t xml:space="preserve"> </w:t>
      </w:r>
      <w:r w:rsidRPr="00F90951">
        <w:rPr>
          <w:rFonts w:cstheme="majorHAnsi"/>
          <w:b w:val="0"/>
          <w:iCs/>
          <w:lang w:val="ro-RO"/>
        </w:rPr>
        <w:t>„</w:t>
      </w:r>
      <w:r w:rsidRPr="00A85777">
        <w:rPr>
          <w:rFonts w:cs="Times New Roman"/>
          <w:b w:val="0"/>
          <w:szCs w:val="24"/>
          <w:lang w:val="ru-RU"/>
        </w:rPr>
        <w:t>УРСД</w:t>
      </w:r>
      <w:r w:rsidRPr="00F90951">
        <w:rPr>
          <w:rFonts w:cstheme="majorHAnsi"/>
          <w:b w:val="0"/>
          <w:iCs/>
          <w:lang w:val="ro-RO"/>
        </w:rPr>
        <w:t>”</w:t>
      </w:r>
      <w:r>
        <w:rPr>
          <w:rFonts w:cstheme="majorHAnsi"/>
          <w:b w:val="0"/>
          <w:iCs/>
          <w:lang w:val="ru-RU"/>
        </w:rPr>
        <w:t xml:space="preserve"> предоставило публичную услугу по</w:t>
      </w:r>
      <w:r w:rsidRPr="00B224A2">
        <w:rPr>
          <w:rFonts w:cstheme="majorHAnsi"/>
          <w:b w:val="0"/>
          <w:iCs/>
          <w:lang w:val="ru-RU"/>
        </w:rPr>
        <w:t xml:space="preserve"> транспортировке трупов на вскрытие</w:t>
      </w:r>
      <w:r>
        <w:rPr>
          <w:rFonts w:cstheme="majorHAnsi"/>
          <w:b w:val="0"/>
          <w:iCs/>
          <w:lang w:val="ru-RU"/>
        </w:rPr>
        <w:t xml:space="preserve"> на общую сумму </w:t>
      </w:r>
      <w:r w:rsidRPr="00F90951">
        <w:rPr>
          <w:rFonts w:cstheme="majorHAnsi"/>
          <w:b w:val="0"/>
          <w:iCs/>
          <w:lang w:val="ro-RO"/>
        </w:rPr>
        <w:t xml:space="preserve">795,0 </w:t>
      </w:r>
      <w:r w:rsidRPr="00E03640">
        <w:rPr>
          <w:rFonts w:eastAsia="Times New Roman" w:cs="Calibri Light"/>
          <w:b w:val="0"/>
          <w:szCs w:val="24"/>
          <w:lang w:val="ru-RU" w:eastAsia="ru-RU"/>
        </w:rPr>
        <w:t>тыс. леев</w:t>
      </w:r>
      <w:r w:rsidRPr="00F90951">
        <w:rPr>
          <w:rStyle w:val="ad"/>
          <w:rFonts w:cstheme="majorHAnsi"/>
          <w:b w:val="0"/>
          <w:iCs/>
          <w:lang w:val="ro-RO"/>
        </w:rPr>
        <w:footnoteReference w:id="42"/>
      </w:r>
      <w:r w:rsidRPr="00F90951">
        <w:rPr>
          <w:rFonts w:cstheme="majorHAnsi"/>
          <w:b w:val="0"/>
          <w:iCs/>
          <w:lang w:val="ro-RO"/>
        </w:rPr>
        <w:t>.</w:t>
      </w:r>
      <w:r>
        <w:rPr>
          <w:rFonts w:cstheme="majorHAnsi"/>
          <w:b w:val="0"/>
          <w:iCs/>
          <w:lang w:val="ru-RU"/>
        </w:rPr>
        <w:t xml:space="preserve"> МП выполнило услуги по </w:t>
      </w:r>
      <w:r w:rsidRPr="00B224A2">
        <w:rPr>
          <w:rFonts w:cstheme="majorHAnsi"/>
          <w:b w:val="0"/>
          <w:iCs/>
          <w:lang w:val="ru-RU"/>
        </w:rPr>
        <w:t xml:space="preserve">транспортировке </w:t>
      </w:r>
      <w:r>
        <w:rPr>
          <w:rFonts w:cstheme="majorHAnsi"/>
          <w:b w:val="0"/>
          <w:iCs/>
          <w:lang w:val="ru-RU"/>
        </w:rPr>
        <w:t>умерших лиц в медицинское учреждение для констатации причины смерти – судебно-медицинская экспертиза по указанию представителя органа полиции</w:t>
      </w:r>
      <w:r w:rsidRPr="00F90951">
        <w:rPr>
          <w:rStyle w:val="ad"/>
          <w:rFonts w:cstheme="majorHAnsi"/>
          <w:b w:val="0"/>
          <w:lang w:val="ro-RO"/>
        </w:rPr>
        <w:footnoteReference w:id="43"/>
      </w:r>
      <w:r w:rsidRPr="00F90951">
        <w:rPr>
          <w:b w:val="0"/>
          <w:lang w:val="ro-RO"/>
        </w:rPr>
        <w:t>.</w:t>
      </w:r>
      <w:r>
        <w:rPr>
          <w:b w:val="0"/>
          <w:lang w:val="ru-RU"/>
        </w:rPr>
        <w:t xml:space="preserve"> Эта</w:t>
      </w:r>
      <w:r w:rsidRPr="00B224A2">
        <w:rPr>
          <w:b w:val="0"/>
          <w:lang w:val="ru-RU"/>
        </w:rPr>
        <w:t xml:space="preserve"> </w:t>
      </w:r>
      <w:r>
        <w:rPr>
          <w:b w:val="0"/>
          <w:lang w:val="ru-RU"/>
        </w:rPr>
        <w:t>деятельность</w:t>
      </w:r>
      <w:r w:rsidRPr="00B224A2">
        <w:rPr>
          <w:b w:val="0"/>
          <w:lang w:val="ru-RU"/>
        </w:rPr>
        <w:t xml:space="preserve"> </w:t>
      </w:r>
      <w:r>
        <w:rPr>
          <w:b w:val="0"/>
          <w:lang w:val="ru-RU"/>
        </w:rPr>
        <w:t>осуществлялась</w:t>
      </w:r>
      <w:r w:rsidRPr="00B224A2">
        <w:rPr>
          <w:b w:val="0"/>
          <w:lang w:val="ru-RU"/>
        </w:rPr>
        <w:t xml:space="preserve"> </w:t>
      </w:r>
      <w:r>
        <w:rPr>
          <w:b w:val="0"/>
          <w:lang w:val="ru-RU"/>
        </w:rPr>
        <w:t xml:space="preserve">на основании договора по делегированию управления и финансировалась из местного бюджета </w:t>
      </w:r>
      <w:r w:rsidRPr="00E03640">
        <w:rPr>
          <w:rFonts w:cs="Calibri Light"/>
          <w:b w:val="0"/>
          <w:noProof/>
          <w:szCs w:val="24"/>
          <w:lang w:val="ru-RU"/>
        </w:rPr>
        <w:t>Примэри</w:t>
      </w:r>
      <w:r>
        <w:rPr>
          <w:rFonts w:cs="Calibri Light"/>
          <w:b w:val="0"/>
          <w:noProof/>
          <w:szCs w:val="24"/>
          <w:lang w:val="ru-RU"/>
        </w:rPr>
        <w:t>ей</w:t>
      </w:r>
      <w:r w:rsidRPr="00E03640">
        <w:rPr>
          <w:rFonts w:cs="Calibri Light"/>
          <w:b w:val="0"/>
          <w:noProof/>
          <w:szCs w:val="24"/>
          <w:lang w:val="ru-RU"/>
        </w:rPr>
        <w:t xml:space="preserve"> мун. Бэлць</w:t>
      </w:r>
      <w:r>
        <w:rPr>
          <w:rFonts w:cs="Calibri Light"/>
          <w:b w:val="0"/>
          <w:noProof/>
          <w:szCs w:val="24"/>
          <w:lang w:val="ru-RU"/>
        </w:rPr>
        <w:t xml:space="preserve"> и</w:t>
      </w:r>
      <w:r w:rsidRPr="00B224A2">
        <w:rPr>
          <w:b w:val="0"/>
          <w:lang w:val="ro-RO"/>
        </w:rPr>
        <w:t xml:space="preserve"> по сути,</w:t>
      </w:r>
      <w:r>
        <w:rPr>
          <w:b w:val="0"/>
          <w:lang w:val="ru-RU"/>
        </w:rPr>
        <w:t xml:space="preserve"> </w:t>
      </w:r>
      <w:r w:rsidRPr="00B224A2">
        <w:rPr>
          <w:b w:val="0"/>
          <w:lang w:val="ro-RO"/>
        </w:rPr>
        <w:t xml:space="preserve">не относится к предоставлению </w:t>
      </w:r>
      <w:r>
        <w:rPr>
          <w:b w:val="0"/>
          <w:lang w:val="ru-RU"/>
        </w:rPr>
        <w:t>публич</w:t>
      </w:r>
      <w:r w:rsidRPr="00B224A2">
        <w:rPr>
          <w:b w:val="0"/>
          <w:lang w:val="ro-RO"/>
        </w:rPr>
        <w:t>ных услуг коммунального</w:t>
      </w:r>
      <w:r>
        <w:rPr>
          <w:b w:val="0"/>
          <w:lang w:val="ru-RU"/>
        </w:rPr>
        <w:t xml:space="preserve"> хозяйства </w:t>
      </w:r>
      <w:r w:rsidRPr="00B224A2">
        <w:rPr>
          <w:b w:val="0"/>
          <w:lang w:val="ro-RO"/>
        </w:rPr>
        <w:t>согласно положениям Закона</w:t>
      </w:r>
      <w:r>
        <w:rPr>
          <w:b w:val="0"/>
          <w:lang w:val="ru-RU"/>
        </w:rPr>
        <w:t xml:space="preserve"> №</w:t>
      </w:r>
      <w:r w:rsidRPr="00F90951">
        <w:rPr>
          <w:b w:val="0"/>
          <w:lang w:val="ro-RO"/>
        </w:rPr>
        <w:t xml:space="preserve">1402-XV </w:t>
      </w:r>
      <w:r>
        <w:rPr>
          <w:b w:val="0"/>
          <w:lang w:val="ru-RU"/>
        </w:rPr>
        <w:t xml:space="preserve">от </w:t>
      </w:r>
      <w:r w:rsidRPr="00F90951">
        <w:rPr>
          <w:b w:val="0"/>
          <w:lang w:val="ro-RO"/>
        </w:rPr>
        <w:t>24.10.2002</w:t>
      </w:r>
      <w:r w:rsidRPr="00F90951">
        <w:rPr>
          <w:rStyle w:val="ad"/>
          <w:rFonts w:cstheme="majorHAnsi"/>
          <w:b w:val="0"/>
          <w:lang w:val="ro-RO"/>
        </w:rPr>
        <w:footnoteReference w:id="44"/>
      </w:r>
      <w:r w:rsidRPr="00F90951">
        <w:rPr>
          <w:b w:val="0"/>
          <w:lang w:val="ro-RO"/>
        </w:rPr>
        <w:t>.</w:t>
      </w:r>
    </w:p>
    <w:p w:rsidR="00662E73" w:rsidRPr="00B224A2" w:rsidRDefault="00B224A2" w:rsidP="00662E73">
      <w:pPr>
        <w:tabs>
          <w:tab w:val="left" w:pos="0"/>
          <w:tab w:val="left" w:pos="567"/>
        </w:tabs>
        <w:spacing w:line="276" w:lineRule="auto"/>
        <w:ind w:firstLine="567"/>
        <w:jc w:val="both"/>
        <w:rPr>
          <w:b w:val="0"/>
          <w:highlight w:val="yellow"/>
          <w:lang w:val="ru-RU"/>
        </w:rPr>
      </w:pPr>
      <w:r>
        <w:rPr>
          <w:b w:val="0"/>
          <w:lang w:val="ru-RU"/>
        </w:rPr>
        <w:t xml:space="preserve">Так, МПО </w:t>
      </w:r>
      <w:r w:rsidRPr="00E03640">
        <w:rPr>
          <w:rFonts w:cs="Calibri Light"/>
          <w:b w:val="0"/>
          <w:noProof/>
          <w:szCs w:val="24"/>
          <w:lang w:val="ru-RU"/>
        </w:rPr>
        <w:t>мун. Бэлць</w:t>
      </w:r>
      <w:r>
        <w:rPr>
          <w:rFonts w:cs="Calibri Light"/>
          <w:b w:val="0"/>
          <w:noProof/>
          <w:szCs w:val="24"/>
          <w:lang w:val="ru-RU"/>
        </w:rPr>
        <w:t xml:space="preserve"> про</w:t>
      </w:r>
      <w:r>
        <w:rPr>
          <w:b w:val="0"/>
          <w:lang w:val="ru-RU"/>
        </w:rPr>
        <w:t>финансировал выполнение этих услуг нерегламентировано, так как они не были реализованы на основании законной нормы</w:t>
      </w:r>
      <w:r w:rsidRPr="00F90951">
        <w:rPr>
          <w:rStyle w:val="ad"/>
          <w:rFonts w:cstheme="majorHAnsi"/>
          <w:b w:val="0"/>
          <w:lang w:val="ro-RO"/>
        </w:rPr>
        <w:footnoteReference w:id="45"/>
      </w:r>
      <w:r w:rsidRPr="00F90951">
        <w:rPr>
          <w:rFonts w:cstheme="majorHAnsi"/>
          <w:b w:val="0"/>
          <w:lang w:val="ro-RO"/>
        </w:rPr>
        <w:t>,</w:t>
      </w:r>
      <w:r>
        <w:rPr>
          <w:rFonts w:cstheme="majorHAnsi"/>
          <w:b w:val="0"/>
          <w:lang w:val="ru-RU"/>
        </w:rPr>
        <w:t xml:space="preserve"> двустороннего соглашения с правоохранительным учреждением (органом полиции) или на основании рабочей программы социальной помощи, предназначенной для родственников умерших</w:t>
      </w:r>
      <w:r w:rsidRPr="00F90951">
        <w:rPr>
          <w:rStyle w:val="ad"/>
          <w:rFonts w:cstheme="majorHAnsi"/>
          <w:b w:val="0"/>
          <w:lang w:val="ro-RO"/>
        </w:rPr>
        <w:footnoteReference w:id="46"/>
      </w:r>
      <w:r w:rsidRPr="00F90951">
        <w:rPr>
          <w:rFonts w:cstheme="majorHAnsi"/>
          <w:b w:val="0"/>
          <w:lang w:val="ro-RO"/>
        </w:rPr>
        <w:t>.</w:t>
      </w:r>
      <w:r>
        <w:rPr>
          <w:rFonts w:cstheme="majorHAnsi"/>
          <w:b w:val="0"/>
          <w:lang w:val="ru-RU"/>
        </w:rPr>
        <w:t xml:space="preserve"> Аналогично, были произведены расходы в </w:t>
      </w:r>
      <w:r w:rsidRPr="00F90951">
        <w:rPr>
          <w:rFonts w:cstheme="majorHAnsi"/>
          <w:b w:val="0"/>
          <w:lang w:val="ro-RO"/>
        </w:rPr>
        <w:t>2019</w:t>
      </w:r>
      <w:r>
        <w:rPr>
          <w:rFonts w:cstheme="majorHAnsi"/>
          <w:b w:val="0"/>
          <w:lang w:val="ru-RU"/>
        </w:rPr>
        <w:t xml:space="preserve"> году на общую сумму </w:t>
      </w:r>
      <w:r w:rsidRPr="00F90951">
        <w:rPr>
          <w:rFonts w:cstheme="majorHAnsi"/>
          <w:b w:val="0"/>
          <w:lang w:val="ro-RO"/>
        </w:rPr>
        <w:t xml:space="preserve">581,4 </w:t>
      </w:r>
      <w:r w:rsidRPr="00B224A2">
        <w:rPr>
          <w:rFonts w:cstheme="majorHAnsi"/>
          <w:b w:val="0"/>
          <w:lang w:val="ro-RO"/>
        </w:rPr>
        <w:t>тыс. леев</w:t>
      </w:r>
      <w:r>
        <w:rPr>
          <w:rFonts w:cstheme="majorHAnsi"/>
          <w:b w:val="0"/>
          <w:lang w:val="ru-RU"/>
        </w:rPr>
        <w:t xml:space="preserve"> и в </w:t>
      </w:r>
      <w:r w:rsidRPr="00F90951">
        <w:rPr>
          <w:rFonts w:cstheme="majorHAnsi"/>
          <w:b w:val="0"/>
          <w:lang w:val="ro-RO"/>
        </w:rPr>
        <w:t xml:space="preserve">2018 </w:t>
      </w:r>
      <w:r>
        <w:rPr>
          <w:rFonts w:cstheme="majorHAnsi"/>
          <w:b w:val="0"/>
          <w:lang w:val="ru-RU"/>
        </w:rPr>
        <w:t xml:space="preserve">году </w:t>
      </w:r>
      <w:r w:rsidRPr="00F90951">
        <w:rPr>
          <w:rFonts w:cstheme="majorHAnsi"/>
          <w:b w:val="0"/>
          <w:lang w:val="ro-RO"/>
        </w:rPr>
        <w:t>–</w:t>
      </w:r>
      <w:r>
        <w:rPr>
          <w:rFonts w:cstheme="majorHAnsi"/>
          <w:b w:val="0"/>
          <w:lang w:val="ru-RU"/>
        </w:rPr>
        <w:t xml:space="preserve"> в сумме </w:t>
      </w:r>
      <w:r w:rsidRPr="00F90951">
        <w:rPr>
          <w:rFonts w:cstheme="majorHAnsi"/>
          <w:b w:val="0"/>
          <w:lang w:val="ro-RO"/>
        </w:rPr>
        <w:t xml:space="preserve">575,5 </w:t>
      </w:r>
      <w:r w:rsidRPr="00B224A2">
        <w:rPr>
          <w:rFonts w:eastAsia="Times New Roman" w:cs="Calibri Light"/>
          <w:b w:val="0"/>
          <w:szCs w:val="24"/>
          <w:lang w:val="ru-RU" w:eastAsia="ru-RU"/>
        </w:rPr>
        <w:t>тыс. леев</w:t>
      </w:r>
      <w:r>
        <w:rPr>
          <w:rFonts w:eastAsia="Times New Roman" w:cs="Calibri Light"/>
          <w:b w:val="0"/>
          <w:szCs w:val="24"/>
          <w:lang w:val="ru-RU" w:eastAsia="ru-RU"/>
        </w:rPr>
        <w:t>.</w:t>
      </w:r>
    </w:p>
    <w:p w:rsidR="00B224A2" w:rsidRPr="00B224A2" w:rsidRDefault="00B224A2" w:rsidP="00662E73">
      <w:pPr>
        <w:pStyle w:val="af"/>
        <w:numPr>
          <w:ilvl w:val="0"/>
          <w:numId w:val="9"/>
        </w:numPr>
        <w:tabs>
          <w:tab w:val="left" w:pos="567"/>
        </w:tabs>
        <w:spacing w:line="276" w:lineRule="auto"/>
        <w:ind w:left="0" w:firstLine="0"/>
        <w:jc w:val="both"/>
        <w:rPr>
          <w:rFonts w:ascii="Calibri Light" w:hAnsi="Calibri Light" w:cstheme="majorHAnsi"/>
          <w:b w:val="0"/>
          <w:lang w:val="ru-RU"/>
        </w:rPr>
      </w:pPr>
      <w:r>
        <w:rPr>
          <w:rFonts w:ascii="Calibri Light" w:hAnsi="Calibri Light" w:cstheme="majorHAnsi"/>
          <w:b w:val="0"/>
          <w:lang w:val="ru-RU"/>
        </w:rPr>
        <w:t xml:space="preserve">МПО мун. Бэлць создал и регламентировал механизм по предоставлению единовременного </w:t>
      </w:r>
      <w:r w:rsidRPr="00B224A2">
        <w:rPr>
          <w:rFonts w:ascii="Calibri Light" w:hAnsi="Calibri Light" w:cstheme="majorHAnsi"/>
          <w:b w:val="0"/>
          <w:lang w:val="ru-RU"/>
        </w:rPr>
        <w:t>пособия для долгожителей по случаю юбилея совместного брака</w:t>
      </w:r>
      <w:r>
        <w:rPr>
          <w:rFonts w:ascii="Calibri Light" w:hAnsi="Calibri Light" w:cstheme="majorHAnsi"/>
          <w:b w:val="0"/>
          <w:lang w:val="ru-RU"/>
        </w:rPr>
        <w:t xml:space="preserve"> (</w:t>
      </w:r>
      <w:r w:rsidRPr="00B224A2">
        <w:rPr>
          <w:rFonts w:ascii="Calibri Light" w:hAnsi="Calibri Light" w:cstheme="majorHAnsi"/>
          <w:b w:val="0"/>
          <w:lang w:val="ru-RU"/>
        </w:rPr>
        <w:t>50, 60, 70</w:t>
      </w:r>
      <w:r>
        <w:rPr>
          <w:rFonts w:ascii="Calibri Light" w:hAnsi="Calibri Light" w:cstheme="majorHAnsi"/>
          <w:b w:val="0"/>
          <w:lang w:val="ru-RU"/>
        </w:rPr>
        <w:t xml:space="preserve"> лет) и для лиц, достигших возраста 100 и более лет (по заявлению бенефициара).</w:t>
      </w:r>
    </w:p>
    <w:p w:rsidR="00662E73" w:rsidRDefault="00B224A2" w:rsidP="00B224A2">
      <w:pPr>
        <w:pStyle w:val="af"/>
        <w:tabs>
          <w:tab w:val="left" w:pos="567"/>
        </w:tabs>
        <w:spacing w:line="276" w:lineRule="auto"/>
        <w:ind w:firstLine="567"/>
        <w:jc w:val="both"/>
        <w:rPr>
          <w:rFonts w:ascii="Calibri Light" w:hAnsi="Calibri Light" w:cstheme="majorHAnsi"/>
          <w:b w:val="0"/>
          <w:lang w:val="ru-RU"/>
        </w:rPr>
      </w:pPr>
      <w:r>
        <w:rPr>
          <w:rFonts w:ascii="Calibri Light" w:hAnsi="Calibri Light" w:cstheme="majorHAnsi"/>
          <w:b w:val="0"/>
          <w:lang w:val="ru-RU"/>
        </w:rPr>
        <w:t xml:space="preserve">Финансирование расходов в сумме </w:t>
      </w:r>
      <w:r w:rsidRPr="00B224A2">
        <w:rPr>
          <w:rFonts w:ascii="Calibri Light" w:hAnsi="Calibri Light" w:cstheme="majorHAnsi"/>
          <w:lang w:val="ru-RU"/>
        </w:rPr>
        <w:t>919,2 тыс. леев</w:t>
      </w:r>
      <w:r w:rsidRPr="00F90951">
        <w:rPr>
          <w:rStyle w:val="ad"/>
          <w:rFonts w:ascii="Calibri Light" w:hAnsi="Calibri Light" w:cstheme="majorHAnsi"/>
          <w:b w:val="0"/>
        </w:rPr>
        <w:footnoteReference w:id="47"/>
      </w:r>
      <w:r>
        <w:rPr>
          <w:rFonts w:ascii="Calibri Light" w:hAnsi="Calibri Light" w:cstheme="majorHAnsi"/>
          <w:lang w:val="ru-RU"/>
        </w:rPr>
        <w:t xml:space="preserve"> </w:t>
      </w:r>
      <w:r w:rsidRPr="00B224A2">
        <w:rPr>
          <w:rFonts w:ascii="Calibri Light" w:hAnsi="Calibri Light" w:cstheme="majorHAnsi"/>
          <w:b w:val="0"/>
          <w:lang w:val="ru-RU"/>
        </w:rPr>
        <w:t>было</w:t>
      </w:r>
      <w:r>
        <w:rPr>
          <w:rFonts w:ascii="Calibri Light" w:hAnsi="Calibri Light" w:cstheme="majorHAnsi"/>
          <w:b w:val="0"/>
          <w:lang w:val="ru-RU"/>
        </w:rPr>
        <w:t xml:space="preserve"> произведено на основании программы </w:t>
      </w:r>
      <w:r w:rsidRPr="00B224A2">
        <w:rPr>
          <w:rFonts w:ascii="Calibri Light" w:hAnsi="Calibri Light" w:cstheme="majorHAnsi"/>
          <w:b w:val="0"/>
          <w:lang w:val="ru-RU"/>
        </w:rPr>
        <w:t>9019 „</w:t>
      </w:r>
      <w:r>
        <w:rPr>
          <w:rFonts w:ascii="Calibri Light" w:hAnsi="Calibri Light" w:cstheme="majorHAnsi"/>
          <w:b w:val="0"/>
          <w:lang w:val="ru-RU"/>
        </w:rPr>
        <w:t>Социальная защита некоторых категорий граждан</w:t>
      </w:r>
      <w:r w:rsidRPr="00B224A2">
        <w:rPr>
          <w:rFonts w:ascii="Calibri Light" w:hAnsi="Calibri Light" w:cstheme="majorHAnsi"/>
          <w:b w:val="0"/>
          <w:lang w:val="ru-RU"/>
        </w:rPr>
        <w:t>”,</w:t>
      </w:r>
      <w:r>
        <w:rPr>
          <w:rFonts w:ascii="Calibri Light" w:hAnsi="Calibri Light" w:cstheme="majorHAnsi"/>
          <w:b w:val="0"/>
          <w:lang w:val="ru-RU"/>
        </w:rPr>
        <w:t xml:space="preserve"> для которой не соблюдались принципы надлежащего управления и не была обоснована </w:t>
      </w:r>
      <w:r w:rsidRPr="00B224A2">
        <w:rPr>
          <w:rFonts w:ascii="Calibri Light" w:hAnsi="Calibri Light" w:cstheme="majorHAnsi"/>
          <w:b w:val="0"/>
          <w:lang w:val="ru-RU"/>
        </w:rPr>
        <w:t>реализованн</w:t>
      </w:r>
      <w:r>
        <w:rPr>
          <w:rFonts w:ascii="Calibri Light" w:hAnsi="Calibri Light" w:cstheme="majorHAnsi"/>
          <w:b w:val="0"/>
          <w:lang w:val="ru-RU"/>
        </w:rPr>
        <w:t>ая</w:t>
      </w:r>
      <w:r w:rsidRPr="00B224A2">
        <w:rPr>
          <w:rFonts w:ascii="Calibri Light" w:hAnsi="Calibri Light" w:cstheme="majorHAnsi"/>
          <w:b w:val="0"/>
          <w:lang w:val="ru-RU"/>
        </w:rPr>
        <w:t>/взят</w:t>
      </w:r>
      <w:r>
        <w:rPr>
          <w:rFonts w:ascii="Calibri Light" w:hAnsi="Calibri Light" w:cstheme="majorHAnsi"/>
          <w:b w:val="0"/>
          <w:lang w:val="ru-RU"/>
        </w:rPr>
        <w:t>ая</w:t>
      </w:r>
      <w:r w:rsidRPr="00B224A2">
        <w:rPr>
          <w:rFonts w:ascii="Calibri Light" w:hAnsi="Calibri Light" w:cstheme="majorHAnsi"/>
          <w:b w:val="0"/>
          <w:lang w:val="ru-RU"/>
        </w:rPr>
        <w:t xml:space="preserve"> эффективност</w:t>
      </w:r>
      <w:r>
        <w:rPr>
          <w:rFonts w:ascii="Calibri Light" w:hAnsi="Calibri Light" w:cstheme="majorHAnsi"/>
          <w:b w:val="0"/>
          <w:lang w:val="ru-RU"/>
        </w:rPr>
        <w:t>ь</w:t>
      </w:r>
      <w:r w:rsidRPr="00B224A2">
        <w:rPr>
          <w:rFonts w:ascii="Calibri Light" w:hAnsi="Calibri Light" w:cstheme="majorHAnsi"/>
          <w:b w:val="0"/>
          <w:lang w:val="ru-RU"/>
        </w:rPr>
        <w:t xml:space="preserve"> в рамках утвержденных программ</w:t>
      </w:r>
      <w:r>
        <w:rPr>
          <w:rFonts w:ascii="Calibri Light" w:hAnsi="Calibri Light" w:cstheme="majorHAnsi"/>
          <w:b w:val="0"/>
          <w:lang w:val="ru-RU"/>
        </w:rPr>
        <w:t xml:space="preserve">, что не соответствует </w:t>
      </w:r>
      <w:r w:rsidRPr="00B224A2">
        <w:rPr>
          <w:rFonts w:ascii="Calibri Light" w:hAnsi="Calibri Light" w:cstheme="majorHAnsi"/>
          <w:b w:val="0"/>
          <w:lang w:val="ru-RU"/>
        </w:rPr>
        <w:t>положениям ст.11 и ст.51 Закона о публичных финансах и налогово-бюджетной ответственности №181/25.07.2014.</w:t>
      </w:r>
    </w:p>
    <w:p w:rsidR="00B224A2" w:rsidRPr="00B224A2" w:rsidRDefault="00B224A2" w:rsidP="00B224A2">
      <w:pPr>
        <w:pStyle w:val="af"/>
        <w:tabs>
          <w:tab w:val="left" w:pos="567"/>
        </w:tabs>
        <w:spacing w:line="276" w:lineRule="auto"/>
        <w:ind w:firstLine="567"/>
        <w:jc w:val="both"/>
        <w:rPr>
          <w:rFonts w:ascii="Calibri Light" w:hAnsi="Calibri Light" w:cstheme="majorHAnsi"/>
          <w:b w:val="0"/>
          <w:sz w:val="16"/>
          <w:szCs w:val="16"/>
          <w:lang w:val="ru-RU"/>
        </w:rPr>
      </w:pPr>
    </w:p>
    <w:p w:rsidR="00B224A2" w:rsidRDefault="00662E73" w:rsidP="00662E73">
      <w:pPr>
        <w:pStyle w:val="a9"/>
        <w:spacing w:line="276" w:lineRule="auto"/>
        <w:ind w:left="0"/>
        <w:jc w:val="both"/>
        <w:rPr>
          <w:szCs w:val="24"/>
          <w:lang w:val="ru-RU" w:eastAsia="ru-RU"/>
        </w:rPr>
      </w:pPr>
      <w:r w:rsidRPr="00B224A2">
        <w:rPr>
          <w:szCs w:val="24"/>
          <w:lang w:val="ru-RU" w:eastAsia="ru-RU"/>
        </w:rPr>
        <w:t xml:space="preserve">4.2.6. </w:t>
      </w:r>
      <w:r w:rsidR="00B224A2">
        <w:rPr>
          <w:szCs w:val="24"/>
          <w:lang w:val="ru-RU" w:eastAsia="ru-RU"/>
        </w:rPr>
        <w:t>О</w:t>
      </w:r>
      <w:r w:rsidR="00B224A2" w:rsidRPr="00B224A2">
        <w:rPr>
          <w:szCs w:val="24"/>
          <w:lang w:val="ru-RU" w:eastAsia="ru-RU"/>
        </w:rPr>
        <w:t>своени</w:t>
      </w:r>
      <w:r w:rsidR="00B71731">
        <w:rPr>
          <w:szCs w:val="24"/>
          <w:lang w:val="ru-RU" w:eastAsia="ru-RU"/>
        </w:rPr>
        <w:t>е</w:t>
      </w:r>
      <w:r w:rsidR="00B224A2" w:rsidRPr="00B224A2">
        <w:rPr>
          <w:szCs w:val="24"/>
          <w:lang w:val="ru-RU" w:eastAsia="ru-RU"/>
        </w:rPr>
        <w:t xml:space="preserve"> субсидий </w:t>
      </w:r>
      <w:r w:rsidR="00B224A2">
        <w:rPr>
          <w:szCs w:val="24"/>
          <w:lang w:val="ru-RU" w:eastAsia="ru-RU"/>
        </w:rPr>
        <w:t xml:space="preserve">бенефициарами </w:t>
      </w:r>
      <w:r w:rsidR="00B224A2" w:rsidRPr="00B224A2">
        <w:rPr>
          <w:szCs w:val="24"/>
          <w:lang w:val="ru-RU" w:eastAsia="ru-RU"/>
        </w:rPr>
        <w:t>на общую сумму 222,2 тыс. леев производилось непрозрачно, в отсутствие ряда подтверждающих регламентов и расчетов</w:t>
      </w:r>
      <w:r w:rsidR="00B224A2">
        <w:rPr>
          <w:szCs w:val="24"/>
          <w:lang w:val="ru-RU" w:eastAsia="ru-RU"/>
        </w:rPr>
        <w:t>.</w:t>
      </w:r>
      <w:r w:rsidR="00B224A2" w:rsidRPr="00B224A2">
        <w:rPr>
          <w:szCs w:val="24"/>
          <w:lang w:val="ru-RU" w:eastAsia="ru-RU"/>
        </w:rPr>
        <w:t xml:space="preserve"> </w:t>
      </w:r>
    </w:p>
    <w:p w:rsidR="00B71731" w:rsidRPr="00B71731" w:rsidRDefault="00B71731" w:rsidP="00662E73">
      <w:pPr>
        <w:spacing w:line="276" w:lineRule="auto"/>
        <w:ind w:firstLine="567"/>
        <w:jc w:val="both"/>
        <w:rPr>
          <w:rFonts w:eastAsia="Times New Roman" w:cstheme="majorHAnsi"/>
          <w:b w:val="0"/>
          <w:szCs w:val="24"/>
          <w:lang w:val="ru-RU" w:eastAsia="ru-RU"/>
        </w:rPr>
      </w:pPr>
      <w:r>
        <w:rPr>
          <w:rFonts w:eastAsia="Times New Roman" w:cstheme="majorHAnsi"/>
          <w:b w:val="0"/>
          <w:szCs w:val="24"/>
          <w:lang w:val="ru-RU" w:eastAsia="ru-RU"/>
        </w:rPr>
        <w:t>Согласно положениям приложения №12 к Приказу министра финансов №</w:t>
      </w:r>
      <w:r w:rsidRPr="00F90951">
        <w:rPr>
          <w:rFonts w:eastAsiaTheme="minorHAnsi" w:cstheme="majorHAnsi"/>
          <w:b w:val="0"/>
          <w:bCs/>
          <w:iCs/>
          <w:szCs w:val="28"/>
          <w:lang w:val="ro-RO"/>
        </w:rPr>
        <w:t xml:space="preserve">208 </w:t>
      </w:r>
      <w:r>
        <w:rPr>
          <w:rFonts w:eastAsiaTheme="minorHAnsi" w:cstheme="majorHAnsi"/>
          <w:b w:val="0"/>
          <w:bCs/>
          <w:iCs/>
          <w:szCs w:val="28"/>
          <w:lang w:val="ru-RU"/>
        </w:rPr>
        <w:t xml:space="preserve">от </w:t>
      </w:r>
      <w:r w:rsidRPr="00F90951">
        <w:rPr>
          <w:rFonts w:eastAsiaTheme="minorHAnsi" w:cstheme="majorHAnsi"/>
          <w:b w:val="0"/>
          <w:bCs/>
          <w:iCs/>
          <w:szCs w:val="28"/>
          <w:lang w:val="ro-RO"/>
        </w:rPr>
        <w:t>24.12.2015</w:t>
      </w:r>
      <w:r>
        <w:rPr>
          <w:rFonts w:eastAsiaTheme="minorHAnsi" w:cstheme="majorHAnsi"/>
          <w:b w:val="0"/>
          <w:bCs/>
          <w:iCs/>
          <w:szCs w:val="28"/>
          <w:lang w:val="ru-RU"/>
        </w:rPr>
        <w:t xml:space="preserve"> о бюджетной классификации, субсидии представляют собой невозмещаемые платежи, выплачиваемые предприятиям производителям или поставщикам услуг с целью повлиять на процесс производства или цены поставки. Субсидии</w:t>
      </w:r>
      <w:r w:rsidRPr="00B71731">
        <w:rPr>
          <w:rFonts w:eastAsiaTheme="minorHAnsi" w:cstheme="majorHAnsi"/>
          <w:b w:val="0"/>
          <w:bCs/>
          <w:iCs/>
          <w:szCs w:val="28"/>
          <w:lang w:val="ru-RU"/>
        </w:rPr>
        <w:t xml:space="preserve"> </w:t>
      </w:r>
      <w:r>
        <w:rPr>
          <w:rFonts w:eastAsiaTheme="minorHAnsi" w:cstheme="majorHAnsi"/>
          <w:b w:val="0"/>
          <w:bCs/>
          <w:iCs/>
          <w:szCs w:val="28"/>
          <w:lang w:val="ru-RU"/>
        </w:rPr>
        <w:t>включают</w:t>
      </w:r>
      <w:r w:rsidRPr="00B71731">
        <w:rPr>
          <w:rFonts w:eastAsiaTheme="minorHAnsi" w:cstheme="majorHAnsi"/>
          <w:b w:val="0"/>
          <w:bCs/>
          <w:iCs/>
          <w:szCs w:val="28"/>
          <w:lang w:val="ru-RU"/>
        </w:rPr>
        <w:t xml:space="preserve"> </w:t>
      </w:r>
      <w:r>
        <w:rPr>
          <w:rFonts w:eastAsiaTheme="minorHAnsi" w:cstheme="majorHAnsi"/>
          <w:b w:val="0"/>
          <w:bCs/>
          <w:iCs/>
          <w:szCs w:val="28"/>
          <w:lang w:val="ru-RU"/>
        </w:rPr>
        <w:t xml:space="preserve">трансферты государственным предприятиям для компенсации понесенных ими потерь в процессе производства в результате сохранения цен на уровне ниже стоимости, когда экономические и социальные политики устанавливаются государством, для частичной компенсации взносов обязательного государственного социального страхования, для закупки оборудования и сырья (в действие до </w:t>
      </w:r>
      <w:r w:rsidRPr="00F90951">
        <w:rPr>
          <w:rFonts w:eastAsiaTheme="minorHAnsi" w:cstheme="majorHAnsi"/>
          <w:b w:val="0"/>
          <w:bCs/>
          <w:iCs/>
          <w:szCs w:val="28"/>
          <w:lang w:val="ro-RO"/>
        </w:rPr>
        <w:t>18.01.2021).</w:t>
      </w:r>
    </w:p>
    <w:p w:rsidR="00662E73" w:rsidRPr="00B71731" w:rsidRDefault="00B71731" w:rsidP="00662E73">
      <w:pPr>
        <w:spacing w:line="276" w:lineRule="auto"/>
        <w:ind w:firstLine="567"/>
        <w:jc w:val="both"/>
        <w:rPr>
          <w:rFonts w:eastAsia="Times New Roman" w:cstheme="majorHAnsi"/>
          <w:b w:val="0"/>
          <w:szCs w:val="24"/>
          <w:lang w:val="ru-RU" w:eastAsia="ru-RU"/>
        </w:rPr>
      </w:pPr>
      <w:r w:rsidRPr="00B71731">
        <w:rPr>
          <w:rFonts w:eastAsia="Times New Roman" w:cstheme="majorHAnsi"/>
          <w:b w:val="0"/>
          <w:szCs w:val="24"/>
          <w:lang w:val="ru-RU" w:eastAsia="ru-RU"/>
        </w:rPr>
        <w:t xml:space="preserve">Согласно информации, </w:t>
      </w:r>
      <w:r>
        <w:rPr>
          <w:rFonts w:eastAsia="Times New Roman" w:cstheme="majorHAnsi"/>
          <w:b w:val="0"/>
          <w:szCs w:val="24"/>
          <w:lang w:val="ru-RU" w:eastAsia="ru-RU"/>
        </w:rPr>
        <w:t xml:space="preserve">представленной </w:t>
      </w:r>
      <w:r>
        <w:rPr>
          <w:rFonts w:cs="Calibri Light"/>
          <w:b w:val="0"/>
          <w:noProof/>
          <w:szCs w:val="24"/>
          <w:lang w:val="ru-RU"/>
        </w:rPr>
        <w:t>Примэрией</w:t>
      </w:r>
      <w:r w:rsidRPr="00E03640">
        <w:rPr>
          <w:rFonts w:cs="Calibri Light"/>
          <w:b w:val="0"/>
          <w:noProof/>
          <w:szCs w:val="24"/>
          <w:lang w:val="ru-RU"/>
        </w:rPr>
        <w:t xml:space="preserve"> мун. Бэлць</w:t>
      </w:r>
      <w:r>
        <w:rPr>
          <w:rFonts w:cs="Calibri Light"/>
          <w:b w:val="0"/>
          <w:noProof/>
          <w:szCs w:val="24"/>
          <w:lang w:val="ru-RU"/>
        </w:rPr>
        <w:t xml:space="preserve">, в период </w:t>
      </w:r>
      <w:r w:rsidRPr="00B71731">
        <w:rPr>
          <w:rFonts w:eastAsiaTheme="minorHAnsi" w:cstheme="majorHAnsi"/>
          <w:b w:val="0"/>
          <w:lang w:val="ru-RU"/>
        </w:rPr>
        <w:t>2018-2020</w:t>
      </w:r>
      <w:r>
        <w:rPr>
          <w:rFonts w:eastAsiaTheme="minorHAnsi" w:cstheme="majorHAnsi"/>
          <w:b w:val="0"/>
          <w:lang w:val="ru-RU"/>
        </w:rPr>
        <w:t xml:space="preserve"> годов муниципальным </w:t>
      </w:r>
      <w:r>
        <w:rPr>
          <w:rFonts w:eastAsiaTheme="minorHAnsi" w:cstheme="majorHAnsi"/>
          <w:b w:val="0"/>
          <w:bCs/>
          <w:iCs/>
          <w:szCs w:val="28"/>
          <w:lang w:val="ru-RU"/>
        </w:rPr>
        <w:t xml:space="preserve">предприятиям были предоставлены в форме субсидий финансовые средства на общую сумму </w:t>
      </w:r>
      <w:r w:rsidRPr="00B71731">
        <w:rPr>
          <w:rFonts w:eastAsiaTheme="minorHAnsi" w:cstheme="majorHAnsi"/>
          <w:lang w:val="ru-RU"/>
        </w:rPr>
        <w:t xml:space="preserve">167.005,2 </w:t>
      </w:r>
      <w:r w:rsidRPr="00B224A2">
        <w:rPr>
          <w:rFonts w:eastAsia="Times New Roman" w:cs="Calibri Light"/>
          <w:szCs w:val="24"/>
          <w:lang w:val="ru-RU" w:eastAsia="ru-RU"/>
        </w:rPr>
        <w:t>тыс</w:t>
      </w:r>
      <w:r w:rsidRPr="00B71731">
        <w:rPr>
          <w:rFonts w:eastAsia="Times New Roman" w:cs="Calibri Light"/>
          <w:szCs w:val="24"/>
          <w:lang w:val="ru-RU" w:eastAsia="ru-RU"/>
        </w:rPr>
        <w:t xml:space="preserve">. </w:t>
      </w:r>
      <w:r w:rsidRPr="00B224A2">
        <w:rPr>
          <w:rFonts w:eastAsia="Times New Roman" w:cs="Calibri Light"/>
          <w:szCs w:val="24"/>
          <w:lang w:val="ru-RU" w:eastAsia="ru-RU"/>
        </w:rPr>
        <w:t>леев</w:t>
      </w:r>
      <w:r>
        <w:rPr>
          <w:rFonts w:eastAsia="Times New Roman" w:cs="Calibri Light"/>
          <w:szCs w:val="24"/>
          <w:lang w:val="ru-RU" w:eastAsia="ru-RU"/>
        </w:rPr>
        <w:t xml:space="preserve">, </w:t>
      </w:r>
      <w:r w:rsidRPr="00B71731">
        <w:rPr>
          <w:rFonts w:eastAsia="Times New Roman" w:cs="Calibri Light"/>
          <w:b w:val="0"/>
          <w:szCs w:val="24"/>
          <w:lang w:val="ru-RU" w:eastAsia="ru-RU"/>
        </w:rPr>
        <w:t>в</w:t>
      </w:r>
      <w:r>
        <w:rPr>
          <w:rFonts w:eastAsia="Times New Roman" w:cs="Calibri Light"/>
          <w:b w:val="0"/>
          <w:szCs w:val="24"/>
          <w:lang w:val="ru-RU" w:eastAsia="ru-RU"/>
        </w:rPr>
        <w:t xml:space="preserve"> том числе: в </w:t>
      </w:r>
      <w:r w:rsidRPr="00B71731">
        <w:rPr>
          <w:rFonts w:eastAsiaTheme="minorHAnsi" w:cstheme="majorHAnsi"/>
          <w:b w:val="0"/>
          <w:lang w:val="ru-RU"/>
        </w:rPr>
        <w:t xml:space="preserve">2018 </w:t>
      </w:r>
      <w:r>
        <w:rPr>
          <w:rFonts w:eastAsiaTheme="minorHAnsi" w:cstheme="majorHAnsi"/>
          <w:b w:val="0"/>
          <w:lang w:val="ru-RU"/>
        </w:rPr>
        <w:t xml:space="preserve">году </w:t>
      </w:r>
      <w:r w:rsidRPr="00B71731">
        <w:rPr>
          <w:rFonts w:eastAsiaTheme="minorHAnsi" w:cstheme="majorHAnsi"/>
          <w:b w:val="0"/>
          <w:lang w:val="ru-RU"/>
        </w:rPr>
        <w:t xml:space="preserve">– 72.664,7 </w:t>
      </w:r>
      <w:r w:rsidRPr="00E03640">
        <w:rPr>
          <w:rFonts w:eastAsia="Times New Roman" w:cs="Calibri Light"/>
          <w:b w:val="0"/>
          <w:szCs w:val="24"/>
          <w:lang w:val="ru-RU" w:eastAsia="ru-RU"/>
        </w:rPr>
        <w:t>тыс</w:t>
      </w:r>
      <w:r w:rsidRPr="00B71731">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в </w:t>
      </w:r>
      <w:r w:rsidRPr="00B71731">
        <w:rPr>
          <w:rFonts w:eastAsiaTheme="minorHAnsi" w:cstheme="majorHAnsi"/>
          <w:b w:val="0"/>
          <w:lang w:val="ru-RU"/>
        </w:rPr>
        <w:t xml:space="preserve">2019 </w:t>
      </w:r>
      <w:r>
        <w:rPr>
          <w:rFonts w:eastAsiaTheme="minorHAnsi" w:cstheme="majorHAnsi"/>
          <w:b w:val="0"/>
          <w:lang w:val="ru-RU"/>
        </w:rPr>
        <w:t xml:space="preserve">году </w:t>
      </w:r>
      <w:r w:rsidRPr="00B71731">
        <w:rPr>
          <w:rFonts w:eastAsiaTheme="minorHAnsi" w:cstheme="majorHAnsi"/>
          <w:b w:val="0"/>
          <w:lang w:val="ru-RU"/>
        </w:rPr>
        <w:t xml:space="preserve">– 41.899,9 </w:t>
      </w:r>
      <w:r w:rsidRPr="00E03640">
        <w:rPr>
          <w:rFonts w:eastAsia="Times New Roman" w:cs="Calibri Light"/>
          <w:b w:val="0"/>
          <w:szCs w:val="24"/>
          <w:lang w:val="ru-RU" w:eastAsia="ru-RU"/>
        </w:rPr>
        <w:t>тыс</w:t>
      </w:r>
      <w:r w:rsidRPr="00B71731">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и в </w:t>
      </w:r>
      <w:r w:rsidRPr="00B71731">
        <w:rPr>
          <w:rFonts w:eastAsiaTheme="minorHAnsi" w:cstheme="majorHAnsi"/>
          <w:b w:val="0"/>
          <w:lang w:val="ru-RU"/>
        </w:rPr>
        <w:t xml:space="preserve">2020 </w:t>
      </w:r>
      <w:r>
        <w:rPr>
          <w:rFonts w:eastAsiaTheme="minorHAnsi" w:cstheme="majorHAnsi"/>
          <w:b w:val="0"/>
          <w:lang w:val="ru-RU"/>
        </w:rPr>
        <w:t xml:space="preserve">году </w:t>
      </w:r>
      <w:r w:rsidRPr="00B71731">
        <w:rPr>
          <w:rFonts w:eastAsiaTheme="minorHAnsi" w:cstheme="majorHAnsi"/>
          <w:b w:val="0"/>
          <w:lang w:val="ru-RU"/>
        </w:rPr>
        <w:t xml:space="preserve">– 52.440,6 </w:t>
      </w:r>
      <w:r w:rsidRPr="00E03640">
        <w:rPr>
          <w:rFonts w:eastAsia="Times New Roman" w:cs="Calibri Light"/>
          <w:b w:val="0"/>
          <w:szCs w:val="24"/>
          <w:lang w:val="ru-RU" w:eastAsia="ru-RU"/>
        </w:rPr>
        <w:t>тыс</w:t>
      </w:r>
      <w:r w:rsidRPr="00B71731">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w:t>
      </w:r>
      <w:r w:rsidRPr="00E03640">
        <w:rPr>
          <w:rFonts w:cs="Calibri Light"/>
          <w:b w:val="0"/>
          <w:noProof/>
          <w:szCs w:val="24"/>
          <w:lang w:val="ru-RU"/>
        </w:rPr>
        <w:t>приложени</w:t>
      </w:r>
      <w:r>
        <w:rPr>
          <w:rFonts w:cs="Calibri Light"/>
          <w:b w:val="0"/>
          <w:noProof/>
          <w:szCs w:val="24"/>
          <w:lang w:val="ru-RU"/>
        </w:rPr>
        <w:t>е</w:t>
      </w:r>
      <w:r w:rsidRPr="00E03640">
        <w:rPr>
          <w:rFonts w:cs="Calibri Light"/>
          <w:b w:val="0"/>
          <w:noProof/>
          <w:szCs w:val="24"/>
          <w:lang w:val="ru-RU"/>
        </w:rPr>
        <w:t xml:space="preserve"> №</w:t>
      </w:r>
      <w:r>
        <w:rPr>
          <w:rFonts w:cs="Calibri Light"/>
          <w:b w:val="0"/>
          <w:noProof/>
          <w:szCs w:val="24"/>
          <w:lang w:val="ru-RU"/>
        </w:rPr>
        <w:t>4</w:t>
      </w:r>
      <w:r w:rsidRPr="00E03640">
        <w:rPr>
          <w:rFonts w:cs="Calibri Light"/>
          <w:b w:val="0"/>
          <w:noProof/>
          <w:szCs w:val="24"/>
          <w:lang w:val="ru-RU"/>
        </w:rPr>
        <w:t xml:space="preserve"> к Отчету аудита</w:t>
      </w:r>
      <w:r>
        <w:rPr>
          <w:rFonts w:cs="Calibri Light"/>
          <w:b w:val="0"/>
          <w:noProof/>
          <w:szCs w:val="24"/>
          <w:lang w:val="ru-RU"/>
        </w:rPr>
        <w:t>).</w:t>
      </w:r>
    </w:p>
    <w:p w:rsidR="00B71731" w:rsidRDefault="00B71731" w:rsidP="00662E73">
      <w:pPr>
        <w:spacing w:line="276" w:lineRule="auto"/>
        <w:ind w:firstLine="567"/>
        <w:jc w:val="both"/>
        <w:rPr>
          <w:rFonts w:eastAsiaTheme="minorHAnsi" w:cstheme="majorHAnsi"/>
          <w:b w:val="0"/>
          <w:szCs w:val="24"/>
          <w:lang w:val="ru-RU"/>
        </w:rPr>
      </w:pPr>
      <w:r>
        <w:rPr>
          <w:rFonts w:eastAsiaTheme="minorHAnsi" w:cstheme="majorHAnsi"/>
          <w:b w:val="0"/>
          <w:szCs w:val="24"/>
          <w:lang w:val="ru-RU"/>
        </w:rPr>
        <w:t>Рассмотрев соответствие исполнения субсидий бенефициарами, аудиторская группа установила следующее.</w:t>
      </w:r>
    </w:p>
    <w:p w:rsidR="00662E73" w:rsidRPr="00B71731" w:rsidRDefault="00B71731" w:rsidP="00662E73">
      <w:pPr>
        <w:spacing w:line="276" w:lineRule="auto"/>
        <w:ind w:firstLine="567"/>
        <w:jc w:val="both"/>
        <w:rPr>
          <w:rFonts w:eastAsiaTheme="minorHAnsi" w:cstheme="majorHAnsi"/>
          <w:b w:val="0"/>
          <w:szCs w:val="24"/>
          <w:lang w:val="ru-RU"/>
        </w:rPr>
      </w:pPr>
      <w:r>
        <w:rPr>
          <w:rFonts w:eastAsiaTheme="minorHAnsi" w:cstheme="majorHAnsi"/>
          <w:b w:val="0"/>
          <w:szCs w:val="24"/>
          <w:lang w:val="ru-RU"/>
        </w:rPr>
        <w:t>На основании Решения МСБ №</w:t>
      </w:r>
      <w:r w:rsidRPr="00B71731">
        <w:rPr>
          <w:rFonts w:eastAsiaTheme="minorHAnsi" w:cstheme="majorHAnsi"/>
          <w:b w:val="0"/>
          <w:szCs w:val="24"/>
          <w:lang w:val="ru-RU"/>
        </w:rPr>
        <w:t xml:space="preserve">12/2 </w:t>
      </w:r>
      <w:r>
        <w:rPr>
          <w:rFonts w:eastAsiaTheme="minorHAnsi" w:cstheme="majorHAnsi"/>
          <w:b w:val="0"/>
          <w:szCs w:val="24"/>
          <w:lang w:val="ru-RU"/>
        </w:rPr>
        <w:t xml:space="preserve">от </w:t>
      </w:r>
      <w:r w:rsidRPr="00B71731">
        <w:rPr>
          <w:rFonts w:eastAsiaTheme="minorHAnsi" w:cstheme="majorHAnsi"/>
          <w:b w:val="0"/>
          <w:szCs w:val="24"/>
          <w:lang w:val="ru-RU"/>
        </w:rPr>
        <w:t>08.12.2017,</w:t>
      </w:r>
      <w:r>
        <w:rPr>
          <w:rFonts w:eastAsiaTheme="minorHAnsi" w:cstheme="majorHAnsi"/>
          <w:b w:val="0"/>
          <w:szCs w:val="24"/>
          <w:lang w:val="ru-RU"/>
        </w:rPr>
        <w:t xml:space="preserve"> был заключен Договор №</w:t>
      </w:r>
      <w:r w:rsidRPr="00B71731">
        <w:rPr>
          <w:rFonts w:eastAsiaTheme="minorHAnsi" w:cstheme="majorHAnsi"/>
          <w:b w:val="0"/>
          <w:szCs w:val="24"/>
          <w:lang w:val="ru-RU"/>
        </w:rPr>
        <w:t xml:space="preserve">1 </w:t>
      </w:r>
      <w:r>
        <w:rPr>
          <w:rFonts w:eastAsiaTheme="minorHAnsi" w:cstheme="majorHAnsi"/>
          <w:b w:val="0"/>
          <w:szCs w:val="24"/>
          <w:lang w:val="ru-RU"/>
        </w:rPr>
        <w:t xml:space="preserve">от </w:t>
      </w:r>
      <w:r w:rsidRPr="00F90951">
        <w:rPr>
          <w:rFonts w:eastAsiaTheme="minorHAnsi" w:cstheme="majorHAnsi"/>
          <w:b w:val="0"/>
          <w:szCs w:val="24"/>
          <w:lang w:val="ro-RO"/>
        </w:rPr>
        <w:t>03.01.2018</w:t>
      </w:r>
      <w:r>
        <w:rPr>
          <w:rFonts w:eastAsiaTheme="minorHAnsi" w:cstheme="majorHAnsi"/>
          <w:b w:val="0"/>
          <w:szCs w:val="24"/>
          <w:lang w:val="ru-RU"/>
        </w:rPr>
        <w:t xml:space="preserve"> с </w:t>
      </w:r>
      <w:r w:rsidRPr="00B71731">
        <w:rPr>
          <w:rFonts w:eastAsiaTheme="minorHAnsi" w:cstheme="majorHAnsi"/>
          <w:szCs w:val="24"/>
          <w:lang w:val="ru-RU"/>
        </w:rPr>
        <w:t xml:space="preserve">МП </w:t>
      </w:r>
      <w:r w:rsidRPr="00B71731">
        <w:rPr>
          <w:rFonts w:cs="Times New Roman"/>
          <w:szCs w:val="24"/>
          <w:lang w:val="ru-RU"/>
        </w:rPr>
        <w:t>„Жилищно-коммунальное хозяйство Бэлць</w:t>
      </w:r>
      <w:r w:rsidRPr="00A85777">
        <w:rPr>
          <w:rFonts w:cs="Times New Roman"/>
          <w:b w:val="0"/>
          <w:szCs w:val="24"/>
          <w:lang w:val="ru-RU"/>
        </w:rPr>
        <w:t>”</w:t>
      </w:r>
      <w:r>
        <w:rPr>
          <w:rFonts w:cs="Times New Roman"/>
          <w:b w:val="0"/>
          <w:szCs w:val="24"/>
          <w:lang w:val="ru-RU"/>
        </w:rPr>
        <w:t xml:space="preserve"> для предоставления субсидий на основании Программы </w:t>
      </w:r>
      <w:r w:rsidRPr="00F90951">
        <w:rPr>
          <w:rFonts w:eastAsiaTheme="minorHAnsi" w:cstheme="majorHAnsi"/>
          <w:b w:val="0"/>
          <w:szCs w:val="24"/>
          <w:lang w:val="ro-RO"/>
        </w:rPr>
        <w:t>7502 - „</w:t>
      </w:r>
      <w:r>
        <w:rPr>
          <w:rFonts w:eastAsiaTheme="minorHAnsi" w:cstheme="majorHAnsi"/>
          <w:b w:val="0"/>
          <w:szCs w:val="24"/>
          <w:lang w:val="ru-RU"/>
        </w:rPr>
        <w:t>Развитие жилищного хозяйства и коммунальных услуг</w:t>
      </w:r>
      <w:r w:rsidRPr="00F90951">
        <w:rPr>
          <w:rFonts w:eastAsiaTheme="minorHAnsi" w:cstheme="majorHAnsi"/>
          <w:b w:val="0"/>
          <w:szCs w:val="24"/>
          <w:lang w:val="ro-RO"/>
        </w:rPr>
        <w:t>” (</w:t>
      </w:r>
      <w:r>
        <w:rPr>
          <w:rFonts w:eastAsiaTheme="minorHAnsi" w:cstheme="majorHAnsi"/>
          <w:b w:val="0"/>
          <w:szCs w:val="24"/>
          <w:lang w:val="ru-RU"/>
        </w:rPr>
        <w:t xml:space="preserve">меры по гражданской защите населения) и </w:t>
      </w:r>
      <w:r>
        <w:rPr>
          <w:rFonts w:cs="Times New Roman"/>
          <w:b w:val="0"/>
          <w:szCs w:val="24"/>
          <w:lang w:val="ru-RU"/>
        </w:rPr>
        <w:t xml:space="preserve">Программы </w:t>
      </w:r>
      <w:r w:rsidRPr="00F90951">
        <w:rPr>
          <w:rFonts w:eastAsiaTheme="minorHAnsi" w:cstheme="majorHAnsi"/>
          <w:b w:val="0"/>
          <w:szCs w:val="24"/>
          <w:lang w:val="ro-RO"/>
        </w:rPr>
        <w:t>7002 – „</w:t>
      </w:r>
      <w:r>
        <w:rPr>
          <w:rFonts w:eastAsiaTheme="minorHAnsi" w:cstheme="majorHAnsi"/>
          <w:b w:val="0"/>
          <w:szCs w:val="24"/>
          <w:lang w:val="ru-RU"/>
        </w:rPr>
        <w:t>Защита окружающей среды</w:t>
      </w:r>
      <w:r w:rsidRPr="00F90951">
        <w:rPr>
          <w:rFonts w:eastAsiaTheme="minorHAnsi" w:cstheme="majorHAnsi"/>
          <w:b w:val="0"/>
          <w:szCs w:val="24"/>
          <w:lang w:val="ro-RO"/>
        </w:rPr>
        <w:t>”</w:t>
      </w:r>
      <w:r>
        <w:rPr>
          <w:rFonts w:eastAsiaTheme="minorHAnsi" w:cstheme="majorHAnsi"/>
          <w:b w:val="0"/>
          <w:szCs w:val="24"/>
          <w:lang w:val="ru-RU"/>
        </w:rPr>
        <w:t xml:space="preserve"> (санитария и содержание совместных земельных участков внутри кварталов)</w:t>
      </w:r>
    </w:p>
    <w:p w:rsidR="00B71731" w:rsidRPr="00B71731" w:rsidRDefault="00B71731" w:rsidP="00662E73">
      <w:pPr>
        <w:tabs>
          <w:tab w:val="left" w:pos="567"/>
          <w:tab w:val="left" w:pos="851"/>
        </w:tabs>
        <w:spacing w:line="276" w:lineRule="auto"/>
        <w:ind w:firstLine="567"/>
        <w:jc w:val="both"/>
        <w:rPr>
          <w:rFonts w:eastAsia="Times New Roman" w:cstheme="majorHAnsi"/>
          <w:b w:val="0"/>
          <w:szCs w:val="24"/>
          <w:lang w:val="ru-RU" w:eastAsia="ru-RU"/>
        </w:rPr>
      </w:pPr>
      <w:r>
        <w:rPr>
          <w:rFonts w:eastAsia="Times New Roman" w:cstheme="majorHAnsi"/>
          <w:b w:val="0"/>
          <w:szCs w:val="24"/>
          <w:lang w:val="ru-RU" w:eastAsia="ru-RU"/>
        </w:rPr>
        <w:t xml:space="preserve">Согласно отчетам, представленным </w:t>
      </w:r>
      <w:r>
        <w:rPr>
          <w:rFonts w:eastAsiaTheme="minorHAnsi" w:cstheme="majorHAnsi"/>
          <w:b w:val="0"/>
          <w:bCs/>
          <w:iCs/>
          <w:szCs w:val="28"/>
          <w:lang w:val="ru-RU"/>
        </w:rPr>
        <w:t xml:space="preserve">предприятием, и платежным поручениям, </w:t>
      </w:r>
      <w:r>
        <w:rPr>
          <w:rFonts w:cs="Calibri Light"/>
          <w:b w:val="0"/>
          <w:noProof/>
          <w:szCs w:val="24"/>
          <w:lang w:val="ru-RU"/>
        </w:rPr>
        <w:t xml:space="preserve">Примэрия </w:t>
      </w:r>
      <w:r w:rsidRPr="00E03640">
        <w:rPr>
          <w:rFonts w:cs="Calibri Light"/>
          <w:b w:val="0"/>
          <w:noProof/>
          <w:szCs w:val="24"/>
          <w:lang w:val="ru-RU"/>
        </w:rPr>
        <w:t>мун. Бэлць</w:t>
      </w:r>
      <w:r>
        <w:rPr>
          <w:rFonts w:cs="Calibri Light"/>
          <w:b w:val="0"/>
          <w:noProof/>
          <w:szCs w:val="24"/>
          <w:lang w:val="ru-RU"/>
        </w:rPr>
        <w:t xml:space="preserve"> перечислила в </w:t>
      </w:r>
      <w:r w:rsidRPr="00F90951">
        <w:rPr>
          <w:rFonts w:eastAsia="Times New Roman" w:cstheme="majorHAnsi"/>
          <w:b w:val="0"/>
          <w:szCs w:val="24"/>
          <w:lang w:val="ro-RO" w:eastAsia="ru-RU"/>
        </w:rPr>
        <w:t>2018</w:t>
      </w:r>
      <w:r>
        <w:rPr>
          <w:rFonts w:eastAsia="Times New Roman" w:cstheme="majorHAnsi"/>
          <w:b w:val="0"/>
          <w:szCs w:val="24"/>
          <w:lang w:val="ru-RU" w:eastAsia="ru-RU"/>
        </w:rPr>
        <w:t xml:space="preserve"> году на банковский счет МП </w:t>
      </w:r>
      <w:r w:rsidRPr="00F90951">
        <w:rPr>
          <w:rFonts w:eastAsia="Times New Roman" w:cstheme="majorHAnsi"/>
          <w:b w:val="0"/>
          <w:szCs w:val="24"/>
          <w:lang w:val="ro-RO" w:eastAsia="ru-RU"/>
        </w:rPr>
        <w:t>„</w:t>
      </w:r>
      <w:r>
        <w:rPr>
          <w:rFonts w:eastAsia="Times New Roman" w:cstheme="majorHAnsi"/>
          <w:b w:val="0"/>
          <w:szCs w:val="24"/>
          <w:lang w:val="ru-RU" w:eastAsia="ru-RU"/>
        </w:rPr>
        <w:t>ЖКХ</w:t>
      </w:r>
      <w:r w:rsidRPr="00F90951">
        <w:rPr>
          <w:rFonts w:eastAsia="Times New Roman" w:cstheme="majorHAnsi"/>
          <w:b w:val="0"/>
          <w:szCs w:val="24"/>
          <w:lang w:val="ro-RO" w:eastAsia="ru-RU"/>
        </w:rPr>
        <w:t>”</w:t>
      </w:r>
      <w:r>
        <w:rPr>
          <w:rFonts w:eastAsia="Times New Roman" w:cstheme="majorHAnsi"/>
          <w:b w:val="0"/>
          <w:szCs w:val="24"/>
          <w:lang w:val="ru-RU" w:eastAsia="ru-RU"/>
        </w:rPr>
        <w:t xml:space="preserve"> сумму </w:t>
      </w:r>
      <w:r w:rsidRPr="00F90951">
        <w:rPr>
          <w:rFonts w:eastAsia="Times New Roman" w:cstheme="majorHAnsi"/>
          <w:b w:val="0"/>
          <w:szCs w:val="24"/>
          <w:lang w:val="ro-RO" w:eastAsia="ru-RU"/>
        </w:rPr>
        <w:t xml:space="preserve">6.025,0 </w:t>
      </w:r>
      <w:r w:rsidRPr="00B224A2">
        <w:rPr>
          <w:rFonts w:eastAsia="Times New Roman" w:cs="Calibri Light"/>
          <w:b w:val="0"/>
          <w:szCs w:val="24"/>
          <w:lang w:val="ro-RO" w:eastAsia="ru-RU"/>
        </w:rPr>
        <w:t>тыс. леев</w:t>
      </w:r>
      <w:r>
        <w:rPr>
          <w:rFonts w:eastAsia="Times New Roman" w:cs="Calibri Light"/>
          <w:b w:val="0"/>
          <w:szCs w:val="24"/>
          <w:lang w:val="ru-RU" w:eastAsia="ru-RU"/>
        </w:rPr>
        <w:t xml:space="preserve"> в форме субсидий, в том числе </w:t>
      </w:r>
      <w:r w:rsidRPr="00F90951">
        <w:rPr>
          <w:rFonts w:eastAsia="Times New Roman" w:cstheme="majorHAnsi"/>
          <w:b w:val="0"/>
          <w:szCs w:val="24"/>
          <w:lang w:val="ro-RO" w:eastAsia="ru-RU"/>
        </w:rPr>
        <w:t xml:space="preserve">4.275,0 </w:t>
      </w:r>
      <w:r w:rsidRPr="00B224A2">
        <w:rPr>
          <w:rFonts w:eastAsia="Times New Roman" w:cs="Calibri Light"/>
          <w:b w:val="0"/>
          <w:szCs w:val="24"/>
          <w:lang w:val="ro-RO" w:eastAsia="ru-RU"/>
        </w:rPr>
        <w:t>тыс. леев</w:t>
      </w:r>
      <w:r>
        <w:rPr>
          <w:rFonts w:eastAsia="Times New Roman" w:cs="Calibri Light"/>
          <w:b w:val="0"/>
          <w:szCs w:val="24"/>
          <w:lang w:val="ru-RU" w:eastAsia="ru-RU"/>
        </w:rPr>
        <w:t xml:space="preserve"> для реализации </w:t>
      </w:r>
      <w:r>
        <w:rPr>
          <w:rFonts w:cs="Times New Roman"/>
          <w:b w:val="0"/>
          <w:szCs w:val="24"/>
          <w:lang w:val="ru-RU"/>
        </w:rPr>
        <w:t xml:space="preserve">Программы </w:t>
      </w:r>
      <w:r w:rsidRPr="00F90951">
        <w:rPr>
          <w:rFonts w:eastAsiaTheme="minorHAnsi" w:cstheme="majorHAnsi"/>
          <w:b w:val="0"/>
          <w:szCs w:val="24"/>
          <w:lang w:val="ro-RO"/>
        </w:rPr>
        <w:t>7</w:t>
      </w:r>
      <w:r>
        <w:rPr>
          <w:rFonts w:eastAsiaTheme="minorHAnsi" w:cstheme="majorHAnsi"/>
          <w:b w:val="0"/>
          <w:szCs w:val="24"/>
          <w:lang w:val="ru-RU"/>
        </w:rPr>
        <w:t>5</w:t>
      </w:r>
      <w:r w:rsidRPr="00F90951">
        <w:rPr>
          <w:rFonts w:eastAsiaTheme="minorHAnsi" w:cstheme="majorHAnsi"/>
          <w:b w:val="0"/>
          <w:szCs w:val="24"/>
          <w:lang w:val="ro-RO"/>
        </w:rPr>
        <w:t>02</w:t>
      </w:r>
      <w:r>
        <w:rPr>
          <w:rFonts w:eastAsiaTheme="minorHAnsi" w:cstheme="majorHAnsi"/>
          <w:b w:val="0"/>
          <w:szCs w:val="24"/>
          <w:lang w:val="ru-RU"/>
        </w:rPr>
        <w:t xml:space="preserve"> (были использованы для бесплатного ремонта крыш жилых домов) и </w:t>
      </w:r>
      <w:r w:rsidRPr="00F90951">
        <w:rPr>
          <w:rFonts w:eastAsia="Times New Roman" w:cstheme="majorHAnsi"/>
          <w:b w:val="0"/>
          <w:szCs w:val="24"/>
          <w:lang w:val="ro-RO" w:eastAsia="ru-RU"/>
        </w:rPr>
        <w:t xml:space="preserve">1.750,0 </w:t>
      </w:r>
      <w:r w:rsidRPr="00B224A2">
        <w:rPr>
          <w:rFonts w:eastAsia="Times New Roman" w:cs="Calibri Light"/>
          <w:b w:val="0"/>
          <w:szCs w:val="24"/>
          <w:lang w:val="ro-RO" w:eastAsia="ru-RU"/>
        </w:rPr>
        <w:t>тыс. леев</w:t>
      </w:r>
      <w:r>
        <w:rPr>
          <w:rFonts w:eastAsia="Times New Roman" w:cs="Calibri Light"/>
          <w:b w:val="0"/>
          <w:szCs w:val="24"/>
          <w:lang w:val="ru-RU" w:eastAsia="ru-RU"/>
        </w:rPr>
        <w:t xml:space="preserve"> для реализации </w:t>
      </w:r>
      <w:r>
        <w:rPr>
          <w:rFonts w:cs="Times New Roman"/>
          <w:b w:val="0"/>
          <w:szCs w:val="24"/>
          <w:lang w:val="ru-RU"/>
        </w:rPr>
        <w:t xml:space="preserve">Программы </w:t>
      </w:r>
      <w:r w:rsidRPr="00F90951">
        <w:rPr>
          <w:rFonts w:eastAsiaTheme="minorHAnsi" w:cstheme="majorHAnsi"/>
          <w:b w:val="0"/>
          <w:szCs w:val="24"/>
          <w:lang w:val="ro-RO"/>
        </w:rPr>
        <w:t>7002</w:t>
      </w:r>
      <w:r>
        <w:rPr>
          <w:rFonts w:eastAsiaTheme="minorHAnsi" w:cstheme="majorHAnsi"/>
          <w:b w:val="0"/>
          <w:szCs w:val="24"/>
          <w:lang w:val="ru-RU"/>
        </w:rPr>
        <w:t>.</w:t>
      </w:r>
    </w:p>
    <w:p w:rsidR="00B224A2" w:rsidRPr="00B71731" w:rsidRDefault="00B71731" w:rsidP="00662E73">
      <w:pPr>
        <w:spacing w:line="276" w:lineRule="auto"/>
        <w:ind w:firstLine="567"/>
        <w:jc w:val="both"/>
        <w:rPr>
          <w:rFonts w:cstheme="majorHAnsi"/>
          <w:b w:val="0"/>
          <w:szCs w:val="24"/>
          <w:lang w:val="ru-RU"/>
        </w:rPr>
      </w:pPr>
      <w:r>
        <w:rPr>
          <w:rFonts w:cstheme="majorHAnsi"/>
          <w:b w:val="0"/>
          <w:szCs w:val="24"/>
          <w:lang w:val="ru-RU"/>
        </w:rPr>
        <w:t xml:space="preserve">В </w:t>
      </w:r>
      <w:r w:rsidRPr="00F90951">
        <w:rPr>
          <w:rFonts w:cstheme="majorHAnsi"/>
          <w:b w:val="0"/>
          <w:szCs w:val="24"/>
          <w:lang w:val="ro-RO"/>
        </w:rPr>
        <w:t>2019-2020</w:t>
      </w:r>
      <w:r>
        <w:rPr>
          <w:rFonts w:cstheme="majorHAnsi"/>
          <w:b w:val="0"/>
          <w:szCs w:val="24"/>
          <w:lang w:val="ru-RU"/>
        </w:rPr>
        <w:t xml:space="preserve"> годах МП </w:t>
      </w:r>
      <w:r w:rsidRPr="00B71731">
        <w:rPr>
          <w:rFonts w:cs="Times New Roman"/>
          <w:b w:val="0"/>
          <w:szCs w:val="24"/>
          <w:lang w:val="ru-RU"/>
        </w:rPr>
        <w:t>„Жилищно-коммунальное хозяйство Бэлць”</w:t>
      </w:r>
      <w:r>
        <w:rPr>
          <w:rFonts w:cs="Times New Roman"/>
          <w:b w:val="0"/>
          <w:szCs w:val="24"/>
          <w:lang w:val="ru-RU"/>
        </w:rPr>
        <w:t xml:space="preserve"> получило субсидии только на основании Программы </w:t>
      </w:r>
      <w:r w:rsidRPr="00F90951">
        <w:rPr>
          <w:rFonts w:eastAsiaTheme="minorHAnsi" w:cstheme="majorHAnsi"/>
          <w:b w:val="0"/>
          <w:szCs w:val="24"/>
          <w:lang w:val="ro-RO"/>
        </w:rPr>
        <w:t>7</w:t>
      </w:r>
      <w:r>
        <w:rPr>
          <w:rFonts w:eastAsiaTheme="minorHAnsi" w:cstheme="majorHAnsi"/>
          <w:b w:val="0"/>
          <w:szCs w:val="24"/>
          <w:lang w:val="ru-RU"/>
        </w:rPr>
        <w:t>5</w:t>
      </w:r>
      <w:r w:rsidRPr="00F90951">
        <w:rPr>
          <w:rFonts w:eastAsiaTheme="minorHAnsi" w:cstheme="majorHAnsi"/>
          <w:b w:val="0"/>
          <w:szCs w:val="24"/>
          <w:lang w:val="ro-RO"/>
        </w:rPr>
        <w:t>02</w:t>
      </w:r>
      <w:r>
        <w:rPr>
          <w:rFonts w:eastAsiaTheme="minorHAnsi" w:cstheme="majorHAnsi"/>
          <w:b w:val="0"/>
          <w:szCs w:val="24"/>
          <w:lang w:val="ru-RU"/>
        </w:rPr>
        <w:t xml:space="preserve">, они были освоены </w:t>
      </w:r>
      <w:r>
        <w:rPr>
          <w:rFonts w:eastAsiaTheme="minorHAnsi" w:cstheme="majorHAnsi"/>
          <w:b w:val="0"/>
          <w:bCs/>
          <w:iCs/>
          <w:szCs w:val="28"/>
          <w:lang w:val="ru-RU"/>
        </w:rPr>
        <w:t xml:space="preserve">предприятием для </w:t>
      </w:r>
      <w:r>
        <w:rPr>
          <w:rFonts w:eastAsiaTheme="minorHAnsi" w:cstheme="majorHAnsi"/>
          <w:b w:val="0"/>
          <w:szCs w:val="24"/>
          <w:lang w:val="ru-RU"/>
        </w:rPr>
        <w:t xml:space="preserve">бесплатного выполнения работ по ремонту крыш жилых домов в общей сумме </w:t>
      </w:r>
      <w:r w:rsidRPr="00F90951">
        <w:rPr>
          <w:rFonts w:cstheme="majorHAnsi"/>
          <w:b w:val="0"/>
          <w:szCs w:val="24"/>
          <w:lang w:val="ro-RO"/>
        </w:rPr>
        <w:t xml:space="preserve">6.914,9 </w:t>
      </w:r>
      <w:r w:rsidRPr="00E03640">
        <w:rPr>
          <w:rFonts w:eastAsia="Times New Roman" w:cs="Calibri Light"/>
          <w:b w:val="0"/>
          <w:szCs w:val="24"/>
          <w:lang w:val="ru-RU" w:eastAsia="ru-RU"/>
        </w:rPr>
        <w:t>тыс. леев</w:t>
      </w:r>
      <w:r>
        <w:rPr>
          <w:rFonts w:eastAsia="Times New Roman" w:cs="Calibri Light"/>
          <w:b w:val="0"/>
          <w:szCs w:val="24"/>
          <w:lang w:val="ru-RU" w:eastAsia="ru-RU"/>
        </w:rPr>
        <w:t>, в том числе:</w:t>
      </w:r>
      <w:r w:rsidRPr="00B71731">
        <w:rPr>
          <w:rFonts w:cstheme="majorHAnsi"/>
          <w:b w:val="0"/>
          <w:szCs w:val="24"/>
          <w:lang w:val="ro-RO"/>
        </w:rPr>
        <w:t xml:space="preserve"> </w:t>
      </w:r>
      <w:r w:rsidRPr="00F90951">
        <w:rPr>
          <w:rFonts w:cstheme="majorHAnsi"/>
          <w:b w:val="0"/>
          <w:szCs w:val="24"/>
          <w:lang w:val="ro-RO"/>
        </w:rPr>
        <w:t xml:space="preserve">3.904,4 </w:t>
      </w:r>
      <w:r w:rsidRPr="00E03640">
        <w:rPr>
          <w:rFonts w:eastAsia="Times New Roman" w:cs="Calibri Light"/>
          <w:b w:val="0"/>
          <w:szCs w:val="24"/>
          <w:lang w:val="ru-RU" w:eastAsia="ru-RU"/>
        </w:rPr>
        <w:t>тыс. леев</w:t>
      </w:r>
      <w:r w:rsidRPr="00E03640">
        <w:rPr>
          <w:rFonts w:eastAsia="Times New Roman" w:cs="Calibri Light"/>
          <w:b w:val="0"/>
          <w:i/>
          <w:szCs w:val="24"/>
          <w:lang w:val="ru-RU" w:eastAsia="ru-RU"/>
        </w:rPr>
        <w:t xml:space="preserve"> </w:t>
      </w:r>
      <w:r w:rsidRPr="00B71731">
        <w:rPr>
          <w:rFonts w:eastAsia="Times New Roman" w:cs="Calibri Light"/>
          <w:b w:val="0"/>
          <w:szCs w:val="24"/>
          <w:lang w:val="ru-RU" w:eastAsia="ru-RU"/>
        </w:rPr>
        <w:t xml:space="preserve">в </w:t>
      </w:r>
      <w:r w:rsidRPr="00F90951">
        <w:rPr>
          <w:rFonts w:cstheme="majorHAnsi"/>
          <w:b w:val="0"/>
          <w:szCs w:val="24"/>
          <w:lang w:val="ro-RO"/>
        </w:rPr>
        <w:t xml:space="preserve">2019 </w:t>
      </w:r>
      <w:r>
        <w:rPr>
          <w:rFonts w:cstheme="majorHAnsi"/>
          <w:b w:val="0"/>
          <w:szCs w:val="24"/>
          <w:lang w:val="ru-RU"/>
        </w:rPr>
        <w:t xml:space="preserve">году и </w:t>
      </w:r>
      <w:r w:rsidRPr="00F90951">
        <w:rPr>
          <w:rFonts w:cstheme="majorHAnsi"/>
          <w:b w:val="0"/>
          <w:szCs w:val="24"/>
          <w:lang w:val="ro-RO"/>
        </w:rPr>
        <w:t xml:space="preserve">3.010,5 </w:t>
      </w:r>
      <w:r w:rsidRPr="00E03640">
        <w:rPr>
          <w:rFonts w:eastAsia="Times New Roman" w:cs="Calibri Light"/>
          <w:b w:val="0"/>
          <w:szCs w:val="24"/>
          <w:lang w:val="ru-RU" w:eastAsia="ru-RU"/>
        </w:rPr>
        <w:t>тыс. леев</w:t>
      </w:r>
      <w:r w:rsidRPr="00E03640">
        <w:rPr>
          <w:rFonts w:eastAsia="Times New Roman" w:cs="Calibri Light"/>
          <w:b w:val="0"/>
          <w:i/>
          <w:szCs w:val="24"/>
          <w:lang w:val="ru-RU" w:eastAsia="ru-RU"/>
        </w:rPr>
        <w:t xml:space="preserve"> </w:t>
      </w:r>
      <w:r w:rsidRPr="00B71731">
        <w:rPr>
          <w:rFonts w:eastAsia="Times New Roman" w:cs="Calibri Light"/>
          <w:b w:val="0"/>
          <w:szCs w:val="24"/>
          <w:lang w:val="ru-RU" w:eastAsia="ru-RU"/>
        </w:rPr>
        <w:t xml:space="preserve">в </w:t>
      </w:r>
      <w:r w:rsidRPr="00F90951">
        <w:rPr>
          <w:rFonts w:cstheme="majorHAnsi"/>
          <w:b w:val="0"/>
          <w:szCs w:val="24"/>
          <w:lang w:val="ro-RO"/>
        </w:rPr>
        <w:t>2020</w:t>
      </w:r>
      <w:r>
        <w:rPr>
          <w:rFonts w:cstheme="majorHAnsi"/>
          <w:b w:val="0"/>
          <w:szCs w:val="24"/>
          <w:lang w:val="ru-RU"/>
        </w:rPr>
        <w:t xml:space="preserve"> году</w:t>
      </w:r>
      <w:r w:rsidRPr="00F90951">
        <w:rPr>
          <w:rFonts w:cstheme="majorHAnsi"/>
          <w:b w:val="0"/>
          <w:szCs w:val="24"/>
          <w:lang w:val="ro-RO"/>
        </w:rPr>
        <w:t>.</w:t>
      </w:r>
    </w:p>
    <w:p w:rsidR="00B71731" w:rsidRDefault="00B71731" w:rsidP="00662E73">
      <w:pPr>
        <w:spacing w:line="276" w:lineRule="auto"/>
        <w:ind w:firstLine="567"/>
        <w:jc w:val="both"/>
        <w:rPr>
          <w:rFonts w:eastAsiaTheme="minorHAnsi" w:cstheme="majorHAnsi"/>
          <w:b w:val="0"/>
          <w:szCs w:val="24"/>
          <w:lang w:val="ru-RU"/>
        </w:rPr>
      </w:pPr>
      <w:r>
        <w:rPr>
          <w:b w:val="0"/>
          <w:szCs w:val="24"/>
          <w:lang w:val="ru-RU" w:eastAsia="ru-RU"/>
        </w:rPr>
        <w:t xml:space="preserve">Согласно </w:t>
      </w:r>
      <w:r>
        <w:rPr>
          <w:rFonts w:eastAsiaTheme="minorHAnsi" w:cstheme="majorHAnsi"/>
          <w:b w:val="0"/>
          <w:szCs w:val="24"/>
          <w:lang w:val="ru-RU"/>
        </w:rPr>
        <w:t>Решению МСБ №</w:t>
      </w:r>
      <w:r w:rsidRPr="00B71731">
        <w:rPr>
          <w:b w:val="0"/>
          <w:szCs w:val="24"/>
          <w:lang w:val="ru-RU" w:eastAsia="ru-RU"/>
        </w:rPr>
        <w:t xml:space="preserve">6/49 </w:t>
      </w:r>
      <w:r>
        <w:rPr>
          <w:b w:val="0"/>
          <w:szCs w:val="24"/>
          <w:lang w:val="ru-RU" w:eastAsia="ru-RU"/>
        </w:rPr>
        <w:t xml:space="preserve">от </w:t>
      </w:r>
      <w:r w:rsidRPr="00B71731">
        <w:rPr>
          <w:b w:val="0"/>
          <w:szCs w:val="24"/>
          <w:lang w:val="ru-RU" w:eastAsia="ru-RU"/>
        </w:rPr>
        <w:t>27.10.2011,</w:t>
      </w:r>
      <w:r>
        <w:rPr>
          <w:b w:val="0"/>
          <w:szCs w:val="24"/>
          <w:lang w:val="ru-RU" w:eastAsia="ru-RU"/>
        </w:rPr>
        <w:t xml:space="preserve"> был утвержден и до настоящего времени применяется тариф для технического обслуживания и ремонта жилых дмов в размере </w:t>
      </w:r>
      <w:r w:rsidRPr="00B71731">
        <w:rPr>
          <w:b w:val="0"/>
          <w:szCs w:val="24"/>
          <w:lang w:val="ru-RU" w:eastAsia="ru-RU"/>
        </w:rPr>
        <w:t xml:space="preserve">1,02 </w:t>
      </w:r>
      <w:r>
        <w:rPr>
          <w:b w:val="0"/>
          <w:szCs w:val="24"/>
          <w:lang w:val="ru-RU" w:eastAsia="ru-RU"/>
        </w:rPr>
        <w:t>леев</w:t>
      </w:r>
      <w:r w:rsidRPr="00B71731">
        <w:rPr>
          <w:b w:val="0"/>
          <w:szCs w:val="24"/>
          <w:lang w:val="ru-RU" w:eastAsia="ru-RU"/>
        </w:rPr>
        <w:t xml:space="preserve">/1 </w:t>
      </w:r>
      <w:r>
        <w:rPr>
          <w:b w:val="0"/>
          <w:szCs w:val="24"/>
          <w:lang w:val="ru-RU" w:eastAsia="ru-RU"/>
        </w:rPr>
        <w:t>м</w:t>
      </w:r>
      <w:r w:rsidRPr="00B71731">
        <w:rPr>
          <w:b w:val="0"/>
          <w:szCs w:val="24"/>
          <w:vertAlign w:val="superscript"/>
          <w:lang w:val="ru-RU" w:eastAsia="ru-RU"/>
        </w:rPr>
        <w:t>2</w:t>
      </w:r>
      <w:r>
        <w:rPr>
          <w:b w:val="0"/>
          <w:szCs w:val="24"/>
          <w:vertAlign w:val="superscript"/>
          <w:lang w:val="ru-RU" w:eastAsia="ru-RU"/>
        </w:rPr>
        <w:t xml:space="preserve"> </w:t>
      </w:r>
      <w:r>
        <w:rPr>
          <w:b w:val="0"/>
          <w:szCs w:val="24"/>
          <w:lang w:val="ru-RU" w:eastAsia="ru-RU"/>
        </w:rPr>
        <w:t xml:space="preserve">полезной площади квартиры. Отмечается, что в этот тариф не включены работы по </w:t>
      </w:r>
      <w:r>
        <w:rPr>
          <w:rFonts w:eastAsiaTheme="minorHAnsi" w:cstheme="majorHAnsi"/>
          <w:b w:val="0"/>
          <w:szCs w:val="24"/>
          <w:lang w:val="ru-RU"/>
        </w:rPr>
        <w:t>ремонту крыш жилых домов.</w:t>
      </w:r>
    </w:p>
    <w:p w:rsidR="00B71731" w:rsidRPr="00B71731" w:rsidRDefault="001F24E4" w:rsidP="00662E73">
      <w:pPr>
        <w:spacing w:line="276" w:lineRule="auto"/>
        <w:ind w:firstLine="567"/>
        <w:jc w:val="both"/>
        <w:rPr>
          <w:b w:val="0"/>
          <w:szCs w:val="24"/>
          <w:lang w:val="ru-RU" w:eastAsia="ru-RU"/>
        </w:rPr>
      </w:pPr>
      <w:r>
        <w:rPr>
          <w:b w:val="0"/>
          <w:szCs w:val="24"/>
          <w:lang w:val="ru-RU" w:eastAsia="ru-RU"/>
        </w:rPr>
        <w:t>Вместе с тем, Решением МСБ №</w:t>
      </w:r>
      <w:r w:rsidRPr="001F24E4">
        <w:rPr>
          <w:b w:val="0"/>
          <w:szCs w:val="24"/>
          <w:lang w:val="ru-RU" w:eastAsia="ru-RU"/>
        </w:rPr>
        <w:t xml:space="preserve">15/15 </w:t>
      </w:r>
      <w:r>
        <w:rPr>
          <w:b w:val="0"/>
          <w:szCs w:val="24"/>
          <w:lang w:val="ru-RU" w:eastAsia="ru-RU"/>
        </w:rPr>
        <w:t xml:space="preserve">от </w:t>
      </w:r>
      <w:r w:rsidRPr="001F24E4">
        <w:rPr>
          <w:b w:val="0"/>
          <w:szCs w:val="24"/>
          <w:lang w:val="ru-RU" w:eastAsia="ru-RU"/>
        </w:rPr>
        <w:t>12.11.2015</w:t>
      </w:r>
      <w:r>
        <w:rPr>
          <w:b w:val="0"/>
          <w:szCs w:val="24"/>
          <w:lang w:val="ru-RU" w:eastAsia="ru-RU"/>
        </w:rPr>
        <w:t xml:space="preserve"> МП </w:t>
      </w:r>
      <w:r w:rsidRPr="001F24E4">
        <w:rPr>
          <w:b w:val="0"/>
          <w:szCs w:val="24"/>
          <w:lang w:val="ru-RU" w:eastAsia="ru-RU"/>
        </w:rPr>
        <w:t>„</w:t>
      </w:r>
      <w:r>
        <w:rPr>
          <w:b w:val="0"/>
          <w:szCs w:val="24"/>
          <w:lang w:val="ru-RU" w:eastAsia="ru-RU"/>
        </w:rPr>
        <w:t>ЖКХ</w:t>
      </w:r>
      <w:r w:rsidRPr="001F24E4">
        <w:rPr>
          <w:b w:val="0"/>
          <w:szCs w:val="24"/>
          <w:lang w:val="ru-RU" w:eastAsia="ru-RU"/>
        </w:rPr>
        <w:t>”</w:t>
      </w:r>
      <w:r>
        <w:rPr>
          <w:b w:val="0"/>
          <w:szCs w:val="24"/>
          <w:lang w:val="ru-RU" w:eastAsia="ru-RU"/>
        </w:rPr>
        <w:t xml:space="preserve"> было рекомендовано заключить и разработать с потребителями договора по обслуживанию и ремонту домов с включением условия по обязательному участию всех совладельцев в расходах по ремонту крыш.</w:t>
      </w:r>
    </w:p>
    <w:p w:rsidR="00662E73" w:rsidRPr="001F24E4" w:rsidRDefault="001F24E4" w:rsidP="00662E73">
      <w:pPr>
        <w:spacing w:line="276" w:lineRule="auto"/>
        <w:ind w:firstLine="567"/>
        <w:jc w:val="both"/>
        <w:rPr>
          <w:b w:val="0"/>
          <w:szCs w:val="24"/>
          <w:lang w:val="ru-RU" w:eastAsia="ru-RU"/>
        </w:rPr>
      </w:pPr>
      <w:r>
        <w:rPr>
          <w:b w:val="0"/>
          <w:szCs w:val="24"/>
          <w:lang w:val="ru-RU" w:eastAsia="ru-RU"/>
        </w:rPr>
        <w:t xml:space="preserve">В результате, на основании Приказа МП </w:t>
      </w:r>
      <w:r w:rsidRPr="001F24E4">
        <w:rPr>
          <w:b w:val="0"/>
          <w:szCs w:val="24"/>
          <w:lang w:val="ru-RU" w:eastAsia="ru-RU"/>
        </w:rPr>
        <w:t>„</w:t>
      </w:r>
      <w:r>
        <w:rPr>
          <w:b w:val="0"/>
          <w:szCs w:val="24"/>
          <w:lang w:val="ru-RU" w:eastAsia="ru-RU"/>
        </w:rPr>
        <w:t>ЖКХ</w:t>
      </w:r>
      <w:r w:rsidRPr="001F24E4">
        <w:rPr>
          <w:b w:val="0"/>
          <w:szCs w:val="24"/>
          <w:lang w:val="ru-RU" w:eastAsia="ru-RU"/>
        </w:rPr>
        <w:t>”</w:t>
      </w:r>
      <w:r>
        <w:rPr>
          <w:b w:val="0"/>
          <w:szCs w:val="24"/>
          <w:lang w:val="ru-RU" w:eastAsia="ru-RU"/>
        </w:rPr>
        <w:t xml:space="preserve"> №</w:t>
      </w:r>
      <w:r w:rsidRPr="001F24E4">
        <w:rPr>
          <w:b w:val="0"/>
          <w:szCs w:val="24"/>
          <w:lang w:val="ru-RU" w:eastAsia="ru-RU"/>
        </w:rPr>
        <w:t>225</w:t>
      </w:r>
      <w:r w:rsidRPr="00F90951">
        <w:rPr>
          <w:b w:val="0"/>
          <w:szCs w:val="24"/>
          <w:lang w:eastAsia="ru-RU"/>
        </w:rPr>
        <w:t>a</w:t>
      </w:r>
      <w:r w:rsidRPr="001F24E4">
        <w:rPr>
          <w:b w:val="0"/>
          <w:szCs w:val="24"/>
          <w:lang w:val="ru-RU" w:eastAsia="ru-RU"/>
        </w:rPr>
        <w:t xml:space="preserve"> </w:t>
      </w:r>
      <w:r>
        <w:rPr>
          <w:b w:val="0"/>
          <w:szCs w:val="24"/>
          <w:lang w:val="ru-RU" w:eastAsia="ru-RU"/>
        </w:rPr>
        <w:t xml:space="preserve">от </w:t>
      </w:r>
      <w:r w:rsidRPr="001F24E4">
        <w:rPr>
          <w:b w:val="0"/>
          <w:szCs w:val="24"/>
          <w:lang w:val="ru-RU" w:eastAsia="ru-RU"/>
        </w:rPr>
        <w:t>31.07.2017</w:t>
      </w:r>
      <w:r>
        <w:rPr>
          <w:b w:val="0"/>
          <w:szCs w:val="24"/>
          <w:lang w:val="ru-RU" w:eastAsia="ru-RU"/>
        </w:rPr>
        <w:t>, было утверждено Положение об организации и выполнении работ по ремонту крыш жилых домов, которое предусматривает, что расходы по выполнению этих работ будут производиться совладельцами, а также частично будут компенс</w:t>
      </w:r>
      <w:r w:rsidR="00780CF6">
        <w:rPr>
          <w:b w:val="0"/>
          <w:szCs w:val="24"/>
          <w:lang w:val="ru-RU" w:eastAsia="ru-RU"/>
        </w:rPr>
        <w:t>и</w:t>
      </w:r>
      <w:r>
        <w:rPr>
          <w:b w:val="0"/>
          <w:szCs w:val="24"/>
          <w:lang w:val="ru-RU" w:eastAsia="ru-RU"/>
        </w:rPr>
        <w:t>роваться за счет муниципального бюджета. Аудит отмечает, что до настоящего времени это положение не было утверждено МСБ, а также и то, что МСБ не разрешил муниципальным предприятиям выполнять бесплатно или частично компенсировать расходы, произведенные собственниками квартир за работы по ремонту.</w:t>
      </w:r>
    </w:p>
    <w:p w:rsidR="00662E73" w:rsidRPr="001F24E4" w:rsidRDefault="001F24E4" w:rsidP="00662E73">
      <w:pPr>
        <w:spacing w:line="276" w:lineRule="auto"/>
        <w:ind w:firstLine="567"/>
        <w:jc w:val="both"/>
        <w:rPr>
          <w:b w:val="0"/>
          <w:szCs w:val="24"/>
          <w:lang w:val="ru-RU" w:eastAsia="ru-RU"/>
        </w:rPr>
      </w:pPr>
      <w:r>
        <w:rPr>
          <w:b w:val="0"/>
          <w:szCs w:val="24"/>
          <w:lang w:val="ru-RU" w:eastAsia="ru-RU"/>
        </w:rPr>
        <w:t xml:space="preserve">Все-таки, в </w:t>
      </w:r>
      <w:r w:rsidRPr="001F24E4">
        <w:rPr>
          <w:b w:val="0"/>
          <w:szCs w:val="24"/>
          <w:lang w:val="ru-RU" w:eastAsia="ru-RU"/>
        </w:rPr>
        <w:t>2018</w:t>
      </w:r>
      <w:r>
        <w:rPr>
          <w:b w:val="0"/>
          <w:szCs w:val="24"/>
          <w:lang w:val="ru-RU" w:eastAsia="ru-RU"/>
        </w:rPr>
        <w:t xml:space="preserve"> году МП выполнило собственными силами работы по ремонту крыш в сумме </w:t>
      </w:r>
      <w:r w:rsidRPr="001F24E4">
        <w:rPr>
          <w:b w:val="0"/>
          <w:szCs w:val="24"/>
          <w:lang w:val="ru-RU" w:eastAsia="ru-RU"/>
        </w:rPr>
        <w:t xml:space="preserve">4.222,5 </w:t>
      </w:r>
      <w:r w:rsidRPr="00E03640">
        <w:rPr>
          <w:rFonts w:eastAsia="Times New Roman" w:cs="Calibri Light"/>
          <w:b w:val="0"/>
          <w:szCs w:val="24"/>
          <w:lang w:val="ru-RU" w:eastAsia="ru-RU"/>
        </w:rPr>
        <w:t>тыс</w:t>
      </w:r>
      <w:r w:rsidRPr="001F24E4">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а финансовые средства в сумме </w:t>
      </w:r>
      <w:r w:rsidRPr="001F24E4">
        <w:rPr>
          <w:b w:val="0"/>
          <w:szCs w:val="24"/>
          <w:lang w:val="ru-RU" w:eastAsia="ru-RU"/>
        </w:rPr>
        <w:t xml:space="preserve">52,5 </w:t>
      </w:r>
      <w:r w:rsidRPr="00E03640">
        <w:rPr>
          <w:rFonts w:eastAsia="Times New Roman" w:cs="Calibri Light"/>
          <w:b w:val="0"/>
          <w:szCs w:val="24"/>
          <w:lang w:val="ru-RU" w:eastAsia="ru-RU"/>
        </w:rPr>
        <w:t>тыс</w:t>
      </w:r>
      <w:r w:rsidRPr="001F24E4">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были оплачены из кассы </w:t>
      </w:r>
      <w:r>
        <w:rPr>
          <w:b w:val="0"/>
          <w:szCs w:val="24"/>
          <w:lang w:val="ru-RU" w:eastAsia="ru-RU"/>
        </w:rPr>
        <w:t>предприятия физическим лицам, которые самостоятельно выполнили работы.</w:t>
      </w:r>
    </w:p>
    <w:p w:rsidR="00662E73" w:rsidRPr="001F24E4" w:rsidRDefault="001F24E4" w:rsidP="00662E73">
      <w:pPr>
        <w:spacing w:line="276" w:lineRule="auto"/>
        <w:ind w:firstLine="567"/>
        <w:jc w:val="both"/>
        <w:rPr>
          <w:b w:val="0"/>
          <w:szCs w:val="24"/>
          <w:lang w:val="ru-RU" w:eastAsia="ru-RU"/>
        </w:rPr>
      </w:pPr>
      <w:r>
        <w:rPr>
          <w:b w:val="0"/>
          <w:szCs w:val="24"/>
          <w:lang w:val="ru-RU" w:eastAsia="ru-RU"/>
        </w:rPr>
        <w:t xml:space="preserve">Аналогично, в </w:t>
      </w:r>
      <w:r w:rsidRPr="001F24E4">
        <w:rPr>
          <w:b w:val="0"/>
          <w:szCs w:val="24"/>
          <w:lang w:val="ru-RU" w:eastAsia="ru-RU"/>
        </w:rPr>
        <w:t>2019</w:t>
      </w:r>
      <w:r>
        <w:rPr>
          <w:b w:val="0"/>
          <w:szCs w:val="24"/>
          <w:lang w:val="ru-RU" w:eastAsia="ru-RU"/>
        </w:rPr>
        <w:t xml:space="preserve"> году субъект выполнил работы в сумме </w:t>
      </w:r>
      <w:r w:rsidRPr="001F24E4">
        <w:rPr>
          <w:b w:val="0"/>
          <w:szCs w:val="24"/>
          <w:lang w:val="ru-RU" w:eastAsia="ru-RU"/>
        </w:rPr>
        <w:t xml:space="preserve">3.734,7 </w:t>
      </w:r>
      <w:r w:rsidRPr="00E03640">
        <w:rPr>
          <w:rFonts w:eastAsia="Times New Roman" w:cs="Calibri Light"/>
          <w:b w:val="0"/>
          <w:szCs w:val="24"/>
          <w:lang w:val="ru-RU" w:eastAsia="ru-RU"/>
        </w:rPr>
        <w:t>тыс</w:t>
      </w:r>
      <w:r w:rsidRPr="001F24E4">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а </w:t>
      </w:r>
      <w:r w:rsidRPr="001F24E4">
        <w:rPr>
          <w:b w:val="0"/>
          <w:szCs w:val="24"/>
          <w:lang w:val="ru-RU" w:eastAsia="ru-RU"/>
        </w:rPr>
        <w:t xml:space="preserve">169,7 </w:t>
      </w:r>
      <w:r w:rsidRPr="00E03640">
        <w:rPr>
          <w:rFonts w:eastAsia="Times New Roman" w:cs="Calibri Light"/>
          <w:b w:val="0"/>
          <w:szCs w:val="24"/>
          <w:lang w:val="ru-RU" w:eastAsia="ru-RU"/>
        </w:rPr>
        <w:t>тыс</w:t>
      </w:r>
      <w:r w:rsidRPr="001F24E4">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были оплачены за работы физическим лицам, которые самостоятельно выполнили работы.</w:t>
      </w:r>
    </w:p>
    <w:p w:rsidR="00662E73" w:rsidRPr="001F24E4" w:rsidRDefault="001F24E4" w:rsidP="00662E73">
      <w:pPr>
        <w:spacing w:line="276" w:lineRule="auto"/>
        <w:ind w:firstLine="567"/>
        <w:jc w:val="both"/>
        <w:rPr>
          <w:b w:val="0"/>
          <w:szCs w:val="24"/>
          <w:lang w:val="ru-RU" w:eastAsia="ru-RU"/>
        </w:rPr>
      </w:pPr>
      <w:r>
        <w:rPr>
          <w:b w:val="0"/>
          <w:szCs w:val="24"/>
          <w:lang w:val="ru-RU" w:eastAsia="ru-RU"/>
        </w:rPr>
        <w:t>В</w:t>
      </w:r>
      <w:r w:rsidRPr="001F24E4">
        <w:rPr>
          <w:b w:val="0"/>
          <w:szCs w:val="24"/>
          <w:lang w:val="ru-RU" w:eastAsia="ru-RU"/>
        </w:rPr>
        <w:t xml:space="preserve"> </w:t>
      </w:r>
      <w:r>
        <w:rPr>
          <w:b w:val="0"/>
          <w:szCs w:val="24"/>
          <w:lang w:val="ru-RU" w:eastAsia="ru-RU"/>
        </w:rPr>
        <w:t>течение</w:t>
      </w:r>
      <w:r w:rsidRPr="001F24E4">
        <w:rPr>
          <w:b w:val="0"/>
          <w:szCs w:val="24"/>
          <w:lang w:val="ru-RU" w:eastAsia="ru-RU"/>
        </w:rPr>
        <w:t xml:space="preserve"> 2018-2019</w:t>
      </w:r>
      <w:r>
        <w:rPr>
          <w:b w:val="0"/>
          <w:szCs w:val="24"/>
          <w:lang w:val="ru-RU" w:eastAsia="ru-RU"/>
        </w:rPr>
        <w:t xml:space="preserve"> годов МП оплатило </w:t>
      </w:r>
      <w:r w:rsidRPr="001F24E4">
        <w:rPr>
          <w:b w:val="0"/>
          <w:szCs w:val="24"/>
          <w:lang w:val="ru-RU" w:eastAsia="ru-RU"/>
        </w:rPr>
        <w:t>66</w:t>
      </w:r>
      <w:r>
        <w:rPr>
          <w:b w:val="0"/>
          <w:szCs w:val="24"/>
          <w:lang w:val="ru-RU" w:eastAsia="ru-RU"/>
        </w:rPr>
        <w:t xml:space="preserve"> физическим лицам за произведенные расходы финансовые средства</w:t>
      </w:r>
      <w:r w:rsidR="004D0668">
        <w:rPr>
          <w:b w:val="0"/>
          <w:szCs w:val="24"/>
          <w:lang w:val="ru-RU" w:eastAsia="ru-RU"/>
        </w:rPr>
        <w:t xml:space="preserve"> в общей сумме </w:t>
      </w:r>
      <w:r w:rsidR="004D0668" w:rsidRPr="004D0668">
        <w:rPr>
          <w:szCs w:val="24"/>
          <w:lang w:val="ru-RU" w:eastAsia="ru-RU"/>
        </w:rPr>
        <w:t xml:space="preserve">222,2 </w:t>
      </w:r>
      <w:r w:rsidR="004D0668" w:rsidRPr="00B224A2">
        <w:rPr>
          <w:rFonts w:eastAsia="Times New Roman" w:cs="Calibri Light"/>
          <w:szCs w:val="24"/>
          <w:lang w:val="ru-RU" w:eastAsia="ru-RU"/>
        </w:rPr>
        <w:t>тыс</w:t>
      </w:r>
      <w:r w:rsidR="004D0668" w:rsidRPr="004D0668">
        <w:rPr>
          <w:rFonts w:eastAsia="Times New Roman" w:cs="Calibri Light"/>
          <w:szCs w:val="24"/>
          <w:lang w:val="ru-RU" w:eastAsia="ru-RU"/>
        </w:rPr>
        <w:t xml:space="preserve">. </w:t>
      </w:r>
      <w:r w:rsidR="004D0668" w:rsidRPr="00B224A2">
        <w:rPr>
          <w:rFonts w:eastAsia="Times New Roman" w:cs="Calibri Light"/>
          <w:szCs w:val="24"/>
          <w:lang w:val="ru-RU" w:eastAsia="ru-RU"/>
        </w:rPr>
        <w:t>леев</w:t>
      </w:r>
      <w:r w:rsidR="004D0668" w:rsidRPr="004D0668">
        <w:rPr>
          <w:szCs w:val="24"/>
          <w:lang w:val="ru-RU" w:eastAsia="ru-RU"/>
        </w:rPr>
        <w:t>.</w:t>
      </w:r>
    </w:p>
    <w:p w:rsidR="00662E73" w:rsidRPr="004D0668" w:rsidRDefault="004D0668" w:rsidP="00662E73">
      <w:pPr>
        <w:spacing w:line="276" w:lineRule="auto"/>
        <w:ind w:firstLine="567"/>
        <w:jc w:val="both"/>
        <w:rPr>
          <w:b w:val="0"/>
          <w:szCs w:val="24"/>
          <w:lang w:val="ru-RU" w:eastAsia="ru-RU"/>
        </w:rPr>
      </w:pPr>
      <w:r>
        <w:rPr>
          <w:b w:val="0"/>
          <w:szCs w:val="24"/>
          <w:lang w:val="ru-RU" w:eastAsia="ru-RU"/>
        </w:rPr>
        <w:t>Аудит отмечает, что этот процесс производился непрозрачно, в отсутствие регламентирования и подтверждающих расчетов.</w:t>
      </w:r>
    </w:p>
    <w:p w:rsidR="00662E73" w:rsidRPr="004D0668" w:rsidRDefault="004D0668" w:rsidP="00662E73">
      <w:pPr>
        <w:spacing w:line="276" w:lineRule="auto"/>
        <w:ind w:firstLine="567"/>
        <w:jc w:val="both"/>
        <w:rPr>
          <w:b w:val="0"/>
          <w:szCs w:val="24"/>
          <w:lang w:val="ru-RU" w:eastAsia="ru-RU"/>
        </w:rPr>
      </w:pPr>
      <w:r>
        <w:rPr>
          <w:b w:val="0"/>
          <w:szCs w:val="24"/>
          <w:lang w:val="ru-RU" w:eastAsia="ru-RU"/>
        </w:rPr>
        <w:t>Так, часть расходов была возмещена физическим лицам для покупки материалов на основании представленных накладных, а в других случаях физические лица</w:t>
      </w:r>
      <w:r w:rsidR="00662E73" w:rsidRPr="004D0668">
        <w:rPr>
          <w:b w:val="0"/>
          <w:szCs w:val="24"/>
          <w:lang w:val="ru-RU" w:eastAsia="ru-RU"/>
        </w:rPr>
        <w:t xml:space="preserve"> </w:t>
      </w:r>
      <w:r>
        <w:rPr>
          <w:b w:val="0"/>
          <w:szCs w:val="24"/>
          <w:lang w:val="ru-RU" w:eastAsia="ru-RU"/>
        </w:rPr>
        <w:t>оплачивали в кассу за материалы, закупленные у предприятия, а впоследствии просили вернуть израсходованные финансовые средства.</w:t>
      </w:r>
    </w:p>
    <w:p w:rsidR="00662E73" w:rsidRPr="004D0668" w:rsidRDefault="004D0668" w:rsidP="00662E73">
      <w:pPr>
        <w:spacing w:line="276" w:lineRule="auto"/>
        <w:ind w:firstLine="567"/>
        <w:jc w:val="both"/>
        <w:rPr>
          <w:b w:val="0"/>
          <w:szCs w:val="24"/>
          <w:lang w:val="ru-RU" w:eastAsia="ru-RU"/>
        </w:rPr>
      </w:pPr>
      <w:r>
        <w:rPr>
          <w:b w:val="0"/>
          <w:szCs w:val="24"/>
          <w:lang w:val="ru-RU" w:eastAsia="ru-RU"/>
        </w:rPr>
        <w:t>Отмечается, что в большинстве случаев акты проверки технического состояния крыш и акты сверки выполненных работ были составлены специалистами субъекта в тот же день, а часть актов проверки</w:t>
      </w:r>
      <w:r w:rsidR="00662E73" w:rsidRPr="004D0668">
        <w:rPr>
          <w:b w:val="0"/>
          <w:szCs w:val="24"/>
          <w:lang w:val="ru-RU" w:eastAsia="ru-RU"/>
        </w:rPr>
        <w:t xml:space="preserve"> </w:t>
      </w:r>
      <w:r>
        <w:rPr>
          <w:b w:val="0"/>
          <w:szCs w:val="24"/>
          <w:lang w:val="ru-RU" w:eastAsia="ru-RU"/>
        </w:rPr>
        <w:t>были составлены без указания даты о проведенной проверке.</w:t>
      </w:r>
    </w:p>
    <w:p w:rsidR="00662E73" w:rsidRPr="004D0668" w:rsidRDefault="004D0668" w:rsidP="00662E73">
      <w:pPr>
        <w:spacing w:line="276" w:lineRule="auto"/>
        <w:ind w:firstLine="567"/>
        <w:jc w:val="both"/>
        <w:rPr>
          <w:b w:val="0"/>
          <w:szCs w:val="24"/>
          <w:lang w:val="ru-RU" w:eastAsia="ru-RU"/>
        </w:rPr>
      </w:pPr>
      <w:r>
        <w:rPr>
          <w:b w:val="0"/>
          <w:szCs w:val="24"/>
          <w:lang w:val="ru-RU" w:eastAsia="ru-RU"/>
        </w:rPr>
        <w:t xml:space="preserve">Более того, были установлены случаи, когда единственное лицо, будучи собственником одной квартиры, представил налоговую накладную на приобретенные материалы, внес заявление и получил финансовые средства для ремонта крыши для 3 квартир, а в одном случае установлено, что физическое лицо получило </w:t>
      </w:r>
      <w:r w:rsidRPr="004D0668">
        <w:rPr>
          <w:b w:val="0"/>
          <w:szCs w:val="24"/>
          <w:lang w:val="ru-RU" w:eastAsia="ru-RU"/>
        </w:rPr>
        <w:t xml:space="preserve">12,4 </w:t>
      </w:r>
      <w:r w:rsidRPr="00E03640">
        <w:rPr>
          <w:rFonts w:eastAsia="Times New Roman" w:cs="Calibri Light"/>
          <w:b w:val="0"/>
          <w:szCs w:val="24"/>
          <w:lang w:val="ru-RU" w:eastAsia="ru-RU"/>
        </w:rPr>
        <w:t>тыс</w:t>
      </w:r>
      <w:r w:rsidRPr="004D0668">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за ремонт крыши 3 квартир, которые не были его собственностью.</w:t>
      </w:r>
    </w:p>
    <w:p w:rsidR="00662E73" w:rsidRPr="005E75A9" w:rsidRDefault="00662E73" w:rsidP="00662E73">
      <w:pPr>
        <w:spacing w:line="276" w:lineRule="auto"/>
        <w:ind w:firstLine="567"/>
        <w:jc w:val="both"/>
        <w:rPr>
          <w:b w:val="0"/>
          <w:sz w:val="16"/>
          <w:szCs w:val="16"/>
          <w:lang w:val="ru-RU" w:eastAsia="ru-RU"/>
        </w:rPr>
      </w:pPr>
    </w:p>
    <w:p w:rsidR="004D0668" w:rsidRDefault="00662E73" w:rsidP="00662E73">
      <w:pPr>
        <w:pStyle w:val="a9"/>
        <w:tabs>
          <w:tab w:val="left" w:pos="0"/>
        </w:tabs>
        <w:spacing w:line="276" w:lineRule="auto"/>
        <w:ind w:left="0"/>
        <w:jc w:val="both"/>
        <w:rPr>
          <w:rFonts w:eastAsia="Times New Roman" w:cs="Times New Roman"/>
          <w:szCs w:val="24"/>
          <w:lang w:val="ru-RU" w:eastAsia="ru-RU"/>
        </w:rPr>
      </w:pPr>
      <w:r w:rsidRPr="004D0668">
        <w:rPr>
          <w:rFonts w:eastAsia="Times New Roman" w:cs="Times New Roman"/>
          <w:szCs w:val="24"/>
          <w:lang w:val="ru-RU" w:eastAsia="ru-RU"/>
        </w:rPr>
        <w:t xml:space="preserve">4.2.7. </w:t>
      </w:r>
      <w:r w:rsidR="004D0668">
        <w:rPr>
          <w:rFonts w:eastAsia="Times New Roman" w:cs="Times New Roman"/>
          <w:szCs w:val="24"/>
          <w:lang w:val="ru-RU" w:eastAsia="ru-RU"/>
        </w:rPr>
        <w:t>С</w:t>
      </w:r>
      <w:r w:rsidR="004D0668" w:rsidRPr="004D0668">
        <w:rPr>
          <w:rFonts w:eastAsia="Times New Roman" w:cs="Times New Roman"/>
          <w:szCs w:val="24"/>
          <w:lang w:val="ru-RU" w:eastAsia="ru-RU"/>
        </w:rPr>
        <w:t xml:space="preserve">редства резервного фонда были использованы </w:t>
      </w:r>
      <w:r w:rsidR="004D0668">
        <w:rPr>
          <w:rFonts w:eastAsia="Times New Roman" w:cs="Times New Roman"/>
          <w:szCs w:val="24"/>
          <w:lang w:val="ru-RU" w:eastAsia="ru-RU"/>
        </w:rPr>
        <w:t xml:space="preserve">в некоторых случаях </w:t>
      </w:r>
      <w:r w:rsidR="004D0668" w:rsidRPr="004D0668">
        <w:rPr>
          <w:rFonts w:eastAsia="Times New Roman" w:cs="Times New Roman"/>
          <w:szCs w:val="24"/>
          <w:lang w:val="ru-RU" w:eastAsia="ru-RU"/>
        </w:rPr>
        <w:t>Примэрией мун. Бэлць в целях, не носящих чрезвычайный и непредвиденный характер</w:t>
      </w:r>
      <w:r w:rsidR="004D0668">
        <w:rPr>
          <w:rFonts w:eastAsia="Times New Roman" w:cs="Times New Roman"/>
          <w:szCs w:val="24"/>
          <w:lang w:val="ru-RU" w:eastAsia="ru-RU"/>
        </w:rPr>
        <w:t>.</w:t>
      </w:r>
    </w:p>
    <w:p w:rsidR="004D0668" w:rsidRPr="004D0668" w:rsidRDefault="004D0668" w:rsidP="00662E73">
      <w:pPr>
        <w:spacing w:line="276" w:lineRule="auto"/>
        <w:ind w:firstLine="567"/>
        <w:jc w:val="both"/>
        <w:rPr>
          <w:rFonts w:eastAsia="Times New Roman" w:cs="Times New Roman"/>
          <w:b w:val="0"/>
          <w:szCs w:val="24"/>
          <w:lang w:val="ru-RU" w:eastAsia="ru-RU"/>
        </w:rPr>
      </w:pPr>
      <w:r>
        <w:rPr>
          <w:rFonts w:eastAsia="Times New Roman" w:cs="Times New Roman"/>
          <w:b w:val="0"/>
          <w:szCs w:val="24"/>
          <w:lang w:val="ru-RU" w:eastAsia="ru-RU"/>
        </w:rPr>
        <w:t xml:space="preserve">Согласно подтверждающим документам, в период </w:t>
      </w:r>
      <w:r w:rsidRPr="004D0668">
        <w:rPr>
          <w:rFonts w:eastAsia="Times New Roman" w:cs="Times New Roman"/>
          <w:b w:val="0"/>
          <w:szCs w:val="24"/>
          <w:lang w:val="ru-RU" w:eastAsia="ru-RU"/>
        </w:rPr>
        <w:t>2018-2020</w:t>
      </w:r>
      <w:r>
        <w:rPr>
          <w:rFonts w:eastAsia="Times New Roman" w:cs="Times New Roman"/>
          <w:b w:val="0"/>
          <w:szCs w:val="24"/>
          <w:lang w:val="ru-RU" w:eastAsia="ru-RU"/>
        </w:rPr>
        <w:t xml:space="preserve"> годов были исполнены расходы из резервного фонда аппаратом </w:t>
      </w:r>
      <w:r>
        <w:rPr>
          <w:rFonts w:cs="Calibri Light"/>
          <w:b w:val="0"/>
          <w:noProof/>
          <w:szCs w:val="24"/>
          <w:lang w:val="ru-RU"/>
        </w:rPr>
        <w:t>Примэрии</w:t>
      </w:r>
      <w:r w:rsidRPr="00E03640">
        <w:rPr>
          <w:rFonts w:cs="Calibri Light"/>
          <w:b w:val="0"/>
          <w:noProof/>
          <w:szCs w:val="24"/>
          <w:lang w:val="ru-RU"/>
        </w:rPr>
        <w:t xml:space="preserve"> мун. Бэлць</w:t>
      </w:r>
      <w:r>
        <w:rPr>
          <w:rFonts w:cs="Calibri Light"/>
          <w:b w:val="0"/>
          <w:noProof/>
          <w:szCs w:val="24"/>
          <w:lang w:val="ru-RU"/>
        </w:rPr>
        <w:t xml:space="preserve"> на общую сумму </w:t>
      </w:r>
      <w:r w:rsidRPr="004D0668">
        <w:rPr>
          <w:rFonts w:eastAsia="Times New Roman" w:cs="Times New Roman"/>
          <w:b w:val="0"/>
          <w:szCs w:val="24"/>
          <w:lang w:val="ru-RU" w:eastAsia="ru-RU"/>
        </w:rPr>
        <w:t>11.667,8</w:t>
      </w:r>
      <w:r>
        <w:rPr>
          <w:rFonts w:eastAsia="Times New Roman" w:cs="Times New Roman"/>
          <w:b w:val="0"/>
          <w:szCs w:val="24"/>
          <w:lang w:val="ru-RU" w:eastAsia="ru-RU"/>
        </w:rPr>
        <w:t xml:space="preserve"> </w:t>
      </w:r>
      <w:r w:rsidRPr="00E03640">
        <w:rPr>
          <w:rFonts w:eastAsia="Times New Roman" w:cs="Calibri Light"/>
          <w:b w:val="0"/>
          <w:szCs w:val="24"/>
          <w:lang w:val="ru-RU" w:eastAsia="ru-RU"/>
        </w:rPr>
        <w:t>тыс</w:t>
      </w:r>
      <w:r w:rsidRPr="004D0668">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w:t>
      </w:r>
    </w:p>
    <w:p w:rsidR="00662E73" w:rsidRPr="004D0668" w:rsidRDefault="004D0668" w:rsidP="00662E73">
      <w:pPr>
        <w:spacing w:line="276" w:lineRule="auto"/>
        <w:ind w:firstLine="567"/>
        <w:jc w:val="both"/>
        <w:rPr>
          <w:rFonts w:eastAsia="Times New Roman" w:cs="Times New Roman"/>
          <w:b w:val="0"/>
          <w:szCs w:val="24"/>
          <w:lang w:val="ru-RU" w:eastAsia="ru-RU"/>
        </w:rPr>
      </w:pPr>
      <w:r>
        <w:rPr>
          <w:rFonts w:eastAsia="Times New Roman" w:cs="Times New Roman"/>
          <w:b w:val="0"/>
          <w:szCs w:val="24"/>
          <w:lang w:val="ru-RU" w:eastAsia="ru-RU"/>
        </w:rPr>
        <w:t xml:space="preserve">МПО </w:t>
      </w:r>
      <w:r w:rsidRPr="00E03640">
        <w:rPr>
          <w:rFonts w:cs="Calibri Light"/>
          <w:b w:val="0"/>
          <w:noProof/>
          <w:szCs w:val="24"/>
          <w:lang w:val="ru-RU"/>
        </w:rPr>
        <w:t>мун. Бэлць</w:t>
      </w:r>
      <w:r>
        <w:rPr>
          <w:rFonts w:cs="Calibri Light"/>
          <w:b w:val="0"/>
          <w:noProof/>
          <w:szCs w:val="24"/>
          <w:lang w:val="ru-RU"/>
        </w:rPr>
        <w:t xml:space="preserve"> не принял соответствующих мер с целью соблюдения </w:t>
      </w:r>
      <w:r w:rsidRPr="00E03640">
        <w:rPr>
          <w:rFonts w:cs="Calibri Light"/>
          <w:b w:val="0"/>
          <w:noProof/>
          <w:szCs w:val="24"/>
          <w:lang w:val="ru-RU"/>
        </w:rPr>
        <w:t>законодательн</w:t>
      </w:r>
      <w:r>
        <w:rPr>
          <w:rFonts w:cs="Calibri Light"/>
          <w:b w:val="0"/>
          <w:noProof/>
          <w:szCs w:val="24"/>
          <w:lang w:val="ru-RU"/>
        </w:rPr>
        <w:t>ых требований П</w:t>
      </w:r>
      <w:r w:rsidRPr="00E03640">
        <w:rPr>
          <w:rFonts w:cs="Calibri Light"/>
          <w:b w:val="0"/>
          <w:noProof/>
          <w:szCs w:val="24"/>
          <w:lang w:val="ru-RU"/>
        </w:rPr>
        <w:t>оложени</w:t>
      </w:r>
      <w:r>
        <w:rPr>
          <w:rFonts w:cs="Calibri Light"/>
          <w:b w:val="0"/>
          <w:noProof/>
          <w:szCs w:val="24"/>
          <w:lang w:val="ru-RU"/>
        </w:rPr>
        <w:t xml:space="preserve">я о порядке формирования и использования средств </w:t>
      </w:r>
      <w:r>
        <w:rPr>
          <w:rFonts w:eastAsia="Times New Roman" w:cs="Times New Roman"/>
          <w:b w:val="0"/>
          <w:szCs w:val="24"/>
          <w:lang w:val="ru-RU" w:eastAsia="ru-RU"/>
        </w:rPr>
        <w:t xml:space="preserve">резервного фонда. В результате, хотя Типовое положение, утвержденное </w:t>
      </w:r>
      <w:r w:rsidRPr="004D0668">
        <w:rPr>
          <w:rFonts w:eastAsia="Times New Roman" w:cs="Times New Roman"/>
          <w:b w:val="0"/>
          <w:szCs w:val="24"/>
          <w:lang w:val="ru-RU" w:eastAsia="ru-RU"/>
        </w:rPr>
        <w:t>Постановление</w:t>
      </w:r>
      <w:r>
        <w:rPr>
          <w:rFonts w:eastAsia="Times New Roman" w:cs="Times New Roman"/>
          <w:b w:val="0"/>
          <w:szCs w:val="24"/>
          <w:lang w:val="ru-RU" w:eastAsia="ru-RU"/>
        </w:rPr>
        <w:t>м</w:t>
      </w:r>
      <w:r w:rsidRPr="004D0668">
        <w:rPr>
          <w:rFonts w:eastAsia="Times New Roman" w:cs="Times New Roman"/>
          <w:b w:val="0"/>
          <w:szCs w:val="24"/>
          <w:lang w:val="ru-RU" w:eastAsia="ru-RU"/>
        </w:rPr>
        <w:t xml:space="preserve"> Правительства</w:t>
      </w:r>
      <w:r>
        <w:rPr>
          <w:rFonts w:eastAsia="Times New Roman" w:cs="Times New Roman"/>
          <w:b w:val="0"/>
          <w:szCs w:val="24"/>
          <w:lang w:val="ru-RU" w:eastAsia="ru-RU"/>
        </w:rPr>
        <w:t xml:space="preserve"> №</w:t>
      </w:r>
      <w:r w:rsidRPr="00F90951">
        <w:rPr>
          <w:rFonts w:eastAsia="Times New Roman" w:cstheme="majorHAnsi"/>
          <w:b w:val="0"/>
          <w:szCs w:val="24"/>
          <w:lang w:val="ro-RO" w:eastAsia="ru-RU"/>
        </w:rPr>
        <w:t>1427</w:t>
      </w:r>
      <w:r>
        <w:rPr>
          <w:rFonts w:eastAsia="Times New Roman" w:cstheme="majorHAnsi"/>
          <w:b w:val="0"/>
          <w:szCs w:val="24"/>
          <w:lang w:val="ru-RU" w:eastAsia="ru-RU"/>
        </w:rPr>
        <w:t xml:space="preserve"> от </w:t>
      </w:r>
      <w:r w:rsidRPr="00F90951">
        <w:rPr>
          <w:rFonts w:eastAsia="Times New Roman" w:cstheme="majorHAnsi"/>
          <w:b w:val="0"/>
          <w:szCs w:val="24"/>
          <w:lang w:val="ro-RO" w:eastAsia="ru-RU"/>
        </w:rPr>
        <w:t>22.12.2004</w:t>
      </w:r>
      <w:r w:rsidRPr="00F90951">
        <w:rPr>
          <w:rFonts w:eastAsia="Times New Roman" w:cstheme="majorHAnsi"/>
          <w:b w:val="0"/>
          <w:szCs w:val="24"/>
          <w:vertAlign w:val="superscript"/>
          <w:lang w:val="ro-RO" w:eastAsia="ru-RU"/>
        </w:rPr>
        <w:footnoteReference w:id="48"/>
      </w:r>
      <w:r>
        <w:rPr>
          <w:rFonts w:eastAsia="Times New Roman" w:cstheme="majorHAnsi"/>
          <w:b w:val="0"/>
          <w:szCs w:val="24"/>
          <w:lang w:val="ru-RU" w:eastAsia="ru-RU"/>
        </w:rPr>
        <w:t xml:space="preserve">, предусматривает конкретные ситуации по использованию </w:t>
      </w:r>
      <w:r>
        <w:rPr>
          <w:rFonts w:eastAsia="Times New Roman" w:cs="Times New Roman"/>
          <w:b w:val="0"/>
          <w:szCs w:val="24"/>
          <w:lang w:val="ru-RU" w:eastAsia="ru-RU"/>
        </w:rPr>
        <w:t xml:space="preserve">резервного фонда, </w:t>
      </w:r>
      <w:r>
        <w:rPr>
          <w:rFonts w:cs="Calibri Light"/>
          <w:b w:val="0"/>
          <w:noProof/>
          <w:szCs w:val="24"/>
          <w:lang w:val="ru-RU"/>
        </w:rPr>
        <w:t>П</w:t>
      </w:r>
      <w:r w:rsidRPr="00E03640">
        <w:rPr>
          <w:rFonts w:cs="Calibri Light"/>
          <w:b w:val="0"/>
          <w:noProof/>
          <w:szCs w:val="24"/>
          <w:lang w:val="ru-RU"/>
        </w:rPr>
        <w:t>оложени</w:t>
      </w:r>
      <w:r>
        <w:rPr>
          <w:rFonts w:cs="Calibri Light"/>
          <w:b w:val="0"/>
          <w:noProof/>
          <w:szCs w:val="24"/>
          <w:lang w:val="ru-RU"/>
        </w:rPr>
        <w:t>е, утвержденное МСБ, установило некоторые направления расходования, кот</w:t>
      </w:r>
      <w:r w:rsidR="00780CF6">
        <w:rPr>
          <w:rFonts w:cs="Calibri Light"/>
          <w:b w:val="0"/>
          <w:noProof/>
          <w:szCs w:val="24"/>
          <w:lang w:val="ru-RU"/>
        </w:rPr>
        <w:t>о</w:t>
      </w:r>
      <w:r>
        <w:rPr>
          <w:rFonts w:cs="Calibri Light"/>
          <w:b w:val="0"/>
          <w:noProof/>
          <w:szCs w:val="24"/>
          <w:lang w:val="ru-RU"/>
        </w:rPr>
        <w:t xml:space="preserve">рые не могут быть отнесены к мероприятиям, носящим </w:t>
      </w:r>
      <w:r w:rsidRPr="004D0668">
        <w:rPr>
          <w:rFonts w:eastAsia="Times New Roman" w:cs="Times New Roman"/>
          <w:b w:val="0"/>
          <w:szCs w:val="24"/>
          <w:lang w:val="ru-RU" w:eastAsia="ru-RU"/>
        </w:rPr>
        <w:t>чрезвычайный и непредвиденный характер</w:t>
      </w:r>
      <w:r w:rsidRPr="004D0668">
        <w:rPr>
          <w:rFonts w:cs="Calibri Light"/>
          <w:b w:val="0"/>
          <w:noProof/>
          <w:szCs w:val="24"/>
          <w:lang w:val="ru-RU"/>
        </w:rPr>
        <w:t xml:space="preserve"> </w:t>
      </w:r>
      <w:r>
        <w:rPr>
          <w:rFonts w:cs="Calibri Light"/>
          <w:b w:val="0"/>
          <w:noProof/>
          <w:szCs w:val="24"/>
          <w:lang w:val="ru-RU"/>
        </w:rPr>
        <w:t>(материальное стимулирование/финансовая поддержка студентов из высших учебных заведений, стимулирование победителей и участников различных конкурсов и фестивалей, стимулирование лучших тренеров и спортсменов года).</w:t>
      </w:r>
      <w:r w:rsidRPr="004D0668">
        <w:rPr>
          <w:rFonts w:eastAsia="Times New Roman" w:cstheme="majorHAnsi"/>
          <w:b w:val="0"/>
          <w:szCs w:val="24"/>
          <w:lang w:val="ru-RU" w:eastAsia="ru-RU"/>
        </w:rPr>
        <w:t xml:space="preserve"> </w:t>
      </w:r>
    </w:p>
    <w:p w:rsidR="00662E73" w:rsidRPr="004D0668" w:rsidRDefault="004D0668" w:rsidP="00662E73">
      <w:pPr>
        <w:spacing w:line="276" w:lineRule="auto"/>
        <w:ind w:firstLine="709"/>
        <w:jc w:val="both"/>
        <w:rPr>
          <w:rFonts w:eastAsia="Times New Roman" w:cstheme="majorHAnsi"/>
          <w:b w:val="0"/>
          <w:szCs w:val="24"/>
          <w:lang w:val="ru-RU" w:eastAsia="ru-RU"/>
        </w:rPr>
      </w:pPr>
      <w:r>
        <w:rPr>
          <w:rFonts w:eastAsia="Times New Roman" w:cstheme="majorHAnsi"/>
          <w:b w:val="0"/>
          <w:szCs w:val="24"/>
          <w:lang w:val="ru-RU" w:eastAsia="ru-RU"/>
        </w:rPr>
        <w:t xml:space="preserve">В результате, расходы в общей сумме </w:t>
      </w:r>
      <w:r w:rsidRPr="00F90951">
        <w:rPr>
          <w:rFonts w:eastAsia="Times New Roman" w:cstheme="majorHAnsi"/>
          <w:b w:val="0"/>
          <w:szCs w:val="24"/>
          <w:lang w:val="ro-RO" w:eastAsia="ru-RU"/>
        </w:rPr>
        <w:t xml:space="preserve">1.840,2 </w:t>
      </w:r>
      <w:r w:rsidRPr="00E03640">
        <w:rPr>
          <w:rFonts w:eastAsia="Times New Roman" w:cs="Calibri Light"/>
          <w:b w:val="0"/>
          <w:szCs w:val="24"/>
          <w:lang w:val="ru-RU" w:eastAsia="ru-RU"/>
        </w:rPr>
        <w:t>тыс</w:t>
      </w:r>
      <w:r w:rsidRPr="004D0668">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понесенные в </w:t>
      </w:r>
      <w:r w:rsidRPr="00F90951">
        <w:rPr>
          <w:rFonts w:eastAsia="Times New Roman" w:cstheme="majorHAnsi"/>
          <w:b w:val="0"/>
          <w:szCs w:val="24"/>
          <w:lang w:val="ro-RO" w:eastAsia="ru-RU"/>
        </w:rPr>
        <w:t>2020</w:t>
      </w:r>
      <w:r>
        <w:rPr>
          <w:rFonts w:eastAsia="Times New Roman" w:cstheme="majorHAnsi"/>
          <w:b w:val="0"/>
          <w:szCs w:val="24"/>
          <w:lang w:val="ru-RU" w:eastAsia="ru-RU"/>
        </w:rPr>
        <w:t xml:space="preserve"> году за счет </w:t>
      </w:r>
      <w:r>
        <w:rPr>
          <w:rFonts w:eastAsia="Times New Roman" w:cs="Times New Roman"/>
          <w:b w:val="0"/>
          <w:szCs w:val="24"/>
          <w:lang w:val="ru-RU" w:eastAsia="ru-RU"/>
        </w:rPr>
        <w:t xml:space="preserve">резервного фонда для участия местной футбольной команды в чемпионате Молдовы, не относятся к расходам, имеющим </w:t>
      </w:r>
      <w:r w:rsidRPr="004D0668">
        <w:rPr>
          <w:rFonts w:eastAsia="Times New Roman" w:cs="Times New Roman"/>
          <w:b w:val="0"/>
          <w:szCs w:val="24"/>
          <w:lang w:val="ru-RU" w:eastAsia="ru-RU"/>
        </w:rPr>
        <w:t>чрезвычайный и непредвиденный характер</w:t>
      </w:r>
      <w:r>
        <w:rPr>
          <w:rFonts w:eastAsia="Times New Roman" w:cs="Times New Roman"/>
          <w:b w:val="0"/>
          <w:szCs w:val="24"/>
          <w:lang w:val="ru-RU" w:eastAsia="ru-RU"/>
        </w:rPr>
        <w:t>, регламентированным Типовым положением.</w:t>
      </w:r>
    </w:p>
    <w:p w:rsidR="00662E73" w:rsidRPr="00F90951" w:rsidRDefault="004D0668" w:rsidP="00662E73">
      <w:pPr>
        <w:spacing w:line="276" w:lineRule="auto"/>
        <w:ind w:firstLine="567"/>
        <w:jc w:val="both"/>
        <w:rPr>
          <w:b w:val="0"/>
          <w:szCs w:val="24"/>
          <w:lang w:val="ro-RO" w:eastAsia="ru-RU"/>
        </w:rPr>
      </w:pPr>
      <w:r>
        <w:rPr>
          <w:rFonts w:eastAsia="Times New Roman" w:cs="Times New Roman"/>
          <w:b w:val="0"/>
          <w:szCs w:val="24"/>
          <w:lang w:val="ru-RU" w:eastAsia="ru-RU"/>
        </w:rPr>
        <w:t xml:space="preserve"> </w:t>
      </w:r>
    </w:p>
    <w:p w:rsidR="00662E73" w:rsidRPr="00F90951" w:rsidRDefault="00662E73" w:rsidP="00662E73">
      <w:pPr>
        <w:pStyle w:val="1"/>
        <w:spacing w:before="0" w:line="276" w:lineRule="auto"/>
        <w:jc w:val="both"/>
        <w:rPr>
          <w:rFonts w:ascii="Calibri Light" w:eastAsia="Times New Roman" w:hAnsi="Calibri Light"/>
          <w:color w:val="auto"/>
          <w:sz w:val="28"/>
          <w:shd w:val="clear" w:color="auto" w:fill="FFFFFF"/>
          <w:lang w:val="ro-RO" w:eastAsia="ru-RU"/>
        </w:rPr>
      </w:pPr>
      <w:bookmarkStart w:id="193" w:name="_Toc153361841"/>
      <w:r w:rsidRPr="00F90951">
        <w:rPr>
          <w:rFonts w:ascii="Calibri Light" w:eastAsia="Times New Roman" w:hAnsi="Calibri Light"/>
          <w:color w:val="auto"/>
          <w:sz w:val="28"/>
          <w:shd w:val="clear" w:color="auto" w:fill="FFFFFF"/>
          <w:lang w:val="ro-RO" w:eastAsia="ru-RU"/>
        </w:rPr>
        <w:t xml:space="preserve">4.3. </w:t>
      </w:r>
      <w:r w:rsidR="004D0668" w:rsidRPr="004D0668">
        <w:rPr>
          <w:rFonts w:ascii="Calibri Light" w:eastAsia="Times New Roman" w:hAnsi="Calibri Light"/>
          <w:color w:val="auto"/>
          <w:sz w:val="28"/>
          <w:shd w:val="clear" w:color="auto" w:fill="FFFFFF"/>
          <w:lang w:val="ro-RO" w:eastAsia="ru-RU"/>
        </w:rPr>
        <w:t>АТЕ зарегистрировала, администрировала и управляла публичным имуществом соответствующим образом?</w:t>
      </w:r>
      <w:bookmarkEnd w:id="193"/>
    </w:p>
    <w:p w:rsidR="004D0668" w:rsidRDefault="004D0668" w:rsidP="00662E73">
      <w:pPr>
        <w:spacing w:line="276" w:lineRule="auto"/>
        <w:ind w:firstLine="567"/>
        <w:jc w:val="both"/>
        <w:rPr>
          <w:b w:val="0"/>
          <w:lang w:val="ru-RU"/>
        </w:rPr>
      </w:pPr>
      <w:r>
        <w:rPr>
          <w:b w:val="0"/>
          <w:lang w:val="ru-RU"/>
        </w:rPr>
        <w:t xml:space="preserve">Аудиторская миссия установила, что система менеджмента управления публичным имуществом МПО не соответствовала </w:t>
      </w:r>
      <w:r w:rsidRPr="00E03640">
        <w:rPr>
          <w:rFonts w:cs="Calibri Light"/>
          <w:b w:val="0"/>
          <w:noProof/>
          <w:szCs w:val="24"/>
          <w:lang w:val="ru-RU"/>
        </w:rPr>
        <w:t>законодательн</w:t>
      </w:r>
      <w:r>
        <w:rPr>
          <w:rFonts w:cs="Calibri Light"/>
          <w:b w:val="0"/>
          <w:noProof/>
          <w:szCs w:val="24"/>
          <w:lang w:val="ru-RU"/>
        </w:rPr>
        <w:t>ым п</w:t>
      </w:r>
      <w:r w:rsidRPr="00E03640">
        <w:rPr>
          <w:rFonts w:cs="Calibri Light"/>
          <w:b w:val="0"/>
          <w:noProof/>
          <w:szCs w:val="24"/>
          <w:lang w:val="ru-RU"/>
        </w:rPr>
        <w:t>оложени</w:t>
      </w:r>
      <w:r>
        <w:rPr>
          <w:rFonts w:cs="Calibri Light"/>
          <w:b w:val="0"/>
          <w:noProof/>
          <w:szCs w:val="24"/>
          <w:lang w:val="ru-RU"/>
        </w:rPr>
        <w:t xml:space="preserve">ям, на нее повлиял ряд недостатков и пробелов, выраженных отсутствием </w:t>
      </w:r>
      <w:r>
        <w:rPr>
          <w:b w:val="0"/>
          <w:lang w:val="ru-RU"/>
        </w:rPr>
        <w:t>соответствующего учета публичного имущества, в том числе переданного созданным субъектам, а также ненадлежащим менеджментом муниципальных предприятий, который в одном случае привел к возбуждению процедуры несостоятельности одного предприятия, а также нанесению материального ущерба в больших размерах и возбуждению уголовного дела по другому муниципальному предприятию. Все это обусловлено отсутствием в рамках МПО исчерпывающей политики регламентирования порядка управления местным публичным имуществом, которая в конечном счете лишает бюджет АТЕ возможных к поступлению доходов, необходимых для выполнения функциональных обязательств.</w:t>
      </w:r>
    </w:p>
    <w:p w:rsidR="00662E73" w:rsidRPr="00814524" w:rsidRDefault="00662E73" w:rsidP="00662E73">
      <w:pPr>
        <w:spacing w:line="276" w:lineRule="auto"/>
        <w:ind w:firstLine="567"/>
        <w:jc w:val="both"/>
        <w:rPr>
          <w:b w:val="0"/>
          <w:sz w:val="16"/>
          <w:szCs w:val="16"/>
          <w:lang w:val="ru-RU" w:eastAsia="ru-RU"/>
        </w:rPr>
      </w:pPr>
    </w:p>
    <w:p w:rsidR="004D0668" w:rsidRDefault="00662E73" w:rsidP="00662E73">
      <w:pPr>
        <w:pStyle w:val="a9"/>
        <w:spacing w:line="276" w:lineRule="auto"/>
        <w:ind w:left="0"/>
        <w:jc w:val="both"/>
        <w:rPr>
          <w:szCs w:val="24"/>
          <w:lang w:val="ru-RU" w:eastAsia="ru-RU"/>
        </w:rPr>
      </w:pPr>
      <w:r w:rsidRPr="00A97BA0">
        <w:rPr>
          <w:szCs w:val="24"/>
          <w:lang w:val="ru-RU" w:eastAsia="ru-RU"/>
        </w:rPr>
        <w:t xml:space="preserve">4.3.1. </w:t>
      </w:r>
      <w:r w:rsidR="004D0668">
        <w:rPr>
          <w:szCs w:val="24"/>
          <w:lang w:val="ru-RU" w:eastAsia="ru-RU"/>
        </w:rPr>
        <w:t>Н</w:t>
      </w:r>
      <w:r w:rsidR="004D0668" w:rsidRPr="004D0668">
        <w:rPr>
          <w:szCs w:val="24"/>
          <w:lang w:val="ru-RU" w:eastAsia="ru-RU"/>
        </w:rPr>
        <w:t>енадлежащий менеджмент в МП „УРСД” Бэлць нанес предприятию материальный ущерб в сумме 165,9 тыс. леев</w:t>
      </w:r>
      <w:r w:rsidRPr="004D0668">
        <w:rPr>
          <w:szCs w:val="24"/>
          <w:lang w:val="ru-RU" w:eastAsia="ru-RU"/>
        </w:rPr>
        <w:t>.</w:t>
      </w:r>
      <w:r w:rsidR="004D0668">
        <w:rPr>
          <w:szCs w:val="24"/>
          <w:lang w:val="ru-RU" w:eastAsia="ru-RU"/>
        </w:rPr>
        <w:t xml:space="preserve"> В результате обращения </w:t>
      </w:r>
      <w:r w:rsidR="004D0668" w:rsidRPr="004D0668">
        <w:rPr>
          <w:rFonts w:cs="Calibri Light"/>
          <w:noProof/>
          <w:szCs w:val="24"/>
          <w:lang w:val="ru-RU"/>
        </w:rPr>
        <w:t>Примэри</w:t>
      </w:r>
      <w:r w:rsidR="004D0668">
        <w:rPr>
          <w:rFonts w:cs="Calibri Light"/>
          <w:noProof/>
          <w:szCs w:val="24"/>
          <w:lang w:val="ru-RU"/>
        </w:rPr>
        <w:t>и</w:t>
      </w:r>
      <w:r w:rsidR="004D0668" w:rsidRPr="004D0668">
        <w:rPr>
          <w:rFonts w:cs="Calibri Light"/>
          <w:noProof/>
          <w:szCs w:val="24"/>
          <w:lang w:val="ru-RU"/>
        </w:rPr>
        <w:t xml:space="preserve"> мун. Бэлць</w:t>
      </w:r>
      <w:r w:rsidR="004D0668">
        <w:rPr>
          <w:rFonts w:cs="Calibri Light"/>
          <w:noProof/>
          <w:szCs w:val="24"/>
          <w:lang w:val="ru-RU"/>
        </w:rPr>
        <w:t xml:space="preserve"> к компетентным органам  было возбуждено уголовное дело по факту хищения чужого имущества, а на основании решений МСБ руководитель предприятия был освобожден из должности.</w:t>
      </w:r>
    </w:p>
    <w:p w:rsidR="004D0668" w:rsidRPr="004D0668" w:rsidRDefault="004D0668" w:rsidP="004D0668">
      <w:pPr>
        <w:pStyle w:val="a9"/>
        <w:spacing w:line="276" w:lineRule="auto"/>
        <w:ind w:left="0" w:firstLine="567"/>
        <w:jc w:val="both"/>
        <w:rPr>
          <w:b w:val="0"/>
          <w:szCs w:val="24"/>
          <w:lang w:val="ru-RU" w:eastAsia="ru-RU"/>
        </w:rPr>
      </w:pPr>
      <w:r>
        <w:rPr>
          <w:b w:val="0"/>
          <w:szCs w:val="24"/>
          <w:lang w:val="ru-RU" w:eastAsia="ru-RU"/>
        </w:rPr>
        <w:t xml:space="preserve">В соответствии с распоряжением примара </w:t>
      </w:r>
      <w:r w:rsidRPr="00E03640">
        <w:rPr>
          <w:rFonts w:cs="Calibri Light"/>
          <w:b w:val="0"/>
          <w:noProof/>
          <w:szCs w:val="24"/>
          <w:lang w:val="ru-RU"/>
        </w:rPr>
        <w:t>мун. Бэлць</w:t>
      </w:r>
      <w:r>
        <w:rPr>
          <w:rFonts w:cs="Calibri Light"/>
          <w:b w:val="0"/>
          <w:noProof/>
          <w:szCs w:val="24"/>
          <w:lang w:val="ru-RU"/>
        </w:rPr>
        <w:t xml:space="preserve"> №</w:t>
      </w:r>
      <w:r w:rsidRPr="004D0668">
        <w:rPr>
          <w:rFonts w:cstheme="majorHAnsi"/>
          <w:b w:val="0"/>
          <w:szCs w:val="24"/>
          <w:lang w:val="ru-RU" w:eastAsia="ru-RU"/>
        </w:rPr>
        <w:t xml:space="preserve">98 </w:t>
      </w:r>
      <w:r>
        <w:rPr>
          <w:rFonts w:cstheme="majorHAnsi"/>
          <w:b w:val="0"/>
          <w:szCs w:val="24"/>
          <w:lang w:val="ru-RU" w:eastAsia="ru-RU"/>
        </w:rPr>
        <w:t xml:space="preserve">от </w:t>
      </w:r>
      <w:r w:rsidRPr="004D0668">
        <w:rPr>
          <w:rFonts w:cstheme="majorHAnsi"/>
          <w:b w:val="0"/>
          <w:szCs w:val="24"/>
          <w:lang w:val="ru-RU" w:eastAsia="ru-RU"/>
        </w:rPr>
        <w:t>27.05.2021 „</w:t>
      </w:r>
      <w:r>
        <w:rPr>
          <w:rFonts w:cstheme="majorHAnsi"/>
          <w:b w:val="0"/>
          <w:szCs w:val="24"/>
          <w:lang w:val="ru-RU" w:eastAsia="ru-RU"/>
        </w:rPr>
        <w:t>О проведении миссии внутреннего аудита</w:t>
      </w:r>
      <w:r w:rsidRPr="004D0668">
        <w:rPr>
          <w:rFonts w:cstheme="majorHAnsi"/>
          <w:b w:val="0"/>
          <w:szCs w:val="24"/>
          <w:lang w:val="ru-RU" w:eastAsia="ru-RU"/>
        </w:rPr>
        <w:t>”,</w:t>
      </w:r>
      <w:r>
        <w:rPr>
          <w:rFonts w:cstheme="majorHAnsi"/>
          <w:b w:val="0"/>
          <w:szCs w:val="24"/>
          <w:lang w:val="ru-RU" w:eastAsia="ru-RU"/>
        </w:rPr>
        <w:t xml:space="preserve"> Служба внутреннего аудита Примэрии </w:t>
      </w:r>
      <w:r w:rsidRPr="00E03640">
        <w:rPr>
          <w:rFonts w:cs="Calibri Light"/>
          <w:b w:val="0"/>
          <w:noProof/>
          <w:szCs w:val="24"/>
          <w:lang w:val="ru-RU"/>
        </w:rPr>
        <w:t>мун. Бэлць</w:t>
      </w:r>
      <w:r>
        <w:rPr>
          <w:rFonts w:cs="Calibri Light"/>
          <w:b w:val="0"/>
          <w:noProof/>
          <w:szCs w:val="24"/>
          <w:lang w:val="ru-RU"/>
        </w:rPr>
        <w:t xml:space="preserve"> оценила систему финансового менеджмента и внутреннего контроля в МП </w:t>
      </w:r>
      <w:r w:rsidRPr="004D0668">
        <w:rPr>
          <w:rFonts w:cstheme="majorHAnsi"/>
          <w:b w:val="0"/>
          <w:szCs w:val="24"/>
          <w:lang w:val="ru-RU" w:eastAsia="ru-RU"/>
        </w:rPr>
        <w:t>„</w:t>
      </w:r>
      <w:r w:rsidRPr="00A85777">
        <w:rPr>
          <w:rFonts w:cs="Times New Roman"/>
          <w:b w:val="0"/>
          <w:szCs w:val="24"/>
          <w:lang w:val="ru-RU"/>
        </w:rPr>
        <w:t>УРСД</w:t>
      </w:r>
      <w:r w:rsidRPr="009C32EA">
        <w:rPr>
          <w:rFonts w:cs="Times New Roman"/>
          <w:b w:val="0"/>
          <w:szCs w:val="24"/>
          <w:lang w:val="ru-RU"/>
        </w:rPr>
        <w:t>”</w:t>
      </w:r>
      <w:r>
        <w:rPr>
          <w:rFonts w:cs="Times New Roman"/>
          <w:b w:val="0"/>
          <w:szCs w:val="24"/>
          <w:lang w:val="ru-RU"/>
        </w:rPr>
        <w:t xml:space="preserve"> Бэлць, связанную с оказанием услуг и производственным процессом сквозь призму экономической эффективности.</w:t>
      </w:r>
    </w:p>
    <w:p w:rsidR="004D0668" w:rsidRDefault="004D0668" w:rsidP="00662E73">
      <w:pPr>
        <w:spacing w:line="276" w:lineRule="auto"/>
        <w:ind w:firstLine="567"/>
        <w:jc w:val="both"/>
        <w:rPr>
          <w:rFonts w:cstheme="majorHAnsi"/>
          <w:b w:val="0"/>
          <w:szCs w:val="24"/>
          <w:lang w:val="ru-RU" w:eastAsia="ru-RU"/>
        </w:rPr>
      </w:pPr>
      <w:r>
        <w:rPr>
          <w:rFonts w:cstheme="majorHAnsi"/>
          <w:b w:val="0"/>
          <w:szCs w:val="24"/>
          <w:lang w:val="ru-RU" w:eastAsia="ru-RU"/>
        </w:rPr>
        <w:t>Так, аудиторская миссия установила ряд недостатков, в том числе:</w:t>
      </w:r>
    </w:p>
    <w:p w:rsidR="004D0668" w:rsidRPr="004D0668" w:rsidRDefault="004D0668" w:rsidP="00662E73">
      <w:pPr>
        <w:pStyle w:val="a9"/>
        <w:numPr>
          <w:ilvl w:val="0"/>
          <w:numId w:val="9"/>
        </w:numPr>
        <w:spacing w:line="276" w:lineRule="auto"/>
        <w:ind w:left="0" w:firstLine="0"/>
        <w:jc w:val="both"/>
        <w:rPr>
          <w:rFonts w:eastAsiaTheme="minorHAnsi" w:cstheme="majorHAnsi"/>
          <w:b w:val="0"/>
          <w:szCs w:val="24"/>
          <w:lang w:val="ru-RU"/>
        </w:rPr>
      </w:pPr>
      <w:r>
        <w:rPr>
          <w:rFonts w:eastAsiaTheme="minorHAnsi" w:cstheme="majorHAnsi"/>
          <w:b w:val="0"/>
          <w:szCs w:val="24"/>
          <w:lang w:val="ru-RU"/>
        </w:rPr>
        <w:t>ненадлежащий учет запасов в местах хранения (отсутствуют регистры поступления и выбытия ценностей). Ответственные лица не могли объяснить некоторые несоответствия относительно учета запасов, представленные бухгалтерской службой, с реально складируемыми запасами;</w:t>
      </w:r>
    </w:p>
    <w:p w:rsidR="00662E73" w:rsidRPr="004D0668" w:rsidRDefault="004D0668" w:rsidP="00662E73">
      <w:pPr>
        <w:pStyle w:val="a9"/>
        <w:numPr>
          <w:ilvl w:val="0"/>
          <w:numId w:val="9"/>
        </w:numPr>
        <w:spacing w:line="276" w:lineRule="auto"/>
        <w:ind w:left="0" w:firstLine="0"/>
        <w:jc w:val="both"/>
        <w:rPr>
          <w:rFonts w:eastAsiaTheme="minorHAnsi" w:cstheme="majorHAnsi"/>
          <w:b w:val="0"/>
          <w:szCs w:val="24"/>
          <w:lang w:val="ru-RU"/>
        </w:rPr>
      </w:pPr>
      <w:r>
        <w:rPr>
          <w:rFonts w:eastAsiaTheme="minorHAnsi" w:cstheme="majorHAnsi"/>
          <w:b w:val="0"/>
          <w:szCs w:val="24"/>
          <w:lang w:val="ru-RU"/>
        </w:rPr>
        <w:t xml:space="preserve">имущество, не </w:t>
      </w:r>
      <w:r w:rsidRPr="00E03640">
        <w:rPr>
          <w:rFonts w:cs="Calibri Light"/>
          <w:b w:val="0"/>
          <w:noProof/>
          <w:szCs w:val="24"/>
          <w:lang w:val="ru-RU"/>
        </w:rPr>
        <w:t>зарегистрированн</w:t>
      </w:r>
      <w:r>
        <w:rPr>
          <w:rFonts w:cs="Calibri Light"/>
          <w:b w:val="0"/>
          <w:noProof/>
          <w:szCs w:val="24"/>
          <w:lang w:val="ru-RU"/>
        </w:rPr>
        <w:t>ое в</w:t>
      </w:r>
      <w:r w:rsidRPr="00E03640">
        <w:rPr>
          <w:rFonts w:cs="Calibri Light"/>
          <w:b w:val="0"/>
          <w:noProof/>
          <w:szCs w:val="24"/>
          <w:lang w:val="ru-RU"/>
        </w:rPr>
        <w:t xml:space="preserve"> </w:t>
      </w:r>
      <w:r w:rsidRPr="00E03640">
        <w:rPr>
          <w:rFonts w:eastAsia="Times New Roman" w:cs="Calibri Light"/>
          <w:b w:val="0"/>
          <w:szCs w:val="24"/>
          <w:lang w:val="ru-RU" w:eastAsia="ru-RU"/>
        </w:rPr>
        <w:t>бухгалтерском учете</w:t>
      </w:r>
      <w:r>
        <w:rPr>
          <w:rFonts w:eastAsia="Times New Roman" w:cs="Calibri Light"/>
          <w:b w:val="0"/>
          <w:szCs w:val="24"/>
          <w:lang w:val="ru-RU" w:eastAsia="ru-RU"/>
        </w:rPr>
        <w:t xml:space="preserve"> предприятия</w:t>
      </w:r>
      <w:r w:rsidR="00662E73" w:rsidRPr="004D0668">
        <w:rPr>
          <w:rFonts w:eastAsiaTheme="minorHAnsi" w:cstheme="majorHAnsi"/>
          <w:b w:val="0"/>
          <w:szCs w:val="24"/>
          <w:lang w:val="ru-RU"/>
        </w:rPr>
        <w:t xml:space="preserve">; </w:t>
      </w:r>
    </w:p>
    <w:p w:rsidR="00662E73" w:rsidRPr="004D0668" w:rsidRDefault="004D0668" w:rsidP="00662E73">
      <w:pPr>
        <w:pStyle w:val="a9"/>
        <w:numPr>
          <w:ilvl w:val="0"/>
          <w:numId w:val="9"/>
        </w:numPr>
        <w:spacing w:line="276" w:lineRule="auto"/>
        <w:ind w:left="0" w:firstLine="0"/>
        <w:jc w:val="both"/>
        <w:rPr>
          <w:rFonts w:eastAsiaTheme="minorHAnsi" w:cstheme="majorHAnsi"/>
          <w:b w:val="0"/>
          <w:szCs w:val="24"/>
          <w:lang w:val="ru-RU"/>
        </w:rPr>
      </w:pPr>
      <w:r>
        <w:rPr>
          <w:rFonts w:eastAsiaTheme="minorHAnsi" w:cstheme="majorHAnsi"/>
          <w:b w:val="0"/>
          <w:szCs w:val="24"/>
          <w:lang w:val="ru-RU"/>
        </w:rPr>
        <w:t xml:space="preserve">имущество, которое </w:t>
      </w:r>
      <w:r w:rsidRPr="00E03640">
        <w:rPr>
          <w:rFonts w:cs="Calibri Light"/>
          <w:b w:val="0"/>
          <w:noProof/>
          <w:szCs w:val="24"/>
          <w:lang w:val="ru-RU"/>
        </w:rPr>
        <w:t>зарегистрирован</w:t>
      </w:r>
      <w:r>
        <w:rPr>
          <w:rFonts w:cs="Calibri Light"/>
          <w:b w:val="0"/>
          <w:noProof/>
          <w:szCs w:val="24"/>
          <w:lang w:val="ru-RU"/>
        </w:rPr>
        <w:t>о в</w:t>
      </w:r>
      <w:r w:rsidRPr="00E03640">
        <w:rPr>
          <w:rFonts w:cs="Calibri Light"/>
          <w:b w:val="0"/>
          <w:noProof/>
          <w:szCs w:val="24"/>
          <w:lang w:val="ru-RU"/>
        </w:rPr>
        <w:t xml:space="preserve"> </w:t>
      </w:r>
      <w:r w:rsidRPr="00E03640">
        <w:rPr>
          <w:rFonts w:eastAsia="Times New Roman" w:cs="Calibri Light"/>
          <w:b w:val="0"/>
          <w:szCs w:val="24"/>
          <w:lang w:val="ru-RU" w:eastAsia="ru-RU"/>
        </w:rPr>
        <w:t>бухгалтерском учете</w:t>
      </w:r>
      <w:r>
        <w:rPr>
          <w:rFonts w:eastAsia="Times New Roman" w:cs="Calibri Light"/>
          <w:b w:val="0"/>
          <w:szCs w:val="24"/>
          <w:lang w:val="ru-RU" w:eastAsia="ru-RU"/>
        </w:rPr>
        <w:t xml:space="preserve">, но фактически отсутствует (транспортное средство ЗИЛ </w:t>
      </w:r>
      <w:r w:rsidRPr="004D0668">
        <w:rPr>
          <w:rFonts w:eastAsiaTheme="minorHAnsi" w:cstheme="majorHAnsi"/>
          <w:b w:val="0"/>
          <w:szCs w:val="24"/>
          <w:lang w:val="ru-RU"/>
        </w:rPr>
        <w:t>130</w:t>
      </w:r>
      <w:r>
        <w:rPr>
          <w:rFonts w:eastAsiaTheme="minorHAnsi" w:cstheme="majorHAnsi"/>
          <w:b w:val="0"/>
          <w:szCs w:val="24"/>
          <w:lang w:val="ru-RU"/>
        </w:rPr>
        <w:t xml:space="preserve"> с номерным знаком </w:t>
      </w:r>
      <w:r w:rsidRPr="00F90951">
        <w:rPr>
          <w:rFonts w:eastAsiaTheme="minorHAnsi" w:cstheme="majorHAnsi"/>
          <w:b w:val="0"/>
          <w:szCs w:val="24"/>
        </w:rPr>
        <w:t>BL</w:t>
      </w:r>
      <w:r w:rsidRPr="004D0668">
        <w:rPr>
          <w:rFonts w:eastAsiaTheme="minorHAnsi" w:cstheme="majorHAnsi"/>
          <w:b w:val="0"/>
          <w:szCs w:val="24"/>
          <w:lang w:val="ru-RU"/>
        </w:rPr>
        <w:t xml:space="preserve"> </w:t>
      </w:r>
      <w:r w:rsidRPr="00F90951">
        <w:rPr>
          <w:rFonts w:eastAsiaTheme="minorHAnsi" w:cstheme="majorHAnsi"/>
          <w:b w:val="0"/>
          <w:szCs w:val="24"/>
        </w:rPr>
        <w:t>AR</w:t>
      </w:r>
      <w:r w:rsidRPr="004D0668">
        <w:rPr>
          <w:rFonts w:eastAsiaTheme="minorHAnsi" w:cstheme="majorHAnsi"/>
          <w:b w:val="0"/>
          <w:szCs w:val="24"/>
          <w:lang w:val="ru-RU"/>
        </w:rPr>
        <w:t xml:space="preserve"> 357,</w:t>
      </w:r>
      <w:r>
        <w:rPr>
          <w:rFonts w:eastAsiaTheme="minorHAnsi" w:cstheme="majorHAnsi"/>
          <w:b w:val="0"/>
          <w:szCs w:val="24"/>
          <w:lang w:val="ru-RU"/>
        </w:rPr>
        <w:t xml:space="preserve"> с балансовой стоимостью </w:t>
      </w:r>
      <w:r w:rsidRPr="00F90951">
        <w:rPr>
          <w:rFonts w:eastAsiaTheme="minorHAnsi" w:cstheme="majorHAnsi"/>
          <w:b w:val="0"/>
          <w:szCs w:val="24"/>
        </w:rPr>
        <w:t xml:space="preserve">15.000 </w:t>
      </w:r>
      <w:r>
        <w:rPr>
          <w:rFonts w:eastAsiaTheme="minorHAnsi" w:cstheme="majorHAnsi"/>
          <w:b w:val="0"/>
          <w:szCs w:val="24"/>
          <w:lang w:val="ru-RU"/>
        </w:rPr>
        <w:t>леев</w:t>
      </w:r>
      <w:r w:rsidRPr="00F90951">
        <w:rPr>
          <w:rFonts w:eastAsiaTheme="minorHAnsi" w:cstheme="majorHAnsi"/>
          <w:b w:val="0"/>
          <w:szCs w:val="24"/>
        </w:rPr>
        <w:t>)</w:t>
      </w:r>
      <w:r w:rsidR="00662E73" w:rsidRPr="004D0668">
        <w:rPr>
          <w:rFonts w:eastAsiaTheme="minorHAnsi" w:cstheme="majorHAnsi"/>
          <w:b w:val="0"/>
          <w:szCs w:val="24"/>
          <w:lang w:val="ru-RU"/>
        </w:rPr>
        <w:t>;</w:t>
      </w:r>
    </w:p>
    <w:p w:rsidR="00662E73" w:rsidRPr="004D0668" w:rsidRDefault="004D0668" w:rsidP="00662E73">
      <w:pPr>
        <w:pStyle w:val="a9"/>
        <w:numPr>
          <w:ilvl w:val="0"/>
          <w:numId w:val="9"/>
        </w:numPr>
        <w:spacing w:line="276" w:lineRule="auto"/>
        <w:ind w:left="0" w:firstLine="0"/>
        <w:jc w:val="both"/>
        <w:rPr>
          <w:rFonts w:eastAsiaTheme="minorHAnsi" w:cstheme="majorHAnsi"/>
          <w:b w:val="0"/>
          <w:szCs w:val="24"/>
          <w:lang w:val="ru-RU"/>
        </w:rPr>
      </w:pPr>
      <w:r>
        <w:rPr>
          <w:rFonts w:eastAsiaTheme="minorHAnsi" w:cstheme="majorHAnsi"/>
          <w:b w:val="0"/>
          <w:szCs w:val="24"/>
          <w:lang w:val="ru-RU"/>
        </w:rPr>
        <w:t xml:space="preserve">имущество, не используемое в деятельности предприятия (цистерна, приобретенная в </w:t>
      </w:r>
      <w:r w:rsidRPr="004D0668">
        <w:rPr>
          <w:rFonts w:eastAsiaTheme="minorHAnsi" w:cstheme="majorHAnsi"/>
          <w:b w:val="0"/>
          <w:szCs w:val="24"/>
          <w:lang w:val="ru-RU"/>
        </w:rPr>
        <w:t>2020</w:t>
      </w:r>
      <w:r>
        <w:rPr>
          <w:rFonts w:eastAsiaTheme="minorHAnsi" w:cstheme="majorHAnsi"/>
          <w:b w:val="0"/>
          <w:szCs w:val="24"/>
          <w:lang w:val="ru-RU"/>
        </w:rPr>
        <w:t xml:space="preserve"> году</w:t>
      </w:r>
      <w:r w:rsidRPr="004D0668">
        <w:rPr>
          <w:rFonts w:eastAsiaTheme="minorHAnsi" w:cstheme="majorHAnsi"/>
          <w:b w:val="0"/>
          <w:szCs w:val="24"/>
          <w:lang w:val="ru-RU"/>
        </w:rPr>
        <w:t>,</w:t>
      </w:r>
      <w:r>
        <w:rPr>
          <w:rFonts w:eastAsiaTheme="minorHAnsi" w:cstheme="majorHAnsi"/>
          <w:b w:val="0"/>
          <w:szCs w:val="24"/>
          <w:lang w:val="ru-RU"/>
        </w:rPr>
        <w:t xml:space="preserve"> со стоимостью более </w:t>
      </w:r>
      <w:r w:rsidRPr="004D0668">
        <w:rPr>
          <w:rFonts w:eastAsiaTheme="minorHAnsi" w:cstheme="majorHAnsi"/>
          <w:b w:val="0"/>
          <w:szCs w:val="24"/>
          <w:lang w:val="ru-RU"/>
        </w:rPr>
        <w:t xml:space="preserve">100,0 </w:t>
      </w:r>
      <w:r w:rsidRPr="00E03640">
        <w:rPr>
          <w:rFonts w:eastAsia="Times New Roman" w:cs="Calibri Light"/>
          <w:b w:val="0"/>
          <w:szCs w:val="24"/>
          <w:lang w:val="ru-RU" w:eastAsia="ru-RU"/>
        </w:rPr>
        <w:t>тыс</w:t>
      </w:r>
      <w:r w:rsidRPr="004D0668">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которая не могла быть использована по назначению);</w:t>
      </w:r>
    </w:p>
    <w:p w:rsidR="00662E73" w:rsidRPr="004D0668" w:rsidRDefault="004D0668" w:rsidP="00662E73">
      <w:pPr>
        <w:pStyle w:val="a9"/>
        <w:numPr>
          <w:ilvl w:val="0"/>
          <w:numId w:val="9"/>
        </w:numPr>
        <w:spacing w:line="276" w:lineRule="auto"/>
        <w:ind w:left="0" w:firstLine="0"/>
        <w:jc w:val="both"/>
        <w:rPr>
          <w:rFonts w:eastAsiaTheme="minorHAnsi" w:cstheme="majorHAnsi"/>
          <w:b w:val="0"/>
          <w:szCs w:val="24"/>
          <w:lang w:val="ru-RU"/>
        </w:rPr>
      </w:pPr>
      <w:r>
        <w:rPr>
          <w:rFonts w:eastAsiaTheme="minorHAnsi" w:cstheme="majorHAnsi"/>
          <w:b w:val="0"/>
          <w:szCs w:val="24"/>
          <w:lang w:val="ru-RU"/>
        </w:rPr>
        <w:t>отсутствие инвентаря по измерению и контролю материальных запасов (промышленные весы)</w:t>
      </w:r>
      <w:r w:rsidR="00662E73" w:rsidRPr="004D0668">
        <w:rPr>
          <w:rFonts w:eastAsiaTheme="minorHAnsi" w:cstheme="majorHAnsi"/>
          <w:b w:val="0"/>
          <w:szCs w:val="24"/>
          <w:lang w:val="ru-RU"/>
        </w:rPr>
        <w:t>;</w:t>
      </w:r>
    </w:p>
    <w:p w:rsidR="00662E73" w:rsidRPr="004D0668" w:rsidRDefault="004D0668" w:rsidP="00662E73">
      <w:pPr>
        <w:pStyle w:val="a9"/>
        <w:numPr>
          <w:ilvl w:val="0"/>
          <w:numId w:val="9"/>
        </w:numPr>
        <w:spacing w:line="276" w:lineRule="auto"/>
        <w:ind w:left="0" w:firstLine="0"/>
        <w:jc w:val="both"/>
        <w:rPr>
          <w:rFonts w:eastAsiaTheme="minorHAnsi" w:cstheme="majorHAnsi"/>
          <w:b w:val="0"/>
          <w:szCs w:val="24"/>
          <w:lang w:val="ru-RU"/>
        </w:rPr>
      </w:pPr>
      <w:r>
        <w:rPr>
          <w:rFonts w:eastAsiaTheme="minorHAnsi" w:cstheme="majorHAnsi"/>
          <w:b w:val="0"/>
          <w:szCs w:val="24"/>
          <w:lang w:val="ru-RU"/>
        </w:rPr>
        <w:t>при сопоставлении данных по инвентаризации основных средств установлено, что один и тот же актив находится в списках по инвентаризации различных подразделений;</w:t>
      </w:r>
    </w:p>
    <w:p w:rsidR="00662E73" w:rsidRPr="004D0668" w:rsidRDefault="004D0668" w:rsidP="00662E73">
      <w:pPr>
        <w:pStyle w:val="a9"/>
        <w:numPr>
          <w:ilvl w:val="0"/>
          <w:numId w:val="9"/>
        </w:numPr>
        <w:spacing w:line="276" w:lineRule="auto"/>
        <w:ind w:left="0" w:firstLine="0"/>
        <w:jc w:val="both"/>
        <w:rPr>
          <w:rFonts w:eastAsiaTheme="minorHAnsi" w:cstheme="majorHAnsi"/>
          <w:b w:val="0"/>
          <w:szCs w:val="24"/>
          <w:lang w:val="ru-RU"/>
        </w:rPr>
      </w:pPr>
      <w:r>
        <w:rPr>
          <w:rFonts w:eastAsiaTheme="minorHAnsi" w:cstheme="majorHAnsi"/>
          <w:b w:val="0"/>
          <w:szCs w:val="24"/>
          <w:lang w:val="ru-RU"/>
        </w:rPr>
        <w:t>неприсуждение инвентарных номеров на активы</w:t>
      </w:r>
      <w:r w:rsidR="00662E73" w:rsidRPr="004D0668">
        <w:rPr>
          <w:rFonts w:eastAsiaTheme="minorHAnsi" w:cstheme="majorHAnsi"/>
          <w:b w:val="0"/>
          <w:szCs w:val="24"/>
          <w:lang w:val="ru-RU"/>
        </w:rPr>
        <w:t>;</w:t>
      </w:r>
    </w:p>
    <w:p w:rsidR="004D0668" w:rsidRPr="004D0668" w:rsidRDefault="004D0668" w:rsidP="004D0668">
      <w:pPr>
        <w:pStyle w:val="a9"/>
        <w:numPr>
          <w:ilvl w:val="0"/>
          <w:numId w:val="9"/>
        </w:numPr>
        <w:spacing w:line="276" w:lineRule="auto"/>
        <w:ind w:left="0" w:firstLine="0"/>
        <w:jc w:val="both"/>
        <w:rPr>
          <w:rFonts w:eastAsiaTheme="minorHAnsi" w:cstheme="majorHAnsi"/>
          <w:b w:val="0"/>
          <w:szCs w:val="24"/>
          <w:lang w:val="ru-RU"/>
        </w:rPr>
      </w:pPr>
      <w:r>
        <w:rPr>
          <w:rFonts w:eastAsiaTheme="minorHAnsi" w:cstheme="majorHAnsi"/>
          <w:b w:val="0"/>
          <w:szCs w:val="24"/>
          <w:lang w:val="ru-RU"/>
        </w:rPr>
        <w:t>отнесение на убытки (путем 2 актов: №</w:t>
      </w:r>
      <w:r w:rsidRPr="004D0668">
        <w:rPr>
          <w:rFonts w:eastAsiaTheme="minorHAnsi" w:cstheme="majorHAnsi"/>
          <w:b w:val="0"/>
          <w:szCs w:val="24"/>
          <w:lang w:val="ru-RU"/>
        </w:rPr>
        <w:t xml:space="preserve">99 </w:t>
      </w:r>
      <w:r>
        <w:rPr>
          <w:rFonts w:eastAsiaTheme="minorHAnsi" w:cstheme="majorHAnsi"/>
          <w:b w:val="0"/>
          <w:szCs w:val="24"/>
          <w:lang w:val="ru-RU"/>
        </w:rPr>
        <w:t>от</w:t>
      </w:r>
      <w:r w:rsidRPr="004D0668">
        <w:rPr>
          <w:rFonts w:eastAsiaTheme="minorHAnsi" w:cstheme="majorHAnsi"/>
          <w:b w:val="0"/>
          <w:szCs w:val="24"/>
          <w:lang w:val="ru-RU"/>
        </w:rPr>
        <w:t xml:space="preserve"> 31.05.2020 </w:t>
      </w:r>
      <w:r>
        <w:rPr>
          <w:rFonts w:eastAsiaTheme="minorHAnsi" w:cstheme="majorHAnsi"/>
          <w:b w:val="0"/>
          <w:szCs w:val="24"/>
          <w:lang w:val="ru-RU"/>
        </w:rPr>
        <w:t>и №</w:t>
      </w:r>
      <w:r w:rsidRPr="004D0668">
        <w:rPr>
          <w:rFonts w:eastAsiaTheme="minorHAnsi" w:cstheme="majorHAnsi"/>
          <w:b w:val="0"/>
          <w:szCs w:val="24"/>
          <w:lang w:val="ru-RU"/>
        </w:rPr>
        <w:t xml:space="preserve">272 </w:t>
      </w:r>
      <w:r>
        <w:rPr>
          <w:rFonts w:eastAsiaTheme="minorHAnsi" w:cstheme="majorHAnsi"/>
          <w:b w:val="0"/>
          <w:szCs w:val="24"/>
          <w:lang w:val="ru-RU"/>
        </w:rPr>
        <w:t xml:space="preserve">от </w:t>
      </w:r>
      <w:r w:rsidRPr="004D0668">
        <w:rPr>
          <w:rFonts w:eastAsiaTheme="minorHAnsi" w:cstheme="majorHAnsi"/>
          <w:b w:val="0"/>
          <w:szCs w:val="24"/>
          <w:lang w:val="ru-RU"/>
        </w:rPr>
        <w:t>31.10.2020) 75</w:t>
      </w:r>
      <w:r>
        <w:rPr>
          <w:rFonts w:eastAsiaTheme="minorHAnsi" w:cstheme="majorHAnsi"/>
          <w:b w:val="0"/>
          <w:szCs w:val="24"/>
          <w:lang w:val="ru-RU"/>
        </w:rPr>
        <w:t xml:space="preserve"> тонн </w:t>
      </w:r>
      <w:r w:rsidRPr="004D0668">
        <w:rPr>
          <w:rFonts w:eastAsiaTheme="minorHAnsi" w:cstheme="majorHAnsi"/>
          <w:b w:val="0"/>
          <w:szCs w:val="24"/>
          <w:lang w:val="ru-RU"/>
        </w:rPr>
        <w:t>гранитн</w:t>
      </w:r>
      <w:r>
        <w:rPr>
          <w:rFonts w:eastAsiaTheme="minorHAnsi" w:cstheme="majorHAnsi"/>
          <w:b w:val="0"/>
          <w:szCs w:val="24"/>
          <w:lang w:val="ru-RU"/>
        </w:rPr>
        <w:t>ого</w:t>
      </w:r>
      <w:r w:rsidRPr="004D0668">
        <w:rPr>
          <w:rFonts w:eastAsiaTheme="minorHAnsi" w:cstheme="majorHAnsi"/>
          <w:b w:val="0"/>
          <w:szCs w:val="24"/>
          <w:lang w:val="ru-RU"/>
        </w:rPr>
        <w:t xml:space="preserve"> грави</w:t>
      </w:r>
      <w:r>
        <w:rPr>
          <w:rFonts w:eastAsiaTheme="minorHAnsi" w:cstheme="majorHAnsi"/>
          <w:b w:val="0"/>
          <w:szCs w:val="24"/>
          <w:lang w:val="ru-RU"/>
        </w:rPr>
        <w:t>я</w:t>
      </w:r>
      <w:r w:rsidRPr="004D0668">
        <w:rPr>
          <w:rFonts w:eastAsiaTheme="minorHAnsi" w:cstheme="majorHAnsi"/>
          <w:b w:val="0"/>
          <w:szCs w:val="24"/>
          <w:lang w:val="ru-RU"/>
        </w:rPr>
        <w:t xml:space="preserve"> с фракцией</w:t>
      </w:r>
      <w:r>
        <w:rPr>
          <w:rFonts w:eastAsiaTheme="minorHAnsi" w:cstheme="majorHAnsi"/>
          <w:b w:val="0"/>
          <w:szCs w:val="24"/>
          <w:lang w:val="ru-RU"/>
        </w:rPr>
        <w:t xml:space="preserve"> </w:t>
      </w:r>
      <w:r w:rsidRPr="004D0668">
        <w:rPr>
          <w:rFonts w:eastAsiaTheme="minorHAnsi" w:cstheme="majorHAnsi"/>
          <w:b w:val="0"/>
          <w:szCs w:val="24"/>
          <w:lang w:val="ru-RU"/>
        </w:rPr>
        <w:t xml:space="preserve">0-5 </w:t>
      </w:r>
      <w:r>
        <w:rPr>
          <w:rFonts w:eastAsiaTheme="minorHAnsi" w:cstheme="majorHAnsi"/>
          <w:b w:val="0"/>
          <w:szCs w:val="24"/>
          <w:lang w:val="ru-RU"/>
        </w:rPr>
        <w:t>мм и</w:t>
      </w:r>
      <w:r w:rsidRPr="004D0668">
        <w:rPr>
          <w:rFonts w:eastAsiaTheme="minorHAnsi" w:cstheme="majorHAnsi"/>
          <w:b w:val="0"/>
          <w:szCs w:val="24"/>
          <w:lang w:val="ru-RU"/>
        </w:rPr>
        <w:t xml:space="preserve"> 32</w:t>
      </w:r>
      <w:r>
        <w:rPr>
          <w:rFonts w:eastAsiaTheme="minorHAnsi" w:cstheme="majorHAnsi"/>
          <w:b w:val="0"/>
          <w:szCs w:val="24"/>
          <w:lang w:val="ru-RU"/>
        </w:rPr>
        <w:t xml:space="preserve"> тонн </w:t>
      </w:r>
      <w:r w:rsidRPr="004D0668">
        <w:rPr>
          <w:rFonts w:eastAsiaTheme="minorHAnsi" w:cstheme="majorHAnsi"/>
          <w:b w:val="0"/>
          <w:szCs w:val="24"/>
          <w:lang w:val="ru-RU"/>
        </w:rPr>
        <w:t>гранитн</w:t>
      </w:r>
      <w:r>
        <w:rPr>
          <w:rFonts w:eastAsiaTheme="minorHAnsi" w:cstheme="majorHAnsi"/>
          <w:b w:val="0"/>
          <w:szCs w:val="24"/>
          <w:lang w:val="ru-RU"/>
        </w:rPr>
        <w:t>ого</w:t>
      </w:r>
      <w:r w:rsidRPr="004D0668">
        <w:rPr>
          <w:rFonts w:eastAsiaTheme="minorHAnsi" w:cstheme="majorHAnsi"/>
          <w:b w:val="0"/>
          <w:szCs w:val="24"/>
          <w:lang w:val="ru-RU"/>
        </w:rPr>
        <w:t xml:space="preserve"> грави</w:t>
      </w:r>
      <w:r>
        <w:rPr>
          <w:rFonts w:eastAsiaTheme="minorHAnsi" w:cstheme="majorHAnsi"/>
          <w:b w:val="0"/>
          <w:szCs w:val="24"/>
          <w:lang w:val="ru-RU"/>
        </w:rPr>
        <w:t>я</w:t>
      </w:r>
      <w:r w:rsidRPr="004D0668">
        <w:rPr>
          <w:rFonts w:eastAsiaTheme="minorHAnsi" w:cstheme="majorHAnsi"/>
          <w:b w:val="0"/>
          <w:szCs w:val="24"/>
          <w:lang w:val="ru-RU"/>
        </w:rPr>
        <w:t xml:space="preserve"> с фракцией</w:t>
      </w:r>
      <w:r>
        <w:rPr>
          <w:rFonts w:eastAsiaTheme="minorHAnsi" w:cstheme="majorHAnsi"/>
          <w:b w:val="0"/>
          <w:szCs w:val="24"/>
          <w:lang w:val="ru-RU"/>
        </w:rPr>
        <w:t xml:space="preserve"> </w:t>
      </w:r>
      <w:r w:rsidRPr="004D0668">
        <w:rPr>
          <w:rFonts w:eastAsiaTheme="minorHAnsi" w:cstheme="majorHAnsi"/>
          <w:b w:val="0"/>
          <w:szCs w:val="24"/>
          <w:lang w:val="ru-RU"/>
        </w:rPr>
        <w:t>5-10</w:t>
      </w:r>
      <w:r>
        <w:rPr>
          <w:rFonts w:eastAsiaTheme="minorHAnsi" w:cstheme="majorHAnsi"/>
          <w:b w:val="0"/>
          <w:szCs w:val="24"/>
          <w:lang w:val="ru-RU"/>
        </w:rPr>
        <w:t xml:space="preserve"> мм в общей сумме </w:t>
      </w:r>
      <w:r w:rsidRPr="004D0668">
        <w:rPr>
          <w:rFonts w:eastAsiaTheme="minorHAnsi" w:cstheme="majorHAnsi"/>
          <w:b w:val="0"/>
          <w:szCs w:val="24"/>
          <w:lang w:val="ru-RU"/>
        </w:rPr>
        <w:t xml:space="preserve">46,0 </w:t>
      </w:r>
      <w:r w:rsidRPr="00E03640">
        <w:rPr>
          <w:rFonts w:eastAsia="Times New Roman" w:cs="Calibri Light"/>
          <w:b w:val="0"/>
          <w:szCs w:val="24"/>
          <w:lang w:val="ru-RU" w:eastAsia="ru-RU"/>
        </w:rPr>
        <w:t>тыс</w:t>
      </w:r>
      <w:r w:rsidRPr="004D0668">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по причине того, что эти количества были потеряны во время перевозки с пункта погрузки на </w:t>
      </w:r>
      <w:r>
        <w:rPr>
          <w:rFonts w:eastAsiaTheme="minorHAnsi" w:cstheme="majorHAnsi"/>
          <w:b w:val="0"/>
          <w:szCs w:val="24"/>
          <w:lang w:val="ru-RU"/>
        </w:rPr>
        <w:t xml:space="preserve">предприятие, а также списания </w:t>
      </w:r>
      <w:r w:rsidRPr="004D0668">
        <w:rPr>
          <w:rFonts w:eastAsiaTheme="minorHAnsi" w:cstheme="majorHAnsi"/>
          <w:b w:val="0"/>
          <w:szCs w:val="24"/>
          <w:lang w:val="ru-RU"/>
        </w:rPr>
        <w:t>167,87</w:t>
      </w:r>
      <w:r>
        <w:rPr>
          <w:rFonts w:eastAsiaTheme="minorHAnsi" w:cstheme="majorHAnsi"/>
          <w:b w:val="0"/>
          <w:szCs w:val="24"/>
          <w:lang w:val="ru-RU"/>
        </w:rPr>
        <w:t xml:space="preserve"> тонн </w:t>
      </w:r>
      <w:r w:rsidRPr="004D0668">
        <w:rPr>
          <w:rFonts w:eastAsiaTheme="minorHAnsi" w:cstheme="majorHAnsi"/>
          <w:b w:val="0"/>
          <w:szCs w:val="24"/>
          <w:lang w:val="ru-RU"/>
        </w:rPr>
        <w:t>гранитн</w:t>
      </w:r>
      <w:r>
        <w:rPr>
          <w:rFonts w:eastAsiaTheme="minorHAnsi" w:cstheme="majorHAnsi"/>
          <w:b w:val="0"/>
          <w:szCs w:val="24"/>
          <w:lang w:val="ru-RU"/>
        </w:rPr>
        <w:t>ого</w:t>
      </w:r>
      <w:r w:rsidRPr="004D0668">
        <w:rPr>
          <w:rFonts w:eastAsiaTheme="minorHAnsi" w:cstheme="majorHAnsi"/>
          <w:b w:val="0"/>
          <w:szCs w:val="24"/>
          <w:lang w:val="ru-RU"/>
        </w:rPr>
        <w:t xml:space="preserve"> грави</w:t>
      </w:r>
      <w:r>
        <w:rPr>
          <w:rFonts w:eastAsiaTheme="minorHAnsi" w:cstheme="majorHAnsi"/>
          <w:b w:val="0"/>
          <w:szCs w:val="24"/>
          <w:lang w:val="ru-RU"/>
        </w:rPr>
        <w:t>я</w:t>
      </w:r>
      <w:r w:rsidRPr="004D0668">
        <w:rPr>
          <w:rFonts w:eastAsiaTheme="minorHAnsi" w:cstheme="majorHAnsi"/>
          <w:b w:val="0"/>
          <w:szCs w:val="24"/>
          <w:lang w:val="ru-RU"/>
        </w:rPr>
        <w:t xml:space="preserve"> с фракцией</w:t>
      </w:r>
      <w:r>
        <w:rPr>
          <w:rFonts w:eastAsiaTheme="minorHAnsi" w:cstheme="majorHAnsi"/>
          <w:b w:val="0"/>
          <w:szCs w:val="24"/>
          <w:lang w:val="ru-RU"/>
        </w:rPr>
        <w:t xml:space="preserve"> </w:t>
      </w:r>
      <w:r w:rsidRPr="004D0668">
        <w:rPr>
          <w:rFonts w:eastAsiaTheme="minorHAnsi" w:cstheme="majorHAnsi"/>
          <w:b w:val="0"/>
          <w:szCs w:val="24"/>
          <w:lang w:val="ru-RU"/>
        </w:rPr>
        <w:t>0-5</w:t>
      </w:r>
      <w:r>
        <w:rPr>
          <w:rFonts w:eastAsiaTheme="minorHAnsi" w:cstheme="majorHAnsi"/>
          <w:b w:val="0"/>
          <w:szCs w:val="24"/>
          <w:lang w:val="ru-RU"/>
        </w:rPr>
        <w:t xml:space="preserve"> мм и </w:t>
      </w:r>
      <w:r w:rsidRPr="004D0668">
        <w:rPr>
          <w:rFonts w:eastAsiaTheme="minorHAnsi" w:cstheme="majorHAnsi"/>
          <w:b w:val="0"/>
          <w:szCs w:val="24"/>
          <w:lang w:val="ru-RU"/>
        </w:rPr>
        <w:t>133,9</w:t>
      </w:r>
      <w:r>
        <w:rPr>
          <w:rFonts w:eastAsiaTheme="minorHAnsi" w:cstheme="majorHAnsi"/>
          <w:b w:val="0"/>
          <w:szCs w:val="24"/>
          <w:lang w:val="ru-RU"/>
        </w:rPr>
        <w:t xml:space="preserve"> тонн </w:t>
      </w:r>
      <w:r w:rsidRPr="004D0668">
        <w:rPr>
          <w:rFonts w:eastAsiaTheme="minorHAnsi" w:cstheme="majorHAnsi"/>
          <w:b w:val="0"/>
          <w:szCs w:val="24"/>
          <w:lang w:val="ru-RU"/>
        </w:rPr>
        <w:t>гранитн</w:t>
      </w:r>
      <w:r>
        <w:rPr>
          <w:rFonts w:eastAsiaTheme="minorHAnsi" w:cstheme="majorHAnsi"/>
          <w:b w:val="0"/>
          <w:szCs w:val="24"/>
          <w:lang w:val="ru-RU"/>
        </w:rPr>
        <w:t>ого</w:t>
      </w:r>
      <w:r w:rsidRPr="004D0668">
        <w:rPr>
          <w:rFonts w:eastAsiaTheme="minorHAnsi" w:cstheme="majorHAnsi"/>
          <w:b w:val="0"/>
          <w:szCs w:val="24"/>
          <w:lang w:val="ru-RU"/>
        </w:rPr>
        <w:t xml:space="preserve"> грави</w:t>
      </w:r>
      <w:r>
        <w:rPr>
          <w:rFonts w:eastAsiaTheme="minorHAnsi" w:cstheme="majorHAnsi"/>
          <w:b w:val="0"/>
          <w:szCs w:val="24"/>
          <w:lang w:val="ru-RU"/>
        </w:rPr>
        <w:t>я</w:t>
      </w:r>
      <w:r w:rsidRPr="004D0668">
        <w:rPr>
          <w:rFonts w:eastAsiaTheme="minorHAnsi" w:cstheme="majorHAnsi"/>
          <w:b w:val="0"/>
          <w:szCs w:val="24"/>
          <w:lang w:val="ru-RU"/>
        </w:rPr>
        <w:t xml:space="preserve"> с фракцией</w:t>
      </w:r>
      <w:r>
        <w:rPr>
          <w:rFonts w:eastAsiaTheme="minorHAnsi" w:cstheme="majorHAnsi"/>
          <w:b w:val="0"/>
          <w:szCs w:val="24"/>
          <w:lang w:val="ru-RU"/>
        </w:rPr>
        <w:t xml:space="preserve"> </w:t>
      </w:r>
      <w:r w:rsidRPr="004D0668">
        <w:rPr>
          <w:rFonts w:eastAsiaTheme="minorHAnsi" w:cstheme="majorHAnsi"/>
          <w:b w:val="0"/>
          <w:szCs w:val="24"/>
          <w:lang w:val="ru-RU"/>
        </w:rPr>
        <w:t>5-10</w:t>
      </w:r>
      <w:r>
        <w:rPr>
          <w:rFonts w:eastAsiaTheme="minorHAnsi" w:cstheme="majorHAnsi"/>
          <w:b w:val="0"/>
          <w:szCs w:val="24"/>
          <w:lang w:val="ru-RU"/>
        </w:rPr>
        <w:t xml:space="preserve"> в общей сумме </w:t>
      </w:r>
      <w:r w:rsidRPr="004D0668">
        <w:rPr>
          <w:rFonts w:eastAsiaTheme="minorHAnsi" w:cstheme="majorHAnsi"/>
          <w:b w:val="0"/>
          <w:szCs w:val="24"/>
          <w:lang w:val="ru-RU"/>
        </w:rPr>
        <w:t xml:space="preserve">119,9 </w:t>
      </w:r>
      <w:r w:rsidRPr="00E03640">
        <w:rPr>
          <w:rFonts w:eastAsia="Times New Roman" w:cs="Calibri Light"/>
          <w:b w:val="0"/>
          <w:szCs w:val="24"/>
          <w:lang w:val="ru-RU" w:eastAsia="ru-RU"/>
        </w:rPr>
        <w:t>тыс</w:t>
      </w:r>
      <w:r w:rsidRPr="004D0668">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под предлогом, что эти количества были потеряны в технологическом процессе по изготовлению асфальта на </w:t>
      </w:r>
      <w:r>
        <w:rPr>
          <w:rFonts w:eastAsiaTheme="minorHAnsi" w:cstheme="majorHAnsi"/>
          <w:b w:val="0"/>
          <w:szCs w:val="24"/>
          <w:lang w:val="ru-RU"/>
        </w:rPr>
        <w:t>предприятии.</w:t>
      </w:r>
    </w:p>
    <w:p w:rsidR="004D0668" w:rsidRPr="004D0668" w:rsidRDefault="004D0668" w:rsidP="00662E73">
      <w:pPr>
        <w:pStyle w:val="a9"/>
        <w:spacing w:line="276" w:lineRule="auto"/>
        <w:ind w:left="0" w:firstLine="709"/>
        <w:jc w:val="both"/>
        <w:rPr>
          <w:rFonts w:eastAsiaTheme="minorHAnsi" w:cstheme="majorHAnsi"/>
          <w:b w:val="0"/>
          <w:szCs w:val="24"/>
          <w:lang w:val="ru-RU"/>
        </w:rPr>
      </w:pPr>
      <w:r w:rsidRPr="004D0668">
        <w:rPr>
          <w:b w:val="0"/>
          <w:szCs w:val="24"/>
          <w:lang w:val="ru-RU" w:eastAsia="ru-RU"/>
        </w:rPr>
        <w:t xml:space="preserve">В результате обращения </w:t>
      </w:r>
      <w:r w:rsidRPr="004D0668">
        <w:rPr>
          <w:rFonts w:cs="Calibri Light"/>
          <w:b w:val="0"/>
          <w:noProof/>
          <w:szCs w:val="24"/>
          <w:lang w:val="ru-RU"/>
        </w:rPr>
        <w:t xml:space="preserve">Примэрии мун. Бэлць к компетентным органам было возбуждено уголовное дело по факту хищения чужого имущества, </w:t>
      </w:r>
      <w:r w:rsidRPr="004D0668">
        <w:rPr>
          <w:rFonts w:eastAsiaTheme="minorHAnsi" w:cstheme="majorHAnsi"/>
          <w:b w:val="0"/>
          <w:szCs w:val="24"/>
          <w:lang w:val="ru-RU"/>
        </w:rPr>
        <w:t xml:space="preserve">то есть присвоение материальных благ </w:t>
      </w:r>
      <w:r>
        <w:rPr>
          <w:rFonts w:eastAsiaTheme="minorHAnsi" w:cstheme="majorHAnsi"/>
          <w:b w:val="0"/>
          <w:szCs w:val="24"/>
          <w:lang w:val="ru-RU"/>
        </w:rPr>
        <w:t xml:space="preserve">руководящими </w:t>
      </w:r>
      <w:r w:rsidRPr="004D0668">
        <w:rPr>
          <w:rFonts w:eastAsiaTheme="minorHAnsi" w:cstheme="majorHAnsi"/>
          <w:b w:val="0"/>
          <w:szCs w:val="24"/>
          <w:lang w:val="ru-RU"/>
        </w:rPr>
        <w:t>лицами</w:t>
      </w:r>
      <w:r>
        <w:rPr>
          <w:rFonts w:eastAsiaTheme="minorHAnsi" w:cstheme="majorHAnsi"/>
          <w:b w:val="0"/>
          <w:szCs w:val="24"/>
          <w:lang w:val="ru-RU"/>
        </w:rPr>
        <w:t xml:space="preserve"> в рамках МП </w:t>
      </w:r>
      <w:r w:rsidRPr="004D0668">
        <w:rPr>
          <w:rFonts w:cstheme="majorHAnsi"/>
          <w:b w:val="0"/>
          <w:szCs w:val="24"/>
          <w:lang w:val="ru-RU" w:eastAsia="ru-RU"/>
        </w:rPr>
        <w:t>„</w:t>
      </w:r>
      <w:r w:rsidRPr="00A85777">
        <w:rPr>
          <w:rFonts w:cs="Times New Roman"/>
          <w:b w:val="0"/>
          <w:szCs w:val="24"/>
          <w:lang w:val="ru-RU"/>
        </w:rPr>
        <w:t>УРСД</w:t>
      </w:r>
      <w:r w:rsidRPr="009C32EA">
        <w:rPr>
          <w:rFonts w:cs="Times New Roman"/>
          <w:b w:val="0"/>
          <w:szCs w:val="24"/>
          <w:lang w:val="ru-RU"/>
        </w:rPr>
        <w:t>”</w:t>
      </w:r>
      <w:r>
        <w:rPr>
          <w:rFonts w:cs="Times New Roman"/>
          <w:b w:val="0"/>
          <w:szCs w:val="24"/>
          <w:lang w:val="ru-RU"/>
        </w:rPr>
        <w:t xml:space="preserve"> Бэлць, с нанесением </w:t>
      </w:r>
      <w:r w:rsidRPr="004D0668">
        <w:rPr>
          <w:rFonts w:eastAsiaTheme="minorHAnsi" w:cstheme="majorHAnsi"/>
          <w:b w:val="0"/>
          <w:szCs w:val="24"/>
          <w:lang w:val="ru-RU"/>
        </w:rPr>
        <w:t>материальн</w:t>
      </w:r>
      <w:r>
        <w:rPr>
          <w:rFonts w:eastAsiaTheme="minorHAnsi" w:cstheme="majorHAnsi"/>
          <w:b w:val="0"/>
          <w:szCs w:val="24"/>
          <w:lang w:val="ru-RU"/>
        </w:rPr>
        <w:t>ого</w:t>
      </w:r>
      <w:r w:rsidRPr="004D0668">
        <w:rPr>
          <w:rFonts w:eastAsiaTheme="minorHAnsi" w:cstheme="majorHAnsi"/>
          <w:b w:val="0"/>
          <w:szCs w:val="24"/>
          <w:lang w:val="ru-RU"/>
        </w:rPr>
        <w:t xml:space="preserve"> ущерб</w:t>
      </w:r>
      <w:r>
        <w:rPr>
          <w:rFonts w:eastAsiaTheme="minorHAnsi" w:cstheme="majorHAnsi"/>
          <w:b w:val="0"/>
          <w:szCs w:val="24"/>
          <w:lang w:val="ru-RU"/>
        </w:rPr>
        <w:t>а</w:t>
      </w:r>
      <w:r w:rsidRPr="004D0668">
        <w:rPr>
          <w:rFonts w:eastAsiaTheme="minorHAnsi" w:cstheme="majorHAnsi"/>
          <w:b w:val="0"/>
          <w:szCs w:val="24"/>
          <w:lang w:val="ru-RU"/>
        </w:rPr>
        <w:t xml:space="preserve"> в крупных размерах</w:t>
      </w:r>
      <w:r>
        <w:rPr>
          <w:rFonts w:eastAsiaTheme="minorHAnsi" w:cstheme="majorHAnsi"/>
          <w:b w:val="0"/>
          <w:szCs w:val="24"/>
          <w:lang w:val="ru-RU"/>
        </w:rPr>
        <w:t>, в котором МСБ признан в качестве потерпевшей стороны, которое в настоящее время находится на рассмотрении органа уголовного преследования ИП Бэлць.</w:t>
      </w:r>
    </w:p>
    <w:p w:rsidR="004D0668" w:rsidRDefault="004D0668" w:rsidP="00662E73">
      <w:pPr>
        <w:pStyle w:val="a9"/>
        <w:spacing w:line="276" w:lineRule="auto"/>
        <w:ind w:left="0" w:firstLine="709"/>
        <w:jc w:val="both"/>
        <w:rPr>
          <w:rFonts w:eastAsiaTheme="minorHAnsi" w:cstheme="majorHAnsi"/>
          <w:b w:val="0"/>
          <w:szCs w:val="24"/>
          <w:lang w:val="ru-RU"/>
        </w:rPr>
      </w:pPr>
      <w:r>
        <w:rPr>
          <w:rFonts w:eastAsiaTheme="minorHAnsi" w:cstheme="majorHAnsi"/>
          <w:b w:val="0"/>
          <w:szCs w:val="24"/>
          <w:lang w:val="ru-RU"/>
        </w:rPr>
        <w:t>Вместе с тем, аудит отмечает, что Решением МСБ №</w:t>
      </w:r>
      <w:r w:rsidRPr="004D0668">
        <w:rPr>
          <w:rFonts w:eastAsiaTheme="minorHAnsi" w:cstheme="majorHAnsi"/>
          <w:b w:val="0"/>
          <w:szCs w:val="24"/>
          <w:lang w:val="ru-RU"/>
        </w:rPr>
        <w:t xml:space="preserve">10/30 </w:t>
      </w:r>
      <w:r>
        <w:rPr>
          <w:rFonts w:eastAsiaTheme="minorHAnsi" w:cstheme="majorHAnsi"/>
          <w:b w:val="0"/>
          <w:szCs w:val="24"/>
          <w:lang w:val="ru-RU"/>
        </w:rPr>
        <w:t xml:space="preserve">от </w:t>
      </w:r>
      <w:r w:rsidRPr="004D0668">
        <w:rPr>
          <w:rFonts w:eastAsiaTheme="minorHAnsi" w:cstheme="majorHAnsi"/>
          <w:b w:val="0"/>
          <w:szCs w:val="24"/>
          <w:lang w:val="ru-RU"/>
        </w:rPr>
        <w:t xml:space="preserve">21.09.2021 </w:t>
      </w:r>
      <w:r>
        <w:rPr>
          <w:rFonts w:eastAsiaTheme="minorHAnsi" w:cstheme="majorHAnsi"/>
          <w:b w:val="0"/>
          <w:szCs w:val="24"/>
          <w:lang w:val="ru-RU"/>
        </w:rPr>
        <w:t>и №</w:t>
      </w:r>
      <w:r w:rsidRPr="004D0668">
        <w:rPr>
          <w:rFonts w:eastAsiaTheme="minorHAnsi" w:cstheme="majorHAnsi"/>
          <w:b w:val="0"/>
          <w:szCs w:val="24"/>
          <w:lang w:val="ru-RU"/>
        </w:rPr>
        <w:t xml:space="preserve">11/10 </w:t>
      </w:r>
      <w:r>
        <w:rPr>
          <w:rFonts w:eastAsiaTheme="minorHAnsi" w:cstheme="majorHAnsi"/>
          <w:b w:val="0"/>
          <w:szCs w:val="24"/>
          <w:lang w:val="ru-RU"/>
        </w:rPr>
        <w:t xml:space="preserve">от </w:t>
      </w:r>
      <w:r w:rsidRPr="004D0668">
        <w:rPr>
          <w:rFonts w:eastAsiaTheme="minorHAnsi" w:cstheme="majorHAnsi"/>
          <w:b w:val="0"/>
          <w:szCs w:val="24"/>
          <w:lang w:val="ru-RU"/>
        </w:rPr>
        <w:t>19.10.2021</w:t>
      </w:r>
      <w:r>
        <w:rPr>
          <w:rFonts w:eastAsiaTheme="minorHAnsi" w:cstheme="majorHAnsi"/>
          <w:b w:val="0"/>
          <w:szCs w:val="24"/>
          <w:lang w:val="ru-RU"/>
        </w:rPr>
        <w:t xml:space="preserve"> был освобожден от должности директор МП </w:t>
      </w:r>
      <w:r w:rsidRPr="004D0668">
        <w:rPr>
          <w:rFonts w:cstheme="majorHAnsi"/>
          <w:b w:val="0"/>
          <w:szCs w:val="24"/>
          <w:lang w:val="ru-RU" w:eastAsia="ru-RU"/>
        </w:rPr>
        <w:t>„</w:t>
      </w:r>
      <w:r w:rsidRPr="00A85777">
        <w:rPr>
          <w:rFonts w:cs="Times New Roman"/>
          <w:b w:val="0"/>
          <w:szCs w:val="24"/>
          <w:lang w:val="ru-RU"/>
        </w:rPr>
        <w:t>УРСД</w:t>
      </w:r>
      <w:r w:rsidRPr="009C32EA">
        <w:rPr>
          <w:rFonts w:cs="Times New Roman"/>
          <w:b w:val="0"/>
          <w:szCs w:val="24"/>
          <w:lang w:val="ru-RU"/>
        </w:rPr>
        <w:t>”</w:t>
      </w:r>
      <w:r>
        <w:rPr>
          <w:rFonts w:cs="Times New Roman"/>
          <w:b w:val="0"/>
          <w:szCs w:val="24"/>
          <w:lang w:val="ru-RU"/>
        </w:rPr>
        <w:t xml:space="preserve"> Бэлць.</w:t>
      </w:r>
    </w:p>
    <w:p w:rsidR="00662E73" w:rsidRPr="004D0668" w:rsidRDefault="00662E73" w:rsidP="00662E73">
      <w:pPr>
        <w:spacing w:line="276" w:lineRule="auto"/>
        <w:ind w:firstLine="567"/>
        <w:jc w:val="both"/>
        <w:rPr>
          <w:rFonts w:cstheme="majorHAnsi"/>
          <w:b w:val="0"/>
          <w:sz w:val="16"/>
          <w:szCs w:val="16"/>
          <w:lang w:val="ru-RU" w:eastAsia="ru-RU"/>
        </w:rPr>
      </w:pPr>
    </w:p>
    <w:p w:rsidR="004D0668" w:rsidRDefault="00662E73" w:rsidP="00662E73">
      <w:pPr>
        <w:pStyle w:val="a9"/>
        <w:spacing w:line="276" w:lineRule="auto"/>
        <w:ind w:left="0"/>
        <w:jc w:val="both"/>
        <w:rPr>
          <w:rFonts w:cstheme="majorHAnsi"/>
          <w:szCs w:val="24"/>
          <w:lang w:val="ru-RU" w:eastAsia="ru-RU"/>
        </w:rPr>
      </w:pPr>
      <w:r w:rsidRPr="004D0668">
        <w:rPr>
          <w:rFonts w:cstheme="majorHAnsi"/>
          <w:szCs w:val="24"/>
          <w:lang w:val="ru-RU" w:eastAsia="ru-RU"/>
        </w:rPr>
        <w:t xml:space="preserve">4.3.2. </w:t>
      </w:r>
      <w:r w:rsidR="004D0668">
        <w:rPr>
          <w:rFonts w:cstheme="majorHAnsi"/>
          <w:szCs w:val="24"/>
          <w:lang w:val="ru-RU" w:eastAsia="ru-RU"/>
        </w:rPr>
        <w:t>Н</w:t>
      </w:r>
      <w:r w:rsidR="004D0668" w:rsidRPr="004D0668">
        <w:rPr>
          <w:rFonts w:cstheme="majorHAnsi"/>
          <w:szCs w:val="24"/>
          <w:lang w:val="ru-RU" w:eastAsia="ru-RU"/>
        </w:rPr>
        <w:t>енадлежащий менеджмент в МП Управлении „Apă-Canal Bălți” привел к возбуждению кредиторами процедуры несостоятельности и подверг риску обеспечени</w:t>
      </w:r>
      <w:r w:rsidR="004D0668">
        <w:rPr>
          <w:rFonts w:cstheme="majorHAnsi"/>
          <w:szCs w:val="24"/>
          <w:lang w:val="ru-RU" w:eastAsia="ru-RU"/>
        </w:rPr>
        <w:t>е</w:t>
      </w:r>
      <w:r w:rsidR="004D0668" w:rsidRPr="004D0668">
        <w:rPr>
          <w:rFonts w:cstheme="majorHAnsi"/>
          <w:szCs w:val="24"/>
          <w:lang w:val="ru-RU" w:eastAsia="ru-RU"/>
        </w:rPr>
        <w:t xml:space="preserve"> водой населения мун. Бэлць</w:t>
      </w:r>
    </w:p>
    <w:p w:rsidR="004D0668" w:rsidRPr="004D0668" w:rsidRDefault="00662E73" w:rsidP="00662E73">
      <w:pPr>
        <w:spacing w:line="276" w:lineRule="auto"/>
        <w:ind w:firstLine="567"/>
        <w:jc w:val="both"/>
        <w:rPr>
          <w:b w:val="0"/>
          <w:szCs w:val="24"/>
          <w:lang w:val="ru-RU" w:eastAsia="ru-RU"/>
        </w:rPr>
      </w:pPr>
      <w:r w:rsidRPr="004D0668">
        <w:rPr>
          <w:b w:val="0"/>
          <w:szCs w:val="24"/>
          <w:lang w:val="ru-RU" w:eastAsia="ru-RU"/>
        </w:rPr>
        <w:t xml:space="preserve">15.06.2020 </w:t>
      </w:r>
      <w:r w:rsidR="004D0668">
        <w:rPr>
          <w:b w:val="0"/>
          <w:szCs w:val="24"/>
          <w:lang w:val="ru-RU" w:eastAsia="ru-RU"/>
        </w:rPr>
        <w:t>кредитор</w:t>
      </w:r>
      <w:r w:rsidR="004D0668" w:rsidRPr="004D0668">
        <w:rPr>
          <w:b w:val="0"/>
          <w:szCs w:val="24"/>
          <w:lang w:val="ru-RU" w:eastAsia="ru-RU"/>
        </w:rPr>
        <w:t xml:space="preserve"> </w:t>
      </w:r>
      <w:r w:rsidR="004D0668">
        <w:rPr>
          <w:b w:val="0"/>
          <w:szCs w:val="24"/>
          <w:lang w:val="ru-RU" w:eastAsia="ru-RU"/>
        </w:rPr>
        <w:t>ГП</w:t>
      </w:r>
      <w:r w:rsidR="004D0668" w:rsidRPr="004D0668">
        <w:rPr>
          <w:b w:val="0"/>
          <w:szCs w:val="24"/>
          <w:lang w:val="ru-RU" w:eastAsia="ru-RU"/>
        </w:rPr>
        <w:t xml:space="preserve"> „</w:t>
      </w:r>
      <w:r w:rsidR="004D0668" w:rsidRPr="00F90951">
        <w:rPr>
          <w:b w:val="0"/>
          <w:szCs w:val="24"/>
          <w:lang w:eastAsia="ru-RU"/>
        </w:rPr>
        <w:t>Acva</w:t>
      </w:r>
      <w:r w:rsidR="004D0668" w:rsidRPr="004D0668">
        <w:rPr>
          <w:b w:val="0"/>
          <w:szCs w:val="24"/>
          <w:lang w:val="ru-RU" w:eastAsia="ru-RU"/>
        </w:rPr>
        <w:t xml:space="preserve"> </w:t>
      </w:r>
      <w:r w:rsidR="004D0668" w:rsidRPr="00F90951">
        <w:rPr>
          <w:b w:val="0"/>
          <w:szCs w:val="24"/>
          <w:lang w:eastAsia="ru-RU"/>
        </w:rPr>
        <w:t>Nord</w:t>
      </w:r>
      <w:r w:rsidR="004D0668" w:rsidRPr="004D0668">
        <w:rPr>
          <w:b w:val="0"/>
          <w:szCs w:val="24"/>
          <w:lang w:val="ru-RU" w:eastAsia="ru-RU"/>
        </w:rPr>
        <w:t>” (</w:t>
      </w:r>
      <w:r w:rsidR="004D0668">
        <w:rPr>
          <w:b w:val="0"/>
          <w:szCs w:val="24"/>
          <w:lang w:val="ru-RU" w:eastAsia="ru-RU"/>
        </w:rPr>
        <w:t xml:space="preserve">в процедуре </w:t>
      </w:r>
      <w:r w:rsidR="004D0668" w:rsidRPr="004D0668">
        <w:rPr>
          <w:rFonts w:cstheme="majorHAnsi"/>
          <w:b w:val="0"/>
          <w:szCs w:val="24"/>
          <w:lang w:val="ru-RU" w:eastAsia="ru-RU"/>
        </w:rPr>
        <w:t>несостоятельности</w:t>
      </w:r>
      <w:r w:rsidR="004D0668">
        <w:rPr>
          <w:rFonts w:cstheme="majorHAnsi"/>
          <w:b w:val="0"/>
          <w:szCs w:val="24"/>
          <w:lang w:val="ru-RU" w:eastAsia="ru-RU"/>
        </w:rPr>
        <w:t xml:space="preserve">) обратился в судебную инстанцию с заявлением, запросив </w:t>
      </w:r>
      <w:r w:rsidR="004D0668" w:rsidRPr="004D0668">
        <w:rPr>
          <w:rFonts w:cstheme="majorHAnsi"/>
          <w:b w:val="0"/>
          <w:szCs w:val="24"/>
          <w:lang w:val="ru-RU" w:eastAsia="ru-RU"/>
        </w:rPr>
        <w:t>возбуждени</w:t>
      </w:r>
      <w:r w:rsidR="004D0668">
        <w:rPr>
          <w:rFonts w:cstheme="majorHAnsi"/>
          <w:b w:val="0"/>
          <w:szCs w:val="24"/>
          <w:lang w:val="ru-RU" w:eastAsia="ru-RU"/>
        </w:rPr>
        <w:t>е</w:t>
      </w:r>
      <w:r w:rsidR="004D0668" w:rsidRPr="004D0668">
        <w:rPr>
          <w:rFonts w:cstheme="majorHAnsi"/>
          <w:b w:val="0"/>
          <w:szCs w:val="24"/>
          <w:lang w:val="ru-RU" w:eastAsia="ru-RU"/>
        </w:rPr>
        <w:t xml:space="preserve"> проце</w:t>
      </w:r>
      <w:r w:rsidR="004D0668">
        <w:rPr>
          <w:rFonts w:cstheme="majorHAnsi"/>
          <w:b w:val="0"/>
          <w:szCs w:val="24"/>
          <w:lang w:val="ru-RU" w:eastAsia="ru-RU"/>
        </w:rPr>
        <w:t>сса</w:t>
      </w:r>
      <w:r w:rsidR="004D0668" w:rsidRPr="004D0668">
        <w:rPr>
          <w:rFonts w:cstheme="majorHAnsi"/>
          <w:b w:val="0"/>
          <w:szCs w:val="24"/>
          <w:lang w:val="ru-RU" w:eastAsia="ru-RU"/>
        </w:rPr>
        <w:t xml:space="preserve"> несостоятельности </w:t>
      </w:r>
      <w:r w:rsidR="004D0668">
        <w:rPr>
          <w:rFonts w:cstheme="majorHAnsi"/>
          <w:b w:val="0"/>
          <w:szCs w:val="24"/>
          <w:lang w:val="ru-RU" w:eastAsia="ru-RU"/>
        </w:rPr>
        <w:t xml:space="preserve">к дебитору </w:t>
      </w:r>
      <w:r w:rsidR="004D0668" w:rsidRPr="004D0668">
        <w:rPr>
          <w:rFonts w:cstheme="majorHAnsi"/>
          <w:b w:val="0"/>
          <w:szCs w:val="24"/>
          <w:lang w:val="ru-RU" w:eastAsia="ru-RU"/>
        </w:rPr>
        <w:t>МП Управлени</w:t>
      </w:r>
      <w:r w:rsidR="004D0668">
        <w:rPr>
          <w:rFonts w:cstheme="majorHAnsi"/>
          <w:b w:val="0"/>
          <w:szCs w:val="24"/>
          <w:lang w:val="ru-RU" w:eastAsia="ru-RU"/>
        </w:rPr>
        <w:t xml:space="preserve">ю </w:t>
      </w:r>
      <w:r w:rsidR="004D0668" w:rsidRPr="004D0668">
        <w:rPr>
          <w:b w:val="0"/>
          <w:szCs w:val="24"/>
          <w:lang w:val="ru-RU" w:eastAsia="ru-RU"/>
        </w:rPr>
        <w:t>„</w:t>
      </w:r>
      <w:r w:rsidR="004D0668" w:rsidRPr="00F90951">
        <w:rPr>
          <w:b w:val="0"/>
          <w:szCs w:val="24"/>
          <w:lang w:eastAsia="ru-RU"/>
        </w:rPr>
        <w:t>Ap</w:t>
      </w:r>
      <w:r w:rsidR="004D0668" w:rsidRPr="004D0668">
        <w:rPr>
          <w:b w:val="0"/>
          <w:szCs w:val="24"/>
          <w:lang w:val="ru-RU" w:eastAsia="ru-RU"/>
        </w:rPr>
        <w:t>ă-</w:t>
      </w:r>
      <w:r w:rsidR="004D0668" w:rsidRPr="00F90951">
        <w:rPr>
          <w:b w:val="0"/>
          <w:szCs w:val="24"/>
          <w:lang w:eastAsia="ru-RU"/>
        </w:rPr>
        <w:t>Canal</w:t>
      </w:r>
      <w:r w:rsidR="004D0668" w:rsidRPr="004D0668">
        <w:rPr>
          <w:b w:val="0"/>
          <w:szCs w:val="24"/>
          <w:lang w:val="ru-RU" w:eastAsia="ru-RU"/>
        </w:rPr>
        <w:t xml:space="preserve"> </w:t>
      </w:r>
      <w:r w:rsidR="004D0668" w:rsidRPr="00F90951">
        <w:rPr>
          <w:b w:val="0"/>
          <w:szCs w:val="24"/>
          <w:lang w:eastAsia="ru-RU"/>
        </w:rPr>
        <w:t>B</w:t>
      </w:r>
      <w:r w:rsidR="004D0668" w:rsidRPr="004D0668">
        <w:rPr>
          <w:b w:val="0"/>
          <w:szCs w:val="24"/>
          <w:lang w:val="ru-RU" w:eastAsia="ru-RU"/>
        </w:rPr>
        <w:t>ă</w:t>
      </w:r>
      <w:r w:rsidR="004D0668" w:rsidRPr="00F90951">
        <w:rPr>
          <w:b w:val="0"/>
          <w:szCs w:val="24"/>
          <w:lang w:eastAsia="ru-RU"/>
        </w:rPr>
        <w:t>l</w:t>
      </w:r>
      <w:r w:rsidR="004D0668" w:rsidRPr="004D0668">
        <w:rPr>
          <w:b w:val="0"/>
          <w:szCs w:val="24"/>
          <w:lang w:val="ru-RU" w:eastAsia="ru-RU"/>
        </w:rPr>
        <w:t>ț</w:t>
      </w:r>
      <w:r w:rsidR="004D0668" w:rsidRPr="00F90951">
        <w:rPr>
          <w:b w:val="0"/>
          <w:szCs w:val="24"/>
          <w:lang w:eastAsia="ru-RU"/>
        </w:rPr>
        <w:t>i</w:t>
      </w:r>
      <w:r w:rsidR="004D0668" w:rsidRPr="004D0668">
        <w:rPr>
          <w:b w:val="0"/>
          <w:szCs w:val="24"/>
          <w:lang w:val="ru-RU" w:eastAsia="ru-RU"/>
        </w:rPr>
        <w:t>”</w:t>
      </w:r>
      <w:r w:rsidR="004D0668">
        <w:rPr>
          <w:b w:val="0"/>
          <w:szCs w:val="24"/>
          <w:lang w:val="ru-RU" w:eastAsia="ru-RU"/>
        </w:rPr>
        <w:t xml:space="preserve"> по причине неспособности его выполнить обязательства по оплате долга перед кредитором, который на момент внесения заявления составлял </w:t>
      </w:r>
      <w:r w:rsidR="004D0668" w:rsidRPr="004D0668">
        <w:rPr>
          <w:b w:val="0"/>
          <w:szCs w:val="24"/>
          <w:lang w:val="ru-RU" w:eastAsia="ru-RU"/>
        </w:rPr>
        <w:t>167.750,9</w:t>
      </w:r>
      <w:r w:rsidR="004D0668" w:rsidRPr="004D0668">
        <w:rPr>
          <w:rFonts w:eastAsia="Times New Roman" w:cs="Calibri Light"/>
          <w:b w:val="0"/>
          <w:szCs w:val="24"/>
          <w:lang w:val="ru-RU" w:eastAsia="ru-RU"/>
        </w:rPr>
        <w:t xml:space="preserve"> </w:t>
      </w:r>
      <w:r w:rsidR="004D0668" w:rsidRPr="00E03640">
        <w:rPr>
          <w:rFonts w:eastAsia="Times New Roman" w:cs="Calibri Light"/>
          <w:b w:val="0"/>
          <w:szCs w:val="24"/>
          <w:lang w:val="ru-RU" w:eastAsia="ru-RU"/>
        </w:rPr>
        <w:t>тыс</w:t>
      </w:r>
      <w:r w:rsidR="004D0668" w:rsidRPr="004D0668">
        <w:rPr>
          <w:rFonts w:eastAsia="Times New Roman" w:cs="Calibri Light"/>
          <w:b w:val="0"/>
          <w:szCs w:val="24"/>
          <w:lang w:val="ru-RU" w:eastAsia="ru-RU"/>
        </w:rPr>
        <w:t xml:space="preserve">. </w:t>
      </w:r>
      <w:r w:rsidR="004D0668" w:rsidRPr="00E03640">
        <w:rPr>
          <w:rFonts w:eastAsia="Times New Roman" w:cs="Calibri Light"/>
          <w:b w:val="0"/>
          <w:szCs w:val="24"/>
          <w:lang w:val="ru-RU" w:eastAsia="ru-RU"/>
        </w:rPr>
        <w:t>леев</w:t>
      </w:r>
    </w:p>
    <w:p w:rsidR="00662E73" w:rsidRPr="004D0668" w:rsidRDefault="004D0668" w:rsidP="00662E73">
      <w:pPr>
        <w:spacing w:line="276" w:lineRule="auto"/>
        <w:ind w:firstLine="567"/>
        <w:jc w:val="both"/>
        <w:rPr>
          <w:b w:val="0"/>
          <w:szCs w:val="24"/>
          <w:lang w:val="ru-RU" w:eastAsia="ru-RU"/>
        </w:rPr>
      </w:pPr>
      <w:r>
        <w:rPr>
          <w:b w:val="0"/>
          <w:szCs w:val="24"/>
          <w:lang w:val="ru-RU" w:eastAsia="ru-RU"/>
        </w:rPr>
        <w:t>Заключением</w:t>
      </w:r>
      <w:r w:rsidRPr="004D0668">
        <w:rPr>
          <w:b w:val="0"/>
          <w:szCs w:val="24"/>
          <w:lang w:val="ru-RU" w:eastAsia="ru-RU"/>
        </w:rPr>
        <w:t xml:space="preserve"> </w:t>
      </w:r>
      <w:r>
        <w:rPr>
          <w:b w:val="0"/>
          <w:szCs w:val="24"/>
          <w:lang w:val="ru-RU" w:eastAsia="ru-RU"/>
        </w:rPr>
        <w:t>Суда</w:t>
      </w:r>
      <w:r w:rsidRPr="004D0668">
        <w:rPr>
          <w:b w:val="0"/>
          <w:szCs w:val="24"/>
          <w:lang w:val="ru-RU" w:eastAsia="ru-RU"/>
        </w:rPr>
        <w:t xml:space="preserve"> </w:t>
      </w:r>
      <w:r>
        <w:rPr>
          <w:b w:val="0"/>
          <w:szCs w:val="24"/>
          <w:lang w:val="ru-RU" w:eastAsia="ru-RU"/>
        </w:rPr>
        <w:t>Бэлць</w:t>
      </w:r>
      <w:r w:rsidRPr="004D0668">
        <w:rPr>
          <w:b w:val="0"/>
          <w:szCs w:val="24"/>
          <w:lang w:val="ru-RU" w:eastAsia="ru-RU"/>
        </w:rPr>
        <w:t xml:space="preserve"> </w:t>
      </w:r>
      <w:r>
        <w:rPr>
          <w:b w:val="0"/>
          <w:szCs w:val="24"/>
          <w:lang w:val="ru-RU" w:eastAsia="ru-RU"/>
        </w:rPr>
        <w:t>от</w:t>
      </w:r>
      <w:r w:rsidRPr="004D0668">
        <w:rPr>
          <w:b w:val="0"/>
          <w:szCs w:val="24"/>
          <w:lang w:val="ru-RU" w:eastAsia="ru-RU"/>
        </w:rPr>
        <w:t xml:space="preserve"> 17.06.2020</w:t>
      </w:r>
      <w:r>
        <w:rPr>
          <w:b w:val="0"/>
          <w:szCs w:val="24"/>
          <w:lang w:val="ru-RU" w:eastAsia="ru-RU"/>
        </w:rPr>
        <w:t xml:space="preserve"> заявление было допущено к рассмотрению, а </w:t>
      </w:r>
      <w:r w:rsidR="00A97BA0">
        <w:rPr>
          <w:b w:val="0"/>
          <w:szCs w:val="24"/>
          <w:lang w:val="ru-RU" w:eastAsia="ru-RU"/>
        </w:rPr>
        <w:t xml:space="preserve">Постановлением этой же инстанции от </w:t>
      </w:r>
      <w:r w:rsidR="00A97BA0" w:rsidRPr="00A97BA0">
        <w:rPr>
          <w:b w:val="0"/>
          <w:szCs w:val="24"/>
          <w:lang w:val="ru-RU" w:eastAsia="ru-RU"/>
        </w:rPr>
        <w:t>09.12.2020</w:t>
      </w:r>
      <w:r w:rsidR="00A97BA0">
        <w:rPr>
          <w:b w:val="0"/>
          <w:szCs w:val="24"/>
          <w:lang w:val="ru-RU" w:eastAsia="ru-RU"/>
        </w:rPr>
        <w:t xml:space="preserve"> был возбужден </w:t>
      </w:r>
      <w:r w:rsidR="00A97BA0" w:rsidRPr="004D0668">
        <w:rPr>
          <w:rFonts w:cstheme="majorHAnsi"/>
          <w:b w:val="0"/>
          <w:szCs w:val="24"/>
          <w:lang w:val="ru-RU" w:eastAsia="ru-RU"/>
        </w:rPr>
        <w:t>проце</w:t>
      </w:r>
      <w:r w:rsidR="00A97BA0">
        <w:rPr>
          <w:rFonts w:cstheme="majorHAnsi"/>
          <w:b w:val="0"/>
          <w:szCs w:val="24"/>
          <w:lang w:val="ru-RU" w:eastAsia="ru-RU"/>
        </w:rPr>
        <w:t>сс</w:t>
      </w:r>
      <w:r w:rsidR="00A97BA0" w:rsidRPr="004D0668">
        <w:rPr>
          <w:rFonts w:cstheme="majorHAnsi"/>
          <w:b w:val="0"/>
          <w:szCs w:val="24"/>
          <w:lang w:val="ru-RU" w:eastAsia="ru-RU"/>
        </w:rPr>
        <w:t xml:space="preserve"> несостоятельности</w:t>
      </w:r>
      <w:r w:rsidR="00A97BA0">
        <w:rPr>
          <w:rFonts w:cstheme="majorHAnsi"/>
          <w:b w:val="0"/>
          <w:szCs w:val="24"/>
          <w:lang w:val="ru-RU" w:eastAsia="ru-RU"/>
        </w:rPr>
        <w:t xml:space="preserve"> </w:t>
      </w:r>
      <w:r w:rsidR="00A97BA0" w:rsidRPr="004D0668">
        <w:rPr>
          <w:rFonts w:cstheme="majorHAnsi"/>
          <w:b w:val="0"/>
          <w:szCs w:val="24"/>
          <w:lang w:val="ru-RU" w:eastAsia="ru-RU"/>
        </w:rPr>
        <w:t>МП Управлени</w:t>
      </w:r>
      <w:r w:rsidR="00A97BA0">
        <w:rPr>
          <w:rFonts w:cstheme="majorHAnsi"/>
          <w:b w:val="0"/>
          <w:szCs w:val="24"/>
          <w:lang w:val="ru-RU" w:eastAsia="ru-RU"/>
        </w:rPr>
        <w:t xml:space="preserve">я </w:t>
      </w:r>
      <w:r w:rsidR="00A97BA0" w:rsidRPr="004D0668">
        <w:rPr>
          <w:b w:val="0"/>
          <w:szCs w:val="24"/>
          <w:lang w:val="ru-RU" w:eastAsia="ru-RU"/>
        </w:rPr>
        <w:t>„</w:t>
      </w:r>
      <w:r w:rsidR="00A97BA0" w:rsidRPr="00F90951">
        <w:rPr>
          <w:b w:val="0"/>
          <w:szCs w:val="24"/>
          <w:lang w:eastAsia="ru-RU"/>
        </w:rPr>
        <w:t>Ap</w:t>
      </w:r>
      <w:r w:rsidR="00A97BA0" w:rsidRPr="004D0668">
        <w:rPr>
          <w:b w:val="0"/>
          <w:szCs w:val="24"/>
          <w:lang w:val="ru-RU" w:eastAsia="ru-RU"/>
        </w:rPr>
        <w:t>ă-</w:t>
      </w:r>
      <w:r w:rsidR="00A97BA0" w:rsidRPr="00F90951">
        <w:rPr>
          <w:b w:val="0"/>
          <w:szCs w:val="24"/>
          <w:lang w:eastAsia="ru-RU"/>
        </w:rPr>
        <w:t>Canal</w:t>
      </w:r>
      <w:r w:rsidR="00A97BA0" w:rsidRPr="004D0668">
        <w:rPr>
          <w:b w:val="0"/>
          <w:szCs w:val="24"/>
          <w:lang w:val="ru-RU" w:eastAsia="ru-RU"/>
        </w:rPr>
        <w:t xml:space="preserve"> </w:t>
      </w:r>
      <w:r w:rsidR="00A97BA0" w:rsidRPr="00F90951">
        <w:rPr>
          <w:b w:val="0"/>
          <w:szCs w:val="24"/>
          <w:lang w:eastAsia="ru-RU"/>
        </w:rPr>
        <w:t>B</w:t>
      </w:r>
      <w:r w:rsidR="00A97BA0" w:rsidRPr="004D0668">
        <w:rPr>
          <w:b w:val="0"/>
          <w:szCs w:val="24"/>
          <w:lang w:val="ru-RU" w:eastAsia="ru-RU"/>
        </w:rPr>
        <w:t>ă</w:t>
      </w:r>
      <w:r w:rsidR="00A97BA0" w:rsidRPr="00F90951">
        <w:rPr>
          <w:b w:val="0"/>
          <w:szCs w:val="24"/>
          <w:lang w:eastAsia="ru-RU"/>
        </w:rPr>
        <w:t>l</w:t>
      </w:r>
      <w:r w:rsidR="00A97BA0" w:rsidRPr="004D0668">
        <w:rPr>
          <w:b w:val="0"/>
          <w:szCs w:val="24"/>
          <w:lang w:val="ru-RU" w:eastAsia="ru-RU"/>
        </w:rPr>
        <w:t>ț</w:t>
      </w:r>
      <w:r w:rsidR="00A97BA0" w:rsidRPr="00F90951">
        <w:rPr>
          <w:b w:val="0"/>
          <w:szCs w:val="24"/>
          <w:lang w:eastAsia="ru-RU"/>
        </w:rPr>
        <w:t>i</w:t>
      </w:r>
      <w:r w:rsidR="00A97BA0" w:rsidRPr="004D0668">
        <w:rPr>
          <w:b w:val="0"/>
          <w:szCs w:val="24"/>
          <w:lang w:val="ru-RU" w:eastAsia="ru-RU"/>
        </w:rPr>
        <w:t>”</w:t>
      </w:r>
      <w:r w:rsidR="00A97BA0">
        <w:rPr>
          <w:b w:val="0"/>
          <w:szCs w:val="24"/>
          <w:lang w:val="ru-RU" w:eastAsia="ru-RU"/>
        </w:rPr>
        <w:t>, с назначением авторизованного администратора.</w:t>
      </w:r>
    </w:p>
    <w:p w:rsidR="00662E73" w:rsidRPr="00766489" w:rsidRDefault="00766489" w:rsidP="00662E73">
      <w:pPr>
        <w:spacing w:line="276" w:lineRule="auto"/>
        <w:ind w:firstLine="567"/>
        <w:jc w:val="both"/>
        <w:rPr>
          <w:b w:val="0"/>
          <w:szCs w:val="24"/>
          <w:lang w:val="ru-RU" w:eastAsia="ru-RU"/>
        </w:rPr>
      </w:pPr>
      <w:r>
        <w:rPr>
          <w:b w:val="0"/>
          <w:szCs w:val="24"/>
          <w:lang w:val="ru-RU" w:eastAsia="ru-RU"/>
        </w:rPr>
        <w:t xml:space="preserve">Согласно окончательной таблицы, согласованной судебной инстанцией, обязательства </w:t>
      </w:r>
      <w:r w:rsidRPr="004D0668">
        <w:rPr>
          <w:rFonts w:cstheme="majorHAnsi"/>
          <w:b w:val="0"/>
          <w:szCs w:val="24"/>
          <w:lang w:val="ru-RU" w:eastAsia="ru-RU"/>
        </w:rPr>
        <w:t>МП Управлени</w:t>
      </w:r>
      <w:r>
        <w:rPr>
          <w:rFonts w:cstheme="majorHAnsi"/>
          <w:b w:val="0"/>
          <w:szCs w:val="24"/>
          <w:lang w:val="ru-RU" w:eastAsia="ru-RU"/>
        </w:rPr>
        <w:t xml:space="preserve">я </w:t>
      </w:r>
      <w:r w:rsidRPr="00766489">
        <w:rPr>
          <w:b w:val="0"/>
          <w:szCs w:val="24"/>
          <w:lang w:val="ru-RU" w:eastAsia="ru-RU"/>
        </w:rPr>
        <w:t>„</w:t>
      </w:r>
      <w:r w:rsidRPr="00F90951">
        <w:rPr>
          <w:b w:val="0"/>
          <w:szCs w:val="24"/>
          <w:lang w:eastAsia="ru-RU"/>
        </w:rPr>
        <w:t>Ap</w:t>
      </w:r>
      <w:r w:rsidRPr="00766489">
        <w:rPr>
          <w:b w:val="0"/>
          <w:szCs w:val="24"/>
          <w:lang w:val="ru-RU" w:eastAsia="ru-RU"/>
        </w:rPr>
        <w:t>ă-</w:t>
      </w:r>
      <w:r w:rsidRPr="00F90951">
        <w:rPr>
          <w:b w:val="0"/>
          <w:szCs w:val="24"/>
          <w:lang w:eastAsia="ru-RU"/>
        </w:rPr>
        <w:t>Canal</w:t>
      </w:r>
      <w:r w:rsidRPr="00766489">
        <w:rPr>
          <w:b w:val="0"/>
          <w:szCs w:val="24"/>
          <w:lang w:val="ru-RU" w:eastAsia="ru-RU"/>
        </w:rPr>
        <w:t xml:space="preserve"> </w:t>
      </w:r>
      <w:r w:rsidRPr="00F90951">
        <w:rPr>
          <w:b w:val="0"/>
          <w:szCs w:val="24"/>
          <w:lang w:eastAsia="ru-RU"/>
        </w:rPr>
        <w:t>B</w:t>
      </w:r>
      <w:r w:rsidRPr="00766489">
        <w:rPr>
          <w:b w:val="0"/>
          <w:szCs w:val="24"/>
          <w:lang w:val="ru-RU" w:eastAsia="ru-RU"/>
        </w:rPr>
        <w:t>ă</w:t>
      </w:r>
      <w:r w:rsidRPr="00F90951">
        <w:rPr>
          <w:b w:val="0"/>
          <w:szCs w:val="24"/>
          <w:lang w:eastAsia="ru-RU"/>
        </w:rPr>
        <w:t>l</w:t>
      </w:r>
      <w:r w:rsidRPr="00766489">
        <w:rPr>
          <w:b w:val="0"/>
          <w:szCs w:val="24"/>
          <w:lang w:val="ru-RU" w:eastAsia="ru-RU"/>
        </w:rPr>
        <w:t>ț</w:t>
      </w:r>
      <w:r w:rsidRPr="00F90951">
        <w:rPr>
          <w:b w:val="0"/>
          <w:szCs w:val="24"/>
          <w:lang w:eastAsia="ru-RU"/>
        </w:rPr>
        <w:t>i</w:t>
      </w:r>
      <w:r w:rsidRPr="00766489">
        <w:rPr>
          <w:b w:val="0"/>
          <w:szCs w:val="24"/>
          <w:lang w:val="ru-RU" w:eastAsia="ru-RU"/>
        </w:rPr>
        <w:t>”</w:t>
      </w:r>
      <w:r>
        <w:rPr>
          <w:b w:val="0"/>
          <w:szCs w:val="24"/>
          <w:lang w:val="ru-RU" w:eastAsia="ru-RU"/>
        </w:rPr>
        <w:t xml:space="preserve"> на </w:t>
      </w:r>
      <w:r w:rsidRPr="00766489">
        <w:rPr>
          <w:b w:val="0"/>
          <w:szCs w:val="24"/>
          <w:lang w:val="ru-RU" w:eastAsia="ru-RU"/>
        </w:rPr>
        <w:t>10.03.2021</w:t>
      </w:r>
      <w:r>
        <w:rPr>
          <w:b w:val="0"/>
          <w:szCs w:val="24"/>
          <w:lang w:val="ru-RU" w:eastAsia="ru-RU"/>
        </w:rPr>
        <w:t xml:space="preserve"> составляли </w:t>
      </w:r>
      <w:r w:rsidRPr="00766489">
        <w:rPr>
          <w:szCs w:val="24"/>
          <w:lang w:val="ru-RU" w:eastAsia="ru-RU"/>
        </w:rPr>
        <w:t xml:space="preserve">256.653,6 </w:t>
      </w:r>
      <w:r w:rsidRPr="004D0668">
        <w:rPr>
          <w:rFonts w:eastAsia="Times New Roman" w:cs="Calibri Light"/>
          <w:szCs w:val="24"/>
          <w:lang w:val="ru-RU" w:eastAsia="ru-RU"/>
        </w:rPr>
        <w:t>тыс</w:t>
      </w:r>
      <w:r w:rsidRPr="00766489">
        <w:rPr>
          <w:rFonts w:eastAsia="Times New Roman" w:cs="Calibri Light"/>
          <w:szCs w:val="24"/>
          <w:lang w:val="ru-RU" w:eastAsia="ru-RU"/>
        </w:rPr>
        <w:t xml:space="preserve">. </w:t>
      </w:r>
      <w:r w:rsidRPr="004D0668">
        <w:rPr>
          <w:rFonts w:eastAsia="Times New Roman" w:cs="Calibri Light"/>
          <w:szCs w:val="24"/>
          <w:lang w:val="ru-RU" w:eastAsia="ru-RU"/>
        </w:rPr>
        <w:t>леев</w:t>
      </w:r>
      <w:r>
        <w:rPr>
          <w:rFonts w:eastAsia="Times New Roman" w:cs="Calibri Light"/>
          <w:szCs w:val="24"/>
          <w:lang w:val="ru-RU" w:eastAsia="ru-RU"/>
        </w:rPr>
        <w:t xml:space="preserve">, </w:t>
      </w:r>
      <w:r>
        <w:rPr>
          <w:rFonts w:eastAsia="Times New Roman" w:cs="Calibri Light"/>
          <w:b w:val="0"/>
          <w:szCs w:val="24"/>
          <w:lang w:val="ru-RU" w:eastAsia="ru-RU"/>
        </w:rPr>
        <w:t xml:space="preserve">в том числе: </w:t>
      </w:r>
      <w:r w:rsidRPr="00766489">
        <w:rPr>
          <w:b w:val="0"/>
          <w:szCs w:val="24"/>
          <w:lang w:val="ru-RU" w:eastAsia="ru-RU"/>
        </w:rPr>
        <w:t xml:space="preserve">68.196,8 </w:t>
      </w:r>
      <w:r w:rsidRPr="00E03640">
        <w:rPr>
          <w:rFonts w:eastAsia="Times New Roman" w:cs="Calibri Light"/>
          <w:b w:val="0"/>
          <w:szCs w:val="24"/>
          <w:lang w:val="ru-RU" w:eastAsia="ru-RU"/>
        </w:rPr>
        <w:t>тыс</w:t>
      </w:r>
      <w:r w:rsidRPr="00766489">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 долги перед Министерством финансов за контрактацию двух кредитов в рамках Проекта по обеспечению водой и канализацией, финансируемого Всемирным банком;</w:t>
      </w:r>
      <w:r w:rsidRPr="00766489">
        <w:rPr>
          <w:b w:val="0"/>
          <w:szCs w:val="24"/>
          <w:lang w:val="ru-RU" w:eastAsia="ru-RU"/>
        </w:rPr>
        <w:t xml:space="preserve"> 289,6 </w:t>
      </w:r>
      <w:r w:rsidRPr="00E03640">
        <w:rPr>
          <w:rFonts w:eastAsia="Times New Roman" w:cs="Calibri Light"/>
          <w:b w:val="0"/>
          <w:szCs w:val="24"/>
          <w:lang w:val="ru-RU" w:eastAsia="ru-RU"/>
        </w:rPr>
        <w:t>тыс</w:t>
      </w:r>
      <w:r w:rsidRPr="00766489">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 долг по заработной плате перед работниками и </w:t>
      </w:r>
      <w:r w:rsidRPr="00766489">
        <w:rPr>
          <w:b w:val="0"/>
          <w:szCs w:val="24"/>
          <w:lang w:val="ru-RU" w:eastAsia="ru-RU"/>
        </w:rPr>
        <w:t xml:space="preserve">188.167,2 </w:t>
      </w:r>
      <w:r w:rsidRPr="00E03640">
        <w:rPr>
          <w:rFonts w:eastAsia="Times New Roman" w:cs="Calibri Light"/>
          <w:b w:val="0"/>
          <w:szCs w:val="24"/>
          <w:lang w:val="ru-RU" w:eastAsia="ru-RU"/>
        </w:rPr>
        <w:t>тыс</w:t>
      </w:r>
      <w:r w:rsidRPr="00766489">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 долг перед поставщиками </w:t>
      </w:r>
      <w:r w:rsidRPr="00766489">
        <w:rPr>
          <w:b w:val="0"/>
          <w:szCs w:val="24"/>
          <w:lang w:val="ru-RU" w:eastAsia="ru-RU"/>
        </w:rPr>
        <w:t>(</w:t>
      </w:r>
      <w:r>
        <w:rPr>
          <w:b w:val="0"/>
          <w:szCs w:val="24"/>
          <w:lang w:val="ru-RU" w:eastAsia="ru-RU"/>
        </w:rPr>
        <w:t>ГП</w:t>
      </w:r>
      <w:r w:rsidRPr="00766489">
        <w:rPr>
          <w:b w:val="0"/>
          <w:szCs w:val="24"/>
          <w:lang w:val="ru-RU" w:eastAsia="ru-RU"/>
        </w:rPr>
        <w:t xml:space="preserve"> „</w:t>
      </w:r>
      <w:r w:rsidRPr="00F90951">
        <w:rPr>
          <w:b w:val="0"/>
          <w:szCs w:val="24"/>
          <w:lang w:eastAsia="ru-RU"/>
        </w:rPr>
        <w:t>Acva</w:t>
      </w:r>
      <w:r w:rsidRPr="00766489">
        <w:rPr>
          <w:b w:val="0"/>
          <w:szCs w:val="24"/>
          <w:lang w:val="ru-RU" w:eastAsia="ru-RU"/>
        </w:rPr>
        <w:t xml:space="preserve"> </w:t>
      </w:r>
      <w:r w:rsidRPr="00F90951">
        <w:rPr>
          <w:b w:val="0"/>
          <w:szCs w:val="24"/>
          <w:lang w:eastAsia="ru-RU"/>
        </w:rPr>
        <w:t>Nord</w:t>
      </w:r>
      <w:r w:rsidRPr="00766489">
        <w:rPr>
          <w:b w:val="0"/>
          <w:szCs w:val="24"/>
          <w:lang w:val="ru-RU" w:eastAsia="ru-RU"/>
        </w:rPr>
        <w:t xml:space="preserve">”, </w:t>
      </w:r>
      <w:r>
        <w:rPr>
          <w:b w:val="0"/>
          <w:szCs w:val="24"/>
          <w:lang w:val="ru-RU" w:eastAsia="ru-RU"/>
        </w:rPr>
        <w:t xml:space="preserve">АО </w:t>
      </w:r>
      <w:r w:rsidRPr="00766489">
        <w:rPr>
          <w:b w:val="0"/>
          <w:szCs w:val="24"/>
          <w:lang w:val="ru-RU" w:eastAsia="ru-RU"/>
        </w:rPr>
        <w:t>„</w:t>
      </w:r>
      <w:r w:rsidRPr="00F90951">
        <w:rPr>
          <w:b w:val="0"/>
          <w:szCs w:val="24"/>
          <w:lang w:eastAsia="ru-RU"/>
        </w:rPr>
        <w:t>Red</w:t>
      </w:r>
      <w:r w:rsidRPr="00766489">
        <w:rPr>
          <w:b w:val="0"/>
          <w:szCs w:val="24"/>
          <w:lang w:val="ru-RU" w:eastAsia="ru-RU"/>
        </w:rPr>
        <w:t xml:space="preserve"> </w:t>
      </w:r>
      <w:r w:rsidRPr="00F90951">
        <w:rPr>
          <w:b w:val="0"/>
          <w:szCs w:val="24"/>
          <w:lang w:eastAsia="ru-RU"/>
        </w:rPr>
        <w:t>Nord</w:t>
      </w:r>
      <w:r w:rsidRPr="00766489">
        <w:rPr>
          <w:b w:val="0"/>
          <w:szCs w:val="24"/>
          <w:lang w:val="ru-RU" w:eastAsia="ru-RU"/>
        </w:rPr>
        <w:t>”).</w:t>
      </w:r>
    </w:p>
    <w:p w:rsidR="00766489" w:rsidRPr="009B297E" w:rsidRDefault="00766489" w:rsidP="00662E73">
      <w:pPr>
        <w:spacing w:line="276" w:lineRule="auto"/>
        <w:ind w:firstLine="567"/>
        <w:jc w:val="both"/>
        <w:rPr>
          <w:b w:val="0"/>
          <w:szCs w:val="24"/>
          <w:lang w:val="ru-RU" w:eastAsia="ru-RU"/>
        </w:rPr>
      </w:pPr>
      <w:r>
        <w:rPr>
          <w:b w:val="0"/>
          <w:szCs w:val="24"/>
          <w:lang w:val="ru-RU" w:eastAsia="ru-RU"/>
        </w:rPr>
        <w:t>Согласно подтверждающим документам</w:t>
      </w:r>
      <w:r w:rsidR="009B297E">
        <w:rPr>
          <w:b w:val="0"/>
          <w:szCs w:val="24"/>
          <w:lang w:val="ru-RU" w:eastAsia="ru-RU"/>
        </w:rPr>
        <w:t xml:space="preserve">, </w:t>
      </w:r>
      <w:r w:rsidR="009B297E" w:rsidRPr="00E03640">
        <w:rPr>
          <w:rFonts w:cs="Calibri Light"/>
          <w:b w:val="0"/>
          <w:noProof/>
          <w:szCs w:val="24"/>
          <w:lang w:val="ru-RU"/>
        </w:rPr>
        <w:t>Примэрия мун. Бэлць</w:t>
      </w:r>
      <w:r w:rsidR="009B297E">
        <w:rPr>
          <w:rFonts w:cs="Calibri Light"/>
          <w:b w:val="0"/>
          <w:noProof/>
          <w:szCs w:val="24"/>
          <w:lang w:val="ru-RU"/>
        </w:rPr>
        <w:t xml:space="preserve"> (Решением МСБ №</w:t>
      </w:r>
      <w:r w:rsidR="009B297E" w:rsidRPr="009B297E">
        <w:rPr>
          <w:b w:val="0"/>
          <w:szCs w:val="24"/>
          <w:lang w:val="ru-RU" w:eastAsia="ru-RU"/>
        </w:rPr>
        <w:t>5/9</w:t>
      </w:r>
      <w:r w:rsidR="009B297E">
        <w:rPr>
          <w:b w:val="0"/>
          <w:szCs w:val="24"/>
          <w:lang w:val="ru-RU" w:eastAsia="ru-RU"/>
        </w:rPr>
        <w:t xml:space="preserve"> от </w:t>
      </w:r>
      <w:r w:rsidR="009B297E" w:rsidRPr="009B297E">
        <w:rPr>
          <w:b w:val="0"/>
          <w:szCs w:val="24"/>
          <w:lang w:val="ru-RU" w:eastAsia="ru-RU"/>
        </w:rPr>
        <w:t>05.06.2020)</w:t>
      </w:r>
      <w:r w:rsidR="009B297E">
        <w:rPr>
          <w:b w:val="0"/>
          <w:szCs w:val="24"/>
          <w:lang w:val="ru-RU" w:eastAsia="ru-RU"/>
        </w:rPr>
        <w:t xml:space="preserve"> приняла решение оплатить публичный долг </w:t>
      </w:r>
      <w:r w:rsidR="009B297E" w:rsidRPr="004D0668">
        <w:rPr>
          <w:rFonts w:cstheme="majorHAnsi"/>
          <w:b w:val="0"/>
          <w:szCs w:val="24"/>
          <w:lang w:val="ru-RU" w:eastAsia="ru-RU"/>
        </w:rPr>
        <w:t>МП</w:t>
      </w:r>
      <w:r w:rsidR="009B297E" w:rsidRPr="009B297E">
        <w:rPr>
          <w:rFonts w:cstheme="majorHAnsi"/>
          <w:b w:val="0"/>
          <w:szCs w:val="24"/>
          <w:lang w:val="ru-RU" w:eastAsia="ru-RU"/>
        </w:rPr>
        <w:t xml:space="preserve"> </w:t>
      </w:r>
      <w:r w:rsidR="009B297E" w:rsidRPr="004D0668">
        <w:rPr>
          <w:rFonts w:cstheme="majorHAnsi"/>
          <w:b w:val="0"/>
          <w:szCs w:val="24"/>
          <w:lang w:val="ru-RU" w:eastAsia="ru-RU"/>
        </w:rPr>
        <w:t>Управлени</w:t>
      </w:r>
      <w:r w:rsidR="009B297E">
        <w:rPr>
          <w:rFonts w:cstheme="majorHAnsi"/>
          <w:b w:val="0"/>
          <w:szCs w:val="24"/>
          <w:lang w:val="ru-RU" w:eastAsia="ru-RU"/>
        </w:rPr>
        <w:t>я</w:t>
      </w:r>
      <w:r w:rsidR="009B297E" w:rsidRPr="009B297E">
        <w:rPr>
          <w:rFonts w:cstheme="majorHAnsi"/>
          <w:b w:val="0"/>
          <w:szCs w:val="24"/>
          <w:lang w:val="ru-RU" w:eastAsia="ru-RU"/>
        </w:rPr>
        <w:t xml:space="preserve"> </w:t>
      </w:r>
      <w:r w:rsidR="009B297E" w:rsidRPr="009B297E">
        <w:rPr>
          <w:b w:val="0"/>
          <w:szCs w:val="24"/>
          <w:lang w:val="ru-RU" w:eastAsia="ru-RU"/>
        </w:rPr>
        <w:t>„</w:t>
      </w:r>
      <w:r w:rsidR="009B297E" w:rsidRPr="00F90951">
        <w:rPr>
          <w:b w:val="0"/>
          <w:szCs w:val="24"/>
          <w:lang w:eastAsia="ru-RU"/>
        </w:rPr>
        <w:t>Ap</w:t>
      </w:r>
      <w:r w:rsidR="009B297E" w:rsidRPr="009B297E">
        <w:rPr>
          <w:b w:val="0"/>
          <w:szCs w:val="24"/>
          <w:lang w:val="ru-RU" w:eastAsia="ru-RU"/>
        </w:rPr>
        <w:t>ă-</w:t>
      </w:r>
      <w:r w:rsidR="009B297E" w:rsidRPr="00F90951">
        <w:rPr>
          <w:b w:val="0"/>
          <w:szCs w:val="24"/>
          <w:lang w:eastAsia="ru-RU"/>
        </w:rPr>
        <w:t>Canal</w:t>
      </w:r>
      <w:r w:rsidR="009B297E" w:rsidRPr="009B297E">
        <w:rPr>
          <w:b w:val="0"/>
          <w:szCs w:val="24"/>
          <w:lang w:val="ru-RU" w:eastAsia="ru-RU"/>
        </w:rPr>
        <w:t xml:space="preserve"> </w:t>
      </w:r>
      <w:r w:rsidR="009B297E" w:rsidRPr="00F90951">
        <w:rPr>
          <w:b w:val="0"/>
          <w:szCs w:val="24"/>
          <w:lang w:eastAsia="ru-RU"/>
        </w:rPr>
        <w:t>B</w:t>
      </w:r>
      <w:r w:rsidR="009B297E" w:rsidRPr="009B297E">
        <w:rPr>
          <w:b w:val="0"/>
          <w:szCs w:val="24"/>
          <w:lang w:val="ru-RU" w:eastAsia="ru-RU"/>
        </w:rPr>
        <w:t>ă</w:t>
      </w:r>
      <w:r w:rsidR="009B297E" w:rsidRPr="00F90951">
        <w:rPr>
          <w:b w:val="0"/>
          <w:szCs w:val="24"/>
          <w:lang w:eastAsia="ru-RU"/>
        </w:rPr>
        <w:t>l</w:t>
      </w:r>
      <w:r w:rsidR="009B297E" w:rsidRPr="009B297E">
        <w:rPr>
          <w:b w:val="0"/>
          <w:szCs w:val="24"/>
          <w:lang w:val="ru-RU" w:eastAsia="ru-RU"/>
        </w:rPr>
        <w:t>ț</w:t>
      </w:r>
      <w:r w:rsidR="009B297E" w:rsidRPr="00F90951">
        <w:rPr>
          <w:b w:val="0"/>
          <w:szCs w:val="24"/>
          <w:lang w:eastAsia="ru-RU"/>
        </w:rPr>
        <w:t>i</w:t>
      </w:r>
      <w:r w:rsidR="009B297E" w:rsidRPr="009B297E">
        <w:rPr>
          <w:b w:val="0"/>
          <w:szCs w:val="24"/>
          <w:lang w:val="ru-RU" w:eastAsia="ru-RU"/>
        </w:rPr>
        <w:t>”</w:t>
      </w:r>
      <w:r w:rsidR="009B297E">
        <w:rPr>
          <w:b w:val="0"/>
          <w:szCs w:val="24"/>
          <w:lang w:val="ru-RU" w:eastAsia="ru-RU"/>
        </w:rPr>
        <w:t xml:space="preserve"> </w:t>
      </w:r>
      <w:r w:rsidR="009B297E">
        <w:rPr>
          <w:rFonts w:eastAsia="Times New Roman" w:cs="Calibri Light"/>
          <w:b w:val="0"/>
          <w:szCs w:val="24"/>
          <w:lang w:val="ru-RU" w:eastAsia="ru-RU"/>
        </w:rPr>
        <w:t xml:space="preserve">перед Министерством финансов в общей сумме </w:t>
      </w:r>
      <w:r w:rsidR="009B297E" w:rsidRPr="009B297E">
        <w:rPr>
          <w:b w:val="0"/>
          <w:szCs w:val="24"/>
          <w:lang w:val="ru-RU" w:eastAsia="ru-RU"/>
        </w:rPr>
        <w:t xml:space="preserve">1.269,9 </w:t>
      </w:r>
      <w:r w:rsidR="009B297E" w:rsidRPr="00E03640">
        <w:rPr>
          <w:rFonts w:eastAsia="Times New Roman" w:cs="Calibri Light"/>
          <w:b w:val="0"/>
          <w:szCs w:val="24"/>
          <w:lang w:val="ru-RU" w:eastAsia="ru-RU"/>
        </w:rPr>
        <w:t>тыс</w:t>
      </w:r>
      <w:r w:rsidR="009B297E" w:rsidRPr="009B297E">
        <w:rPr>
          <w:rFonts w:eastAsia="Times New Roman" w:cs="Calibri Light"/>
          <w:b w:val="0"/>
          <w:szCs w:val="24"/>
          <w:lang w:val="ru-RU" w:eastAsia="ru-RU"/>
        </w:rPr>
        <w:t xml:space="preserve">. </w:t>
      </w:r>
      <w:r w:rsidR="009B297E" w:rsidRPr="00E03640">
        <w:rPr>
          <w:rFonts w:eastAsia="Times New Roman" w:cs="Calibri Light"/>
          <w:b w:val="0"/>
          <w:szCs w:val="24"/>
          <w:lang w:val="ru-RU" w:eastAsia="ru-RU"/>
        </w:rPr>
        <w:t>леев</w:t>
      </w:r>
      <w:r w:rsidR="009B297E">
        <w:rPr>
          <w:rFonts w:eastAsia="Times New Roman" w:cs="Calibri Light"/>
          <w:b w:val="0"/>
          <w:szCs w:val="24"/>
          <w:lang w:val="ru-RU" w:eastAsia="ru-RU"/>
        </w:rPr>
        <w:t>, в качестве гаранта возврата кредитов, взятых предприятием для внедрения Проекта по восстановлению систем по обеспечению водой и канализацией муниципия.</w:t>
      </w:r>
    </w:p>
    <w:p w:rsidR="00662E73" w:rsidRPr="009B297E" w:rsidRDefault="009B297E" w:rsidP="00662E73">
      <w:pPr>
        <w:spacing w:line="276" w:lineRule="auto"/>
        <w:ind w:firstLine="567"/>
        <w:jc w:val="both"/>
        <w:rPr>
          <w:b w:val="0"/>
          <w:szCs w:val="24"/>
          <w:lang w:val="ru-RU" w:eastAsia="ru-RU"/>
        </w:rPr>
      </w:pPr>
      <w:r>
        <w:rPr>
          <w:b w:val="0"/>
          <w:szCs w:val="24"/>
          <w:lang w:val="ru-RU" w:eastAsia="ru-RU"/>
        </w:rPr>
        <w:t>Несмотря на то, что</w:t>
      </w:r>
      <w:r w:rsidRPr="009B297E">
        <w:rPr>
          <w:rFonts w:cs="Calibri Light"/>
          <w:b w:val="0"/>
          <w:noProof/>
          <w:szCs w:val="24"/>
          <w:lang w:val="ru-RU"/>
        </w:rPr>
        <w:t xml:space="preserve"> </w:t>
      </w:r>
      <w:r w:rsidRPr="00E03640">
        <w:rPr>
          <w:rFonts w:cs="Calibri Light"/>
          <w:b w:val="0"/>
          <w:noProof/>
          <w:szCs w:val="24"/>
          <w:lang w:val="ru-RU"/>
        </w:rPr>
        <w:t>Примэрия</w:t>
      </w:r>
      <w:r w:rsidRPr="009B297E">
        <w:rPr>
          <w:rFonts w:cs="Calibri Light"/>
          <w:b w:val="0"/>
          <w:noProof/>
          <w:szCs w:val="24"/>
          <w:lang w:val="ru-RU"/>
        </w:rPr>
        <w:t xml:space="preserve"> </w:t>
      </w:r>
      <w:r w:rsidRPr="00E03640">
        <w:rPr>
          <w:rFonts w:cs="Calibri Light"/>
          <w:b w:val="0"/>
          <w:noProof/>
          <w:szCs w:val="24"/>
          <w:lang w:val="ru-RU"/>
        </w:rPr>
        <w:t>мун</w:t>
      </w:r>
      <w:r w:rsidRPr="009B297E">
        <w:rPr>
          <w:rFonts w:cs="Calibri Light"/>
          <w:b w:val="0"/>
          <w:noProof/>
          <w:szCs w:val="24"/>
          <w:lang w:val="ru-RU"/>
        </w:rPr>
        <w:t xml:space="preserve">. </w:t>
      </w:r>
      <w:r w:rsidRPr="00E03640">
        <w:rPr>
          <w:rFonts w:cs="Calibri Light"/>
          <w:b w:val="0"/>
          <w:noProof/>
          <w:szCs w:val="24"/>
          <w:lang w:val="ru-RU"/>
        </w:rPr>
        <w:t>Бэлць</w:t>
      </w:r>
      <w:r>
        <w:rPr>
          <w:rFonts w:cs="Calibri Light"/>
          <w:b w:val="0"/>
          <w:noProof/>
          <w:szCs w:val="24"/>
          <w:lang w:val="ru-RU"/>
        </w:rPr>
        <w:t xml:space="preserve"> внесла заявление в качестве кредитора </w:t>
      </w:r>
      <w:r w:rsidRPr="004D0668">
        <w:rPr>
          <w:rFonts w:cstheme="majorHAnsi"/>
          <w:b w:val="0"/>
          <w:szCs w:val="24"/>
          <w:lang w:val="ru-RU" w:eastAsia="ru-RU"/>
        </w:rPr>
        <w:t>МП</w:t>
      </w:r>
      <w:r w:rsidRPr="009B297E">
        <w:rPr>
          <w:rFonts w:cstheme="majorHAnsi"/>
          <w:b w:val="0"/>
          <w:szCs w:val="24"/>
          <w:lang w:val="ru-RU" w:eastAsia="ru-RU"/>
        </w:rPr>
        <w:t xml:space="preserve"> </w:t>
      </w:r>
      <w:r w:rsidRPr="004D0668">
        <w:rPr>
          <w:rFonts w:cstheme="majorHAnsi"/>
          <w:b w:val="0"/>
          <w:szCs w:val="24"/>
          <w:lang w:val="ru-RU" w:eastAsia="ru-RU"/>
        </w:rPr>
        <w:t>Управлени</w:t>
      </w:r>
      <w:r>
        <w:rPr>
          <w:rFonts w:cstheme="majorHAnsi"/>
          <w:b w:val="0"/>
          <w:szCs w:val="24"/>
          <w:lang w:val="ru-RU" w:eastAsia="ru-RU"/>
        </w:rPr>
        <w:t>я</w:t>
      </w:r>
      <w:r w:rsidRPr="009B297E">
        <w:rPr>
          <w:rFonts w:cstheme="majorHAnsi"/>
          <w:b w:val="0"/>
          <w:szCs w:val="24"/>
          <w:lang w:val="ru-RU" w:eastAsia="ru-RU"/>
        </w:rPr>
        <w:t xml:space="preserve"> </w:t>
      </w:r>
      <w:r w:rsidRPr="009B297E">
        <w:rPr>
          <w:b w:val="0"/>
          <w:szCs w:val="24"/>
          <w:lang w:val="ru-RU" w:eastAsia="ru-RU"/>
        </w:rPr>
        <w:t>„</w:t>
      </w:r>
      <w:r w:rsidRPr="00F90951">
        <w:rPr>
          <w:b w:val="0"/>
          <w:szCs w:val="24"/>
          <w:lang w:eastAsia="ru-RU"/>
        </w:rPr>
        <w:t>Ap</w:t>
      </w:r>
      <w:r w:rsidRPr="009B297E">
        <w:rPr>
          <w:b w:val="0"/>
          <w:szCs w:val="24"/>
          <w:lang w:val="ru-RU" w:eastAsia="ru-RU"/>
        </w:rPr>
        <w:t>ă-</w:t>
      </w:r>
      <w:r w:rsidRPr="00F90951">
        <w:rPr>
          <w:b w:val="0"/>
          <w:szCs w:val="24"/>
          <w:lang w:eastAsia="ru-RU"/>
        </w:rPr>
        <w:t>Canal</w:t>
      </w:r>
      <w:r w:rsidRPr="009B297E">
        <w:rPr>
          <w:b w:val="0"/>
          <w:szCs w:val="24"/>
          <w:lang w:val="ru-RU" w:eastAsia="ru-RU"/>
        </w:rPr>
        <w:t xml:space="preserve"> </w:t>
      </w:r>
      <w:r w:rsidRPr="00F90951">
        <w:rPr>
          <w:b w:val="0"/>
          <w:szCs w:val="24"/>
          <w:lang w:eastAsia="ru-RU"/>
        </w:rPr>
        <w:t>B</w:t>
      </w:r>
      <w:r w:rsidRPr="009B297E">
        <w:rPr>
          <w:b w:val="0"/>
          <w:szCs w:val="24"/>
          <w:lang w:val="ru-RU" w:eastAsia="ru-RU"/>
        </w:rPr>
        <w:t>ă</w:t>
      </w:r>
      <w:r w:rsidRPr="00F90951">
        <w:rPr>
          <w:b w:val="0"/>
          <w:szCs w:val="24"/>
          <w:lang w:eastAsia="ru-RU"/>
        </w:rPr>
        <w:t>l</w:t>
      </w:r>
      <w:r w:rsidRPr="009B297E">
        <w:rPr>
          <w:b w:val="0"/>
          <w:szCs w:val="24"/>
          <w:lang w:val="ru-RU" w:eastAsia="ru-RU"/>
        </w:rPr>
        <w:t>ț</w:t>
      </w:r>
      <w:r w:rsidRPr="00F90951">
        <w:rPr>
          <w:b w:val="0"/>
          <w:szCs w:val="24"/>
          <w:lang w:eastAsia="ru-RU"/>
        </w:rPr>
        <w:t>i</w:t>
      </w:r>
      <w:r w:rsidRPr="009B297E">
        <w:rPr>
          <w:b w:val="0"/>
          <w:szCs w:val="24"/>
          <w:lang w:val="ru-RU" w:eastAsia="ru-RU"/>
        </w:rPr>
        <w:t>”,</w:t>
      </w:r>
      <w:r>
        <w:rPr>
          <w:b w:val="0"/>
          <w:szCs w:val="24"/>
          <w:lang w:val="ru-RU" w:eastAsia="ru-RU"/>
        </w:rPr>
        <w:t xml:space="preserve"> все-таки в окончательную таблицу, согласованную судебной инстанцией, этот долг не был внесен и согласован и, </w:t>
      </w:r>
      <w:r w:rsidRPr="00E03640">
        <w:rPr>
          <w:rFonts w:cs="Calibri Light"/>
          <w:b w:val="0"/>
          <w:noProof/>
          <w:szCs w:val="24"/>
          <w:lang w:val="ru-RU"/>
        </w:rPr>
        <w:t>соответственно,</w:t>
      </w:r>
      <w:r w:rsidRPr="00E03640">
        <w:rPr>
          <w:lang w:val="ru-RU"/>
        </w:rPr>
        <w:t xml:space="preserve"> </w:t>
      </w:r>
      <w:r w:rsidRPr="009B297E">
        <w:rPr>
          <w:b w:val="0"/>
          <w:lang w:val="ru-RU"/>
        </w:rPr>
        <w:t>не был включен в совет кредиторов.</w:t>
      </w:r>
      <w:r w:rsidRPr="009B297E">
        <w:rPr>
          <w:b w:val="0"/>
          <w:szCs w:val="24"/>
          <w:lang w:val="ru-RU" w:eastAsia="ru-RU"/>
        </w:rPr>
        <w:t xml:space="preserve"> </w:t>
      </w:r>
      <w:r>
        <w:rPr>
          <w:b w:val="0"/>
          <w:szCs w:val="24"/>
          <w:lang w:val="ru-RU" w:eastAsia="ru-RU"/>
        </w:rPr>
        <w:t xml:space="preserve">Впоследствии, </w:t>
      </w:r>
      <w:r w:rsidRPr="00E03640">
        <w:rPr>
          <w:rFonts w:cs="Calibri Light"/>
          <w:b w:val="0"/>
          <w:noProof/>
          <w:szCs w:val="24"/>
          <w:lang w:val="ru-RU"/>
        </w:rPr>
        <w:t>Примэрия</w:t>
      </w:r>
      <w:r>
        <w:rPr>
          <w:rFonts w:cs="Calibri Light"/>
          <w:b w:val="0"/>
          <w:noProof/>
          <w:szCs w:val="24"/>
          <w:lang w:val="ru-RU"/>
        </w:rPr>
        <w:t xml:space="preserve"> направила в </w:t>
      </w:r>
      <w:r>
        <w:rPr>
          <w:b w:val="0"/>
          <w:szCs w:val="24"/>
          <w:lang w:val="ru-RU" w:eastAsia="ru-RU"/>
        </w:rPr>
        <w:t xml:space="preserve">судебную инстанцию претензию об обязательстве, не внесенном в окончательную таблицу обязательств, в сумме </w:t>
      </w:r>
      <w:r w:rsidRPr="009B297E">
        <w:rPr>
          <w:b w:val="0"/>
          <w:szCs w:val="24"/>
          <w:lang w:val="ru-RU" w:eastAsia="ru-RU"/>
        </w:rPr>
        <w:t xml:space="preserve">1.269,9 </w:t>
      </w:r>
      <w:r w:rsidRPr="00E03640">
        <w:rPr>
          <w:rFonts w:eastAsia="Times New Roman" w:cs="Calibri Light"/>
          <w:b w:val="0"/>
          <w:szCs w:val="24"/>
          <w:lang w:val="ru-RU" w:eastAsia="ru-RU"/>
        </w:rPr>
        <w:t>тыс</w:t>
      </w:r>
      <w:r w:rsidRPr="009B297E">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w:t>
      </w:r>
    </w:p>
    <w:p w:rsidR="009B297E" w:rsidRDefault="009B297E" w:rsidP="00662E73">
      <w:pPr>
        <w:spacing w:line="276" w:lineRule="auto"/>
        <w:ind w:firstLine="567"/>
        <w:jc w:val="both"/>
        <w:rPr>
          <w:b w:val="0"/>
          <w:szCs w:val="24"/>
          <w:lang w:val="ru-RU" w:eastAsia="ru-RU"/>
        </w:rPr>
      </w:pPr>
      <w:r>
        <w:rPr>
          <w:b w:val="0"/>
          <w:szCs w:val="24"/>
          <w:lang w:val="ru-RU" w:eastAsia="ru-RU"/>
        </w:rPr>
        <w:t xml:space="preserve">Таким образом, в настоящее время </w:t>
      </w:r>
      <w:r w:rsidRPr="00E03640">
        <w:rPr>
          <w:rFonts w:cs="Calibri Light"/>
          <w:b w:val="0"/>
          <w:noProof/>
          <w:szCs w:val="24"/>
          <w:lang w:val="ru-RU"/>
        </w:rPr>
        <w:t>Примэрия</w:t>
      </w:r>
      <w:r w:rsidRPr="009B297E">
        <w:rPr>
          <w:rFonts w:cs="Calibri Light"/>
          <w:b w:val="0"/>
          <w:noProof/>
          <w:szCs w:val="24"/>
          <w:lang w:val="ru-RU"/>
        </w:rPr>
        <w:t xml:space="preserve"> </w:t>
      </w:r>
      <w:r w:rsidRPr="00E03640">
        <w:rPr>
          <w:rFonts w:cs="Calibri Light"/>
          <w:b w:val="0"/>
          <w:noProof/>
          <w:szCs w:val="24"/>
          <w:lang w:val="ru-RU"/>
        </w:rPr>
        <w:t>мун</w:t>
      </w:r>
      <w:r w:rsidRPr="009B297E">
        <w:rPr>
          <w:rFonts w:cs="Calibri Light"/>
          <w:b w:val="0"/>
          <w:noProof/>
          <w:szCs w:val="24"/>
          <w:lang w:val="ru-RU"/>
        </w:rPr>
        <w:t xml:space="preserve">. </w:t>
      </w:r>
      <w:r w:rsidRPr="00E03640">
        <w:rPr>
          <w:rFonts w:cs="Calibri Light"/>
          <w:b w:val="0"/>
          <w:noProof/>
          <w:szCs w:val="24"/>
          <w:lang w:val="ru-RU"/>
        </w:rPr>
        <w:t>Бэлць</w:t>
      </w:r>
      <w:r>
        <w:rPr>
          <w:rFonts w:cs="Calibri Light"/>
          <w:b w:val="0"/>
          <w:noProof/>
          <w:szCs w:val="24"/>
          <w:lang w:val="ru-RU"/>
        </w:rPr>
        <w:t xml:space="preserve"> не располагает какой-либо информацией о текущей деятельности предприятия, созданного МСБ.</w:t>
      </w:r>
    </w:p>
    <w:p w:rsidR="00662E73" w:rsidRPr="00145625" w:rsidRDefault="00662E73" w:rsidP="00662E73">
      <w:pPr>
        <w:spacing w:line="276" w:lineRule="auto"/>
        <w:ind w:right="-22" w:firstLine="720"/>
        <w:jc w:val="both"/>
        <w:rPr>
          <w:rFonts w:eastAsiaTheme="minorHAnsi" w:cs="Calibri Light"/>
          <w:i/>
          <w:color w:val="000000" w:themeColor="text1"/>
          <w:sz w:val="16"/>
          <w:szCs w:val="16"/>
          <w:lang w:val="ru-RU"/>
        </w:rPr>
      </w:pPr>
    </w:p>
    <w:p w:rsidR="00145625" w:rsidRPr="00145625" w:rsidRDefault="00662E73" w:rsidP="00662E73">
      <w:pPr>
        <w:pStyle w:val="a9"/>
        <w:spacing w:line="276" w:lineRule="auto"/>
        <w:ind w:left="0" w:right="-22"/>
        <w:jc w:val="both"/>
        <w:rPr>
          <w:rFonts w:eastAsiaTheme="minorHAnsi" w:cs="Calibri Light"/>
          <w:color w:val="000000" w:themeColor="text1"/>
          <w:szCs w:val="24"/>
          <w:lang w:val="ru-RU"/>
        </w:rPr>
      </w:pPr>
      <w:r w:rsidRPr="00145625">
        <w:rPr>
          <w:rFonts w:eastAsiaTheme="minorHAnsi" w:cs="Calibri Light"/>
          <w:color w:val="000000" w:themeColor="text1"/>
          <w:szCs w:val="24"/>
          <w:lang w:val="ru-RU"/>
        </w:rPr>
        <w:t xml:space="preserve">4.3.3. </w:t>
      </w:r>
      <w:r w:rsidR="00145625">
        <w:rPr>
          <w:rFonts w:eastAsiaTheme="minorHAnsi" w:cs="Calibri Light"/>
          <w:color w:val="000000" w:themeColor="text1"/>
          <w:szCs w:val="24"/>
          <w:lang w:val="ru-RU"/>
        </w:rPr>
        <w:t xml:space="preserve">Продажа МП </w:t>
      </w:r>
      <w:r w:rsidR="00145625" w:rsidRPr="00145625">
        <w:rPr>
          <w:rFonts w:eastAsiaTheme="minorHAnsi" w:cs="Calibri Light"/>
          <w:color w:val="000000" w:themeColor="text1"/>
          <w:szCs w:val="24"/>
          <w:lang w:val="ru-RU"/>
        </w:rPr>
        <w:t xml:space="preserve">„Aprovizionare” </w:t>
      </w:r>
      <w:r w:rsidR="00145625">
        <w:rPr>
          <w:rFonts w:eastAsiaTheme="minorHAnsi" w:cs="Calibri Light"/>
          <w:color w:val="000000" w:themeColor="text1"/>
          <w:szCs w:val="24"/>
          <w:lang w:val="ru-RU"/>
        </w:rPr>
        <w:t>продуктов питания посредством буфетов</w:t>
      </w:r>
      <w:r w:rsidR="00145625" w:rsidRPr="00145625">
        <w:rPr>
          <w:rFonts w:eastAsiaTheme="minorHAnsi" w:cs="Calibri Light"/>
          <w:color w:val="000000" w:themeColor="text1"/>
          <w:szCs w:val="24"/>
          <w:lang w:val="ru-RU"/>
        </w:rPr>
        <w:t xml:space="preserve"> созда</w:t>
      </w:r>
      <w:r w:rsidR="00145625">
        <w:rPr>
          <w:rFonts w:eastAsiaTheme="minorHAnsi" w:cs="Calibri Light"/>
          <w:color w:val="000000" w:themeColor="text1"/>
          <w:szCs w:val="24"/>
          <w:lang w:val="ru-RU"/>
        </w:rPr>
        <w:t>е</w:t>
      </w:r>
      <w:r w:rsidR="00145625" w:rsidRPr="00145625">
        <w:rPr>
          <w:rFonts w:eastAsiaTheme="minorHAnsi" w:cs="Calibri Light"/>
          <w:color w:val="000000" w:themeColor="text1"/>
          <w:szCs w:val="24"/>
          <w:lang w:val="ru-RU"/>
        </w:rPr>
        <w:t>т риск, что не все денежные средства</w:t>
      </w:r>
      <w:r w:rsidR="00145625">
        <w:rPr>
          <w:rFonts w:eastAsiaTheme="minorHAnsi" w:cs="Calibri Light"/>
          <w:color w:val="000000" w:themeColor="text1"/>
          <w:szCs w:val="24"/>
          <w:lang w:val="ru-RU"/>
        </w:rPr>
        <w:t xml:space="preserve">, </w:t>
      </w:r>
      <w:r w:rsidR="00145625" w:rsidRPr="00145625">
        <w:rPr>
          <w:rFonts w:eastAsiaTheme="minorHAnsi" w:cs="Calibri Light"/>
          <w:color w:val="000000" w:themeColor="text1"/>
          <w:szCs w:val="24"/>
          <w:lang w:val="ru-RU"/>
        </w:rPr>
        <w:t xml:space="preserve">поступающие </w:t>
      </w:r>
      <w:r w:rsidR="00145625">
        <w:rPr>
          <w:rFonts w:eastAsiaTheme="minorHAnsi" w:cs="Calibri Light"/>
          <w:color w:val="000000" w:themeColor="text1"/>
          <w:szCs w:val="24"/>
          <w:lang w:val="ru-RU"/>
        </w:rPr>
        <w:t xml:space="preserve">без </w:t>
      </w:r>
      <w:r w:rsidR="00145625" w:rsidRPr="00145625">
        <w:rPr>
          <w:rFonts w:eastAsiaTheme="minorHAnsi" w:cs="Calibri Light"/>
          <w:color w:val="000000" w:themeColor="text1"/>
          <w:szCs w:val="24"/>
          <w:lang w:val="ru-RU"/>
        </w:rPr>
        <w:t>использования контрольно-кассовых аппаратов</w:t>
      </w:r>
      <w:r w:rsidR="00145625">
        <w:rPr>
          <w:rFonts w:eastAsiaTheme="minorHAnsi" w:cs="Calibri Light"/>
          <w:color w:val="000000" w:themeColor="text1"/>
          <w:szCs w:val="24"/>
          <w:lang w:val="ru-RU"/>
        </w:rPr>
        <w:t>,</w:t>
      </w:r>
      <w:r w:rsidR="00145625" w:rsidRPr="00145625">
        <w:rPr>
          <w:rFonts w:eastAsiaTheme="minorHAnsi" w:cs="Calibri Light"/>
          <w:color w:val="000000" w:themeColor="text1"/>
          <w:szCs w:val="24"/>
          <w:lang w:val="ru-RU"/>
        </w:rPr>
        <w:t xml:space="preserve"> отражаются в бухгалтерском учете МП</w:t>
      </w:r>
      <w:r w:rsidR="00145625">
        <w:rPr>
          <w:rFonts w:eastAsiaTheme="minorHAnsi" w:cs="Calibri Light"/>
          <w:color w:val="000000" w:themeColor="text1"/>
          <w:szCs w:val="24"/>
          <w:lang w:val="ru-RU"/>
        </w:rPr>
        <w:t>.</w:t>
      </w:r>
    </w:p>
    <w:p w:rsidR="00145625" w:rsidRPr="00145625" w:rsidRDefault="00145625" w:rsidP="00145625">
      <w:pPr>
        <w:pStyle w:val="a9"/>
        <w:spacing w:line="276" w:lineRule="auto"/>
        <w:ind w:left="0" w:right="-22" w:firstLine="567"/>
        <w:jc w:val="both"/>
        <w:rPr>
          <w:rFonts w:eastAsiaTheme="minorHAnsi" w:cs="Calibri Light"/>
          <w:b w:val="0"/>
          <w:color w:val="000000" w:themeColor="text1"/>
          <w:szCs w:val="24"/>
          <w:lang w:val="ru-RU"/>
        </w:rPr>
      </w:pPr>
      <w:r w:rsidRPr="00145625">
        <w:rPr>
          <w:rFonts w:eastAsiaTheme="minorHAnsi" w:cs="Calibri Light"/>
          <w:b w:val="0"/>
          <w:color w:val="000000" w:themeColor="text1"/>
          <w:szCs w:val="24"/>
          <w:lang w:val="ru-RU"/>
        </w:rPr>
        <w:t xml:space="preserve">Согласно </w:t>
      </w:r>
      <w:r>
        <w:rPr>
          <w:rFonts w:eastAsiaTheme="minorHAnsi" w:cs="Calibri Light"/>
          <w:b w:val="0"/>
          <w:color w:val="000000" w:themeColor="text1"/>
          <w:szCs w:val="24"/>
          <w:lang w:val="ru-RU"/>
        </w:rPr>
        <w:t>положениям ст.</w:t>
      </w:r>
      <w:r w:rsidRPr="00145625">
        <w:rPr>
          <w:rFonts w:eastAsiaTheme="minorHAnsi" w:cs="Calibri Light"/>
          <w:b w:val="0"/>
          <w:color w:val="000000" w:themeColor="text1"/>
          <w:szCs w:val="24"/>
          <w:lang w:val="ru-RU"/>
        </w:rPr>
        <w:t xml:space="preserve">8 (2) </w:t>
      </w:r>
      <w:r w:rsidRPr="00F90951">
        <w:rPr>
          <w:rFonts w:eastAsiaTheme="minorHAnsi" w:cs="Calibri Light"/>
          <w:b w:val="0"/>
          <w:color w:val="000000" w:themeColor="text1"/>
          <w:szCs w:val="24"/>
        </w:rPr>
        <w:t>c</w:t>
      </w:r>
      <w:r w:rsidRPr="00145625">
        <w:rPr>
          <w:rFonts w:eastAsiaTheme="minorHAnsi" w:cs="Calibri Light"/>
          <w:b w:val="0"/>
          <w:color w:val="000000" w:themeColor="text1"/>
          <w:szCs w:val="24"/>
          <w:lang w:val="ru-RU"/>
        </w:rPr>
        <w:t>)</w:t>
      </w:r>
      <w:r>
        <w:rPr>
          <w:rFonts w:eastAsiaTheme="minorHAnsi" w:cs="Calibri Light"/>
          <w:b w:val="0"/>
          <w:color w:val="000000" w:themeColor="text1"/>
          <w:szCs w:val="24"/>
          <w:lang w:val="ru-RU"/>
        </w:rPr>
        <w:t xml:space="preserve"> Налогового кодекса №</w:t>
      </w:r>
      <w:r w:rsidRPr="00145625">
        <w:rPr>
          <w:rFonts w:eastAsiaTheme="minorHAnsi" w:cs="Calibri Light"/>
          <w:b w:val="0"/>
          <w:color w:val="000000" w:themeColor="text1"/>
          <w:szCs w:val="24"/>
          <w:lang w:val="ru-RU"/>
        </w:rPr>
        <w:t xml:space="preserve">1163 </w:t>
      </w:r>
      <w:r>
        <w:rPr>
          <w:rFonts w:eastAsiaTheme="minorHAnsi" w:cs="Calibri Light"/>
          <w:b w:val="0"/>
          <w:color w:val="000000" w:themeColor="text1"/>
          <w:szCs w:val="24"/>
          <w:lang w:val="ru-RU"/>
        </w:rPr>
        <w:t xml:space="preserve">от </w:t>
      </w:r>
      <w:r w:rsidRPr="00145625">
        <w:rPr>
          <w:rFonts w:eastAsiaTheme="minorHAnsi" w:cs="Calibri Light"/>
          <w:b w:val="0"/>
          <w:color w:val="000000" w:themeColor="text1"/>
          <w:szCs w:val="24"/>
          <w:lang w:val="ru-RU"/>
        </w:rPr>
        <w:t>24.04.1997,</w:t>
      </w:r>
      <w:r>
        <w:rPr>
          <w:rFonts w:eastAsiaTheme="minorHAnsi" w:cs="Calibri Light"/>
          <w:b w:val="0"/>
          <w:color w:val="000000" w:themeColor="text1"/>
          <w:szCs w:val="24"/>
          <w:lang w:val="ru-RU"/>
        </w:rPr>
        <w:t xml:space="preserve"> н</w:t>
      </w:r>
      <w:r w:rsidRPr="00145625">
        <w:rPr>
          <w:rFonts w:eastAsiaTheme="minorHAnsi" w:cs="Calibri Light"/>
          <w:b w:val="0"/>
          <w:color w:val="000000" w:themeColor="text1"/>
          <w:szCs w:val="24"/>
          <w:lang w:val="ru-RU"/>
        </w:rPr>
        <w:t>алогоплательщик обязан: вести бухгалтерский учет по формам и в порядке, установленном законодательством, составлять и представлять</w:t>
      </w:r>
      <w:r>
        <w:rPr>
          <w:rFonts w:eastAsiaTheme="minorHAnsi" w:cs="Calibri Light"/>
          <w:b w:val="0"/>
          <w:color w:val="000000" w:themeColor="text1"/>
          <w:szCs w:val="24"/>
          <w:lang w:val="ru-RU"/>
        </w:rPr>
        <w:t xml:space="preserve"> Государственной налоговой службе и </w:t>
      </w:r>
      <w:r w:rsidRPr="00145625">
        <w:rPr>
          <w:rFonts w:eastAsiaTheme="minorHAnsi" w:cs="Calibri Light"/>
          <w:b w:val="0"/>
          <w:color w:val="000000" w:themeColor="text1"/>
          <w:szCs w:val="24"/>
          <w:lang w:val="ru-RU"/>
        </w:rPr>
        <w:t>службе по сбору местных налогов и сборов предусмотренную законодательством налоговую отчетность</w:t>
      </w:r>
      <w:r>
        <w:rPr>
          <w:rFonts w:eastAsiaTheme="minorHAnsi" w:cs="Calibri Light"/>
          <w:b w:val="0"/>
          <w:color w:val="000000" w:themeColor="text1"/>
          <w:szCs w:val="24"/>
          <w:lang w:val="ru-RU"/>
        </w:rPr>
        <w:t xml:space="preserve">, </w:t>
      </w:r>
      <w:r w:rsidRPr="00145625">
        <w:rPr>
          <w:rFonts w:eastAsiaTheme="minorHAnsi" w:cs="Calibri Light"/>
          <w:b w:val="0"/>
          <w:color w:val="000000" w:themeColor="text1"/>
          <w:szCs w:val="24"/>
          <w:lang w:val="ru-RU"/>
        </w:rPr>
        <w:t xml:space="preserve">обеспечивать сохранность документов бухгалтерского учета в соответствии с требованиями законодательства, осуществлять прием наличных денежных средств посредством контрольно-кассового оборудования, соблюдая утвержденные Правительством положения, включая Перечень видов деятельности, специфика которых позволяет осуществлять прием наличных денежных средств без применения контрольно-кассовых </w:t>
      </w:r>
      <w:r>
        <w:rPr>
          <w:rFonts w:eastAsiaTheme="minorHAnsi" w:cs="Calibri Light"/>
          <w:b w:val="0"/>
          <w:color w:val="000000" w:themeColor="text1"/>
          <w:szCs w:val="24"/>
          <w:lang w:val="ru-RU"/>
        </w:rPr>
        <w:t>аппаратов.</w:t>
      </w:r>
    </w:p>
    <w:p w:rsidR="001E2297" w:rsidRDefault="001E2297" w:rsidP="00662E73">
      <w:pPr>
        <w:spacing w:line="276" w:lineRule="auto"/>
        <w:ind w:firstLine="567"/>
        <w:jc w:val="both"/>
        <w:rPr>
          <w:b w:val="0"/>
          <w:szCs w:val="24"/>
          <w:lang w:val="ru-RU" w:eastAsia="ru-RU"/>
        </w:rPr>
      </w:pPr>
      <w:r>
        <w:rPr>
          <w:b w:val="0"/>
          <w:szCs w:val="24"/>
          <w:lang w:val="ru-RU" w:eastAsia="ru-RU"/>
        </w:rPr>
        <w:t xml:space="preserve">Согласно информации, представленной субъектом, финансовые средства накапливаются </w:t>
      </w:r>
      <w:r w:rsidR="00D5523E">
        <w:rPr>
          <w:b w:val="0"/>
          <w:szCs w:val="24"/>
          <w:lang w:val="ru-RU" w:eastAsia="ru-RU"/>
        </w:rPr>
        <w:t>работниками столовых от продажи продукции в буфетах и впоследствии приносятся в офис МП, где выдается кассовый чек за поступившую за день сумму.</w:t>
      </w:r>
    </w:p>
    <w:p w:rsidR="00D5523E" w:rsidRPr="00D5523E" w:rsidRDefault="00D5523E" w:rsidP="00662E73">
      <w:pPr>
        <w:spacing w:line="276" w:lineRule="auto"/>
        <w:ind w:firstLine="567"/>
        <w:jc w:val="both"/>
        <w:rPr>
          <w:b w:val="0"/>
          <w:szCs w:val="24"/>
          <w:lang w:val="ru-RU" w:eastAsia="ru-RU"/>
        </w:rPr>
      </w:pPr>
      <w:r>
        <w:rPr>
          <w:b w:val="0"/>
          <w:szCs w:val="24"/>
          <w:lang w:val="ru-RU" w:eastAsia="ru-RU"/>
        </w:rPr>
        <w:t xml:space="preserve">Так, от продажи посредством школьных буфетов предприятие накопило в период </w:t>
      </w:r>
      <w:r w:rsidRPr="00D5523E">
        <w:rPr>
          <w:b w:val="0"/>
          <w:szCs w:val="24"/>
          <w:lang w:val="ru-RU" w:eastAsia="ru-RU"/>
        </w:rPr>
        <w:t>2018-2020</w:t>
      </w:r>
      <w:r>
        <w:rPr>
          <w:b w:val="0"/>
          <w:szCs w:val="24"/>
          <w:lang w:val="ru-RU" w:eastAsia="ru-RU"/>
        </w:rPr>
        <w:t xml:space="preserve"> годов доходы на общую сумму </w:t>
      </w:r>
      <w:r w:rsidRPr="00D5523E">
        <w:rPr>
          <w:szCs w:val="24"/>
          <w:lang w:val="ru-RU" w:eastAsia="ru-RU"/>
        </w:rPr>
        <w:t xml:space="preserve">7.422,0 </w:t>
      </w:r>
      <w:r w:rsidRPr="004D0668">
        <w:rPr>
          <w:rFonts w:eastAsia="Times New Roman" w:cs="Calibri Light"/>
          <w:szCs w:val="24"/>
          <w:lang w:val="ru-RU" w:eastAsia="ru-RU"/>
        </w:rPr>
        <w:t>тыс</w:t>
      </w:r>
      <w:r w:rsidRPr="00D5523E">
        <w:rPr>
          <w:rFonts w:eastAsia="Times New Roman" w:cs="Calibri Light"/>
          <w:szCs w:val="24"/>
          <w:lang w:val="ru-RU" w:eastAsia="ru-RU"/>
        </w:rPr>
        <w:t xml:space="preserve">. </w:t>
      </w:r>
      <w:r w:rsidRPr="004D0668">
        <w:rPr>
          <w:rFonts w:eastAsia="Times New Roman" w:cs="Calibri Light"/>
          <w:szCs w:val="24"/>
          <w:lang w:val="ru-RU" w:eastAsia="ru-RU"/>
        </w:rPr>
        <w:t>леев</w:t>
      </w:r>
      <w:r>
        <w:rPr>
          <w:rFonts w:eastAsia="Times New Roman" w:cs="Calibri Light"/>
          <w:szCs w:val="24"/>
          <w:lang w:val="ru-RU" w:eastAsia="ru-RU"/>
        </w:rPr>
        <w:t xml:space="preserve">, </w:t>
      </w:r>
      <w:r>
        <w:rPr>
          <w:rFonts w:eastAsia="Times New Roman" w:cs="Calibri Light"/>
          <w:b w:val="0"/>
          <w:szCs w:val="24"/>
          <w:lang w:val="ru-RU" w:eastAsia="ru-RU"/>
        </w:rPr>
        <w:t>в том числе:</w:t>
      </w:r>
      <w:r w:rsidRPr="00D5523E">
        <w:rPr>
          <w:b w:val="0"/>
          <w:szCs w:val="24"/>
          <w:lang w:val="ru-RU" w:eastAsia="ru-RU"/>
        </w:rPr>
        <w:t xml:space="preserve"> 2.917,4 </w:t>
      </w:r>
      <w:r w:rsidRPr="00E03640">
        <w:rPr>
          <w:rFonts w:eastAsia="Times New Roman" w:cs="Calibri Light"/>
          <w:b w:val="0"/>
          <w:szCs w:val="24"/>
          <w:lang w:val="ru-RU" w:eastAsia="ru-RU"/>
        </w:rPr>
        <w:t>тыс</w:t>
      </w:r>
      <w:r w:rsidRPr="00D5523E">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sidRPr="00D5523E">
        <w:rPr>
          <w:rFonts w:eastAsia="Times New Roman" w:cs="Calibri Light"/>
          <w:b w:val="0"/>
          <w:szCs w:val="24"/>
          <w:lang w:val="ru-RU" w:eastAsia="ru-RU"/>
        </w:rPr>
        <w:t xml:space="preserve"> </w:t>
      </w:r>
      <w:r>
        <w:rPr>
          <w:rFonts w:eastAsia="Times New Roman" w:cs="Calibri Light"/>
          <w:b w:val="0"/>
          <w:szCs w:val="24"/>
          <w:lang w:val="ru-RU" w:eastAsia="ru-RU"/>
        </w:rPr>
        <w:t xml:space="preserve">в </w:t>
      </w:r>
      <w:r w:rsidRPr="00D5523E">
        <w:rPr>
          <w:b w:val="0"/>
          <w:szCs w:val="24"/>
          <w:lang w:val="ru-RU" w:eastAsia="ru-RU"/>
        </w:rPr>
        <w:t>2018</w:t>
      </w:r>
      <w:r>
        <w:rPr>
          <w:b w:val="0"/>
          <w:szCs w:val="24"/>
          <w:lang w:val="ru-RU" w:eastAsia="ru-RU"/>
        </w:rPr>
        <w:t xml:space="preserve"> году</w:t>
      </w:r>
      <w:r w:rsidRPr="00D5523E">
        <w:rPr>
          <w:b w:val="0"/>
          <w:szCs w:val="24"/>
          <w:lang w:val="ru-RU" w:eastAsia="ru-RU"/>
        </w:rPr>
        <w:t xml:space="preserve">, 2.959,8 </w:t>
      </w:r>
      <w:r w:rsidRPr="00E03640">
        <w:rPr>
          <w:rFonts w:eastAsia="Times New Roman" w:cs="Calibri Light"/>
          <w:b w:val="0"/>
          <w:szCs w:val="24"/>
          <w:lang w:val="ru-RU" w:eastAsia="ru-RU"/>
        </w:rPr>
        <w:t>тыс</w:t>
      </w:r>
      <w:r w:rsidRPr="00D5523E">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sidRPr="00D5523E">
        <w:rPr>
          <w:rFonts w:eastAsia="Times New Roman" w:cs="Calibri Light"/>
          <w:b w:val="0"/>
          <w:szCs w:val="24"/>
          <w:lang w:val="ru-RU" w:eastAsia="ru-RU"/>
        </w:rPr>
        <w:t xml:space="preserve"> </w:t>
      </w:r>
      <w:r>
        <w:rPr>
          <w:rFonts w:eastAsia="Times New Roman" w:cs="Calibri Light"/>
          <w:b w:val="0"/>
          <w:szCs w:val="24"/>
          <w:lang w:val="ru-RU" w:eastAsia="ru-RU"/>
        </w:rPr>
        <w:t xml:space="preserve">в </w:t>
      </w:r>
      <w:r w:rsidRPr="00D5523E">
        <w:rPr>
          <w:b w:val="0"/>
          <w:szCs w:val="24"/>
          <w:lang w:val="ru-RU" w:eastAsia="ru-RU"/>
        </w:rPr>
        <w:t>2019</w:t>
      </w:r>
      <w:r>
        <w:rPr>
          <w:b w:val="0"/>
          <w:szCs w:val="24"/>
          <w:lang w:val="ru-RU" w:eastAsia="ru-RU"/>
        </w:rPr>
        <w:t xml:space="preserve"> году и </w:t>
      </w:r>
      <w:r w:rsidRPr="00D5523E">
        <w:rPr>
          <w:b w:val="0"/>
          <w:szCs w:val="24"/>
          <w:lang w:val="ru-RU" w:eastAsia="ru-RU"/>
        </w:rPr>
        <w:t xml:space="preserve">1.544,8 </w:t>
      </w:r>
      <w:r w:rsidRPr="00E03640">
        <w:rPr>
          <w:rFonts w:eastAsia="Times New Roman" w:cs="Calibri Light"/>
          <w:b w:val="0"/>
          <w:szCs w:val="24"/>
          <w:lang w:val="ru-RU" w:eastAsia="ru-RU"/>
        </w:rPr>
        <w:t>тыс</w:t>
      </w:r>
      <w:r w:rsidRPr="00D5523E">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sidRPr="00D5523E">
        <w:rPr>
          <w:rFonts w:eastAsia="Times New Roman" w:cs="Calibri Light"/>
          <w:b w:val="0"/>
          <w:szCs w:val="24"/>
          <w:lang w:val="ru-RU" w:eastAsia="ru-RU"/>
        </w:rPr>
        <w:t xml:space="preserve"> </w:t>
      </w:r>
      <w:r>
        <w:rPr>
          <w:rFonts w:eastAsia="Times New Roman" w:cs="Calibri Light"/>
          <w:b w:val="0"/>
          <w:szCs w:val="24"/>
          <w:lang w:val="ru-RU" w:eastAsia="ru-RU"/>
        </w:rPr>
        <w:t xml:space="preserve">– в </w:t>
      </w:r>
      <w:r w:rsidRPr="00D5523E">
        <w:rPr>
          <w:b w:val="0"/>
          <w:szCs w:val="24"/>
          <w:lang w:val="ru-RU" w:eastAsia="ru-RU"/>
        </w:rPr>
        <w:t>2020</w:t>
      </w:r>
      <w:r>
        <w:rPr>
          <w:b w:val="0"/>
          <w:szCs w:val="24"/>
          <w:lang w:val="ru-RU" w:eastAsia="ru-RU"/>
        </w:rPr>
        <w:t xml:space="preserve"> году. От продажи </w:t>
      </w:r>
      <w:r w:rsidRPr="00D5523E">
        <w:rPr>
          <w:b w:val="0"/>
          <w:szCs w:val="24"/>
          <w:lang w:val="ru-RU" w:eastAsia="ru-RU"/>
        </w:rPr>
        <w:t>обед</w:t>
      </w:r>
      <w:r>
        <w:rPr>
          <w:b w:val="0"/>
          <w:szCs w:val="24"/>
          <w:lang w:val="ru-RU" w:eastAsia="ru-RU"/>
        </w:rPr>
        <w:t>ов</w:t>
      </w:r>
      <w:r w:rsidRPr="00D5523E">
        <w:rPr>
          <w:b w:val="0"/>
          <w:szCs w:val="24"/>
          <w:lang w:val="ru-RU" w:eastAsia="ru-RU"/>
        </w:rPr>
        <w:t xml:space="preserve"> за отдельную плату (так называемые абонементы</w:t>
      </w:r>
      <w:r>
        <w:rPr>
          <w:b w:val="0"/>
          <w:szCs w:val="24"/>
          <w:lang w:val="ru-RU" w:eastAsia="ru-RU"/>
        </w:rPr>
        <w:t xml:space="preserve">) предприятие получило в период </w:t>
      </w:r>
      <w:r w:rsidRPr="00D5523E">
        <w:rPr>
          <w:b w:val="0"/>
          <w:szCs w:val="24"/>
          <w:lang w:val="ru-RU" w:eastAsia="ru-RU"/>
        </w:rPr>
        <w:t>2018-2020</w:t>
      </w:r>
      <w:r>
        <w:rPr>
          <w:b w:val="0"/>
          <w:szCs w:val="24"/>
          <w:lang w:val="ru-RU" w:eastAsia="ru-RU"/>
        </w:rPr>
        <w:t xml:space="preserve"> годов доходы на общую сумму </w:t>
      </w:r>
      <w:r w:rsidRPr="00D5523E">
        <w:rPr>
          <w:szCs w:val="24"/>
          <w:lang w:val="ru-RU" w:eastAsia="ru-RU"/>
        </w:rPr>
        <w:t xml:space="preserve">4.834,8 </w:t>
      </w:r>
      <w:r w:rsidRPr="004D0668">
        <w:rPr>
          <w:rFonts w:eastAsia="Times New Roman" w:cs="Calibri Light"/>
          <w:szCs w:val="24"/>
          <w:lang w:val="ru-RU" w:eastAsia="ru-RU"/>
        </w:rPr>
        <w:t>тыс</w:t>
      </w:r>
      <w:r w:rsidRPr="00D5523E">
        <w:rPr>
          <w:rFonts w:eastAsia="Times New Roman" w:cs="Calibri Light"/>
          <w:szCs w:val="24"/>
          <w:lang w:val="ru-RU" w:eastAsia="ru-RU"/>
        </w:rPr>
        <w:t xml:space="preserve">. </w:t>
      </w:r>
      <w:r w:rsidRPr="004D0668">
        <w:rPr>
          <w:rFonts w:eastAsia="Times New Roman" w:cs="Calibri Light"/>
          <w:szCs w:val="24"/>
          <w:lang w:val="ru-RU" w:eastAsia="ru-RU"/>
        </w:rPr>
        <w:t>леев</w:t>
      </w:r>
      <w:r>
        <w:rPr>
          <w:rFonts w:eastAsia="Times New Roman" w:cs="Calibri Light"/>
          <w:szCs w:val="24"/>
          <w:lang w:val="ru-RU" w:eastAsia="ru-RU"/>
        </w:rPr>
        <w:t xml:space="preserve">, </w:t>
      </w:r>
      <w:r>
        <w:rPr>
          <w:rFonts w:eastAsia="Times New Roman" w:cs="Calibri Light"/>
          <w:b w:val="0"/>
          <w:szCs w:val="24"/>
          <w:lang w:val="ru-RU" w:eastAsia="ru-RU"/>
        </w:rPr>
        <w:t>в том числе:</w:t>
      </w:r>
      <w:r w:rsidRPr="00D5523E">
        <w:rPr>
          <w:b w:val="0"/>
          <w:szCs w:val="24"/>
          <w:lang w:val="ru-RU" w:eastAsia="ru-RU"/>
        </w:rPr>
        <w:t xml:space="preserve"> 1.947,3 </w:t>
      </w:r>
      <w:r w:rsidRPr="00E03640">
        <w:rPr>
          <w:rFonts w:eastAsia="Times New Roman" w:cs="Calibri Light"/>
          <w:b w:val="0"/>
          <w:szCs w:val="24"/>
          <w:lang w:val="ru-RU" w:eastAsia="ru-RU"/>
        </w:rPr>
        <w:t>тыс</w:t>
      </w:r>
      <w:r w:rsidRPr="00D5523E">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sidRPr="00D5523E">
        <w:rPr>
          <w:rFonts w:eastAsia="Times New Roman" w:cs="Calibri Light"/>
          <w:b w:val="0"/>
          <w:szCs w:val="24"/>
          <w:lang w:val="ru-RU" w:eastAsia="ru-RU"/>
        </w:rPr>
        <w:t xml:space="preserve"> </w:t>
      </w:r>
      <w:r>
        <w:rPr>
          <w:rFonts w:eastAsia="Times New Roman" w:cs="Calibri Light"/>
          <w:b w:val="0"/>
          <w:szCs w:val="24"/>
          <w:lang w:val="ru-RU" w:eastAsia="ru-RU"/>
        </w:rPr>
        <w:t xml:space="preserve">в </w:t>
      </w:r>
      <w:r w:rsidRPr="00D5523E">
        <w:rPr>
          <w:b w:val="0"/>
          <w:szCs w:val="24"/>
          <w:lang w:val="ru-RU" w:eastAsia="ru-RU"/>
        </w:rPr>
        <w:t>2018</w:t>
      </w:r>
      <w:r>
        <w:rPr>
          <w:b w:val="0"/>
          <w:szCs w:val="24"/>
          <w:lang w:val="ru-RU" w:eastAsia="ru-RU"/>
        </w:rPr>
        <w:t xml:space="preserve"> году</w:t>
      </w:r>
      <w:r w:rsidRPr="00D5523E">
        <w:rPr>
          <w:b w:val="0"/>
          <w:szCs w:val="24"/>
          <w:lang w:val="ru-RU" w:eastAsia="ru-RU"/>
        </w:rPr>
        <w:t xml:space="preserve">, 2.133,1 </w:t>
      </w:r>
      <w:r w:rsidRPr="00E03640">
        <w:rPr>
          <w:rFonts w:eastAsia="Times New Roman" w:cs="Calibri Light"/>
          <w:b w:val="0"/>
          <w:szCs w:val="24"/>
          <w:lang w:val="ru-RU" w:eastAsia="ru-RU"/>
        </w:rPr>
        <w:t>тыс</w:t>
      </w:r>
      <w:r w:rsidRPr="00D5523E">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sidRPr="00D5523E">
        <w:rPr>
          <w:rFonts w:eastAsia="Times New Roman" w:cs="Calibri Light"/>
          <w:b w:val="0"/>
          <w:szCs w:val="24"/>
          <w:lang w:val="ru-RU" w:eastAsia="ru-RU"/>
        </w:rPr>
        <w:t xml:space="preserve"> </w:t>
      </w:r>
      <w:r>
        <w:rPr>
          <w:rFonts w:eastAsia="Times New Roman" w:cs="Calibri Light"/>
          <w:b w:val="0"/>
          <w:szCs w:val="24"/>
          <w:lang w:val="ru-RU" w:eastAsia="ru-RU"/>
        </w:rPr>
        <w:t xml:space="preserve">в </w:t>
      </w:r>
      <w:r w:rsidRPr="00D5523E">
        <w:rPr>
          <w:b w:val="0"/>
          <w:szCs w:val="24"/>
          <w:lang w:val="ru-RU" w:eastAsia="ru-RU"/>
        </w:rPr>
        <w:t xml:space="preserve">2019 </w:t>
      </w:r>
      <w:r>
        <w:rPr>
          <w:b w:val="0"/>
          <w:szCs w:val="24"/>
          <w:lang w:val="ru-RU" w:eastAsia="ru-RU"/>
        </w:rPr>
        <w:t xml:space="preserve">году и </w:t>
      </w:r>
      <w:r w:rsidRPr="00D5523E">
        <w:rPr>
          <w:b w:val="0"/>
          <w:szCs w:val="24"/>
          <w:lang w:val="ru-RU" w:eastAsia="ru-RU"/>
        </w:rPr>
        <w:t xml:space="preserve">754,4 </w:t>
      </w:r>
      <w:r w:rsidRPr="00E03640">
        <w:rPr>
          <w:rFonts w:eastAsia="Times New Roman" w:cs="Calibri Light"/>
          <w:b w:val="0"/>
          <w:szCs w:val="24"/>
          <w:lang w:val="ru-RU" w:eastAsia="ru-RU"/>
        </w:rPr>
        <w:t>тыс</w:t>
      </w:r>
      <w:r w:rsidRPr="00D5523E">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sidRPr="00D5523E">
        <w:rPr>
          <w:rFonts w:eastAsia="Times New Roman" w:cs="Calibri Light"/>
          <w:b w:val="0"/>
          <w:szCs w:val="24"/>
          <w:lang w:val="ru-RU" w:eastAsia="ru-RU"/>
        </w:rPr>
        <w:t xml:space="preserve"> </w:t>
      </w:r>
      <w:r>
        <w:rPr>
          <w:rFonts w:eastAsia="Times New Roman" w:cs="Calibri Light"/>
          <w:b w:val="0"/>
          <w:szCs w:val="24"/>
          <w:lang w:val="ru-RU" w:eastAsia="ru-RU"/>
        </w:rPr>
        <w:t xml:space="preserve">в </w:t>
      </w:r>
      <w:r w:rsidRPr="00D5523E">
        <w:rPr>
          <w:b w:val="0"/>
          <w:szCs w:val="24"/>
          <w:lang w:val="ru-RU" w:eastAsia="ru-RU"/>
        </w:rPr>
        <w:t>2020</w:t>
      </w:r>
      <w:r>
        <w:rPr>
          <w:b w:val="0"/>
          <w:szCs w:val="24"/>
          <w:lang w:val="ru-RU" w:eastAsia="ru-RU"/>
        </w:rPr>
        <w:t xml:space="preserve"> году</w:t>
      </w:r>
      <w:r w:rsidRPr="00D5523E">
        <w:rPr>
          <w:b w:val="0"/>
          <w:szCs w:val="24"/>
          <w:lang w:val="ru-RU" w:eastAsia="ru-RU"/>
        </w:rPr>
        <w:t>.</w:t>
      </w:r>
    </w:p>
    <w:p w:rsidR="00BA6714" w:rsidRDefault="00D5523E" w:rsidP="00BA6714">
      <w:pPr>
        <w:spacing w:line="276" w:lineRule="auto"/>
        <w:ind w:right="-22" w:firstLine="567"/>
        <w:jc w:val="both"/>
        <w:rPr>
          <w:rFonts w:eastAsiaTheme="minorHAnsi" w:cstheme="majorHAnsi"/>
          <w:b w:val="0"/>
          <w:szCs w:val="24"/>
          <w:lang w:val="ru-RU"/>
        </w:rPr>
      </w:pPr>
      <w:r>
        <w:rPr>
          <w:rFonts w:eastAsiaTheme="minorHAnsi" w:cstheme="majorHAnsi"/>
          <w:b w:val="0"/>
          <w:szCs w:val="24"/>
          <w:lang w:val="ru-RU"/>
        </w:rPr>
        <w:t>Так</w:t>
      </w:r>
      <w:r w:rsidRPr="00BA6714">
        <w:rPr>
          <w:rFonts w:eastAsiaTheme="minorHAnsi" w:cstheme="majorHAnsi"/>
          <w:b w:val="0"/>
          <w:szCs w:val="24"/>
          <w:lang w:val="ru-RU"/>
        </w:rPr>
        <w:t xml:space="preserve">, </w:t>
      </w:r>
      <w:r>
        <w:rPr>
          <w:rFonts w:eastAsiaTheme="minorHAnsi" w:cstheme="majorHAnsi"/>
          <w:b w:val="0"/>
          <w:szCs w:val="24"/>
          <w:lang w:val="ru-RU"/>
        </w:rPr>
        <w:t>согласно</w:t>
      </w:r>
      <w:r w:rsidRPr="00BA6714">
        <w:rPr>
          <w:rFonts w:eastAsiaTheme="minorHAnsi" w:cstheme="majorHAnsi"/>
          <w:b w:val="0"/>
          <w:szCs w:val="24"/>
          <w:lang w:val="ru-RU"/>
        </w:rPr>
        <w:t xml:space="preserve"> </w:t>
      </w:r>
      <w:r>
        <w:rPr>
          <w:rFonts w:eastAsiaTheme="minorHAnsi" w:cstheme="majorHAnsi"/>
          <w:b w:val="0"/>
          <w:szCs w:val="24"/>
          <w:lang w:val="ru-RU"/>
        </w:rPr>
        <w:t>нормативной</w:t>
      </w:r>
      <w:r w:rsidRPr="00BA6714">
        <w:rPr>
          <w:rFonts w:eastAsiaTheme="minorHAnsi" w:cstheme="majorHAnsi"/>
          <w:b w:val="0"/>
          <w:szCs w:val="24"/>
          <w:lang w:val="ru-RU"/>
        </w:rPr>
        <w:t xml:space="preserve"> </w:t>
      </w:r>
      <w:r>
        <w:rPr>
          <w:rFonts w:eastAsiaTheme="minorHAnsi" w:cstheme="majorHAnsi"/>
          <w:b w:val="0"/>
          <w:szCs w:val="24"/>
          <w:lang w:val="ru-RU"/>
        </w:rPr>
        <w:t>базе</w:t>
      </w:r>
      <w:r w:rsidRPr="00F90951">
        <w:rPr>
          <w:rFonts w:eastAsiaTheme="minorHAnsi" w:cs="Calibri Light"/>
          <w:b w:val="0"/>
          <w:color w:val="000000" w:themeColor="text1"/>
          <w:szCs w:val="24"/>
          <w:vertAlign w:val="superscript"/>
        </w:rPr>
        <w:footnoteReference w:id="49"/>
      </w:r>
      <w:r w:rsidRPr="00BA6714">
        <w:rPr>
          <w:rFonts w:eastAsiaTheme="minorHAnsi" w:cs="Calibri Light"/>
          <w:b w:val="0"/>
          <w:color w:val="000000" w:themeColor="text1"/>
          <w:szCs w:val="24"/>
          <w:lang w:val="ru-RU"/>
        </w:rPr>
        <w:t>,</w:t>
      </w:r>
      <w:r w:rsidR="00BA6714">
        <w:rPr>
          <w:rFonts w:eastAsiaTheme="minorHAnsi" w:cs="Calibri Light"/>
          <w:b w:val="0"/>
          <w:color w:val="000000" w:themeColor="text1"/>
          <w:szCs w:val="24"/>
          <w:lang w:val="ru-RU"/>
        </w:rPr>
        <w:t xml:space="preserve"> для вида деятельности </w:t>
      </w:r>
      <w:r w:rsidR="00BA6714" w:rsidRPr="00BA6714">
        <w:rPr>
          <w:rFonts w:eastAsiaTheme="minorHAnsi" w:cs="Calibri Light"/>
          <w:b w:val="0"/>
          <w:color w:val="000000" w:themeColor="text1"/>
          <w:szCs w:val="24"/>
          <w:lang w:val="ru-RU"/>
        </w:rPr>
        <w:t>„</w:t>
      </w:r>
      <w:r w:rsidR="00BA6714">
        <w:rPr>
          <w:rFonts w:eastAsiaTheme="minorHAnsi" w:cs="Calibri Light"/>
          <w:b w:val="0"/>
          <w:color w:val="000000" w:themeColor="text1"/>
          <w:szCs w:val="24"/>
          <w:lang w:val="ru-RU"/>
        </w:rPr>
        <w:t>о</w:t>
      </w:r>
      <w:r w:rsidR="00BA6714" w:rsidRPr="00BA6714">
        <w:rPr>
          <w:rFonts w:eastAsiaTheme="minorHAnsi" w:cstheme="majorHAnsi"/>
          <w:b w:val="0"/>
          <w:szCs w:val="24"/>
          <w:lang w:val="ru-RU"/>
        </w:rPr>
        <w:t>беспечение питанием учащихся и персонала учреждений начального и общего среднего образования в течение учебного года</w:t>
      </w:r>
      <w:r w:rsidR="00BA6714" w:rsidRPr="00BA6714">
        <w:rPr>
          <w:rFonts w:eastAsiaTheme="minorHAnsi" w:cs="Calibri Light"/>
          <w:b w:val="0"/>
          <w:color w:val="000000" w:themeColor="text1"/>
          <w:szCs w:val="24"/>
          <w:lang w:val="ru-RU"/>
        </w:rPr>
        <w:t>”,</w:t>
      </w:r>
      <w:r w:rsidR="00BA6714">
        <w:rPr>
          <w:rFonts w:eastAsiaTheme="minorHAnsi" w:cs="Calibri Light"/>
          <w:b w:val="0"/>
          <w:color w:val="000000" w:themeColor="text1"/>
          <w:szCs w:val="24"/>
          <w:lang w:val="ru-RU"/>
        </w:rPr>
        <w:t xml:space="preserve"> разрешается осуществлять поступление наличных средств без </w:t>
      </w:r>
      <w:r w:rsidR="00BA6714" w:rsidRPr="00BA6714">
        <w:rPr>
          <w:rFonts w:eastAsiaTheme="minorHAnsi" w:cs="Calibri Light"/>
          <w:b w:val="0"/>
          <w:color w:val="000000" w:themeColor="text1"/>
          <w:szCs w:val="24"/>
          <w:lang w:val="ru-RU"/>
        </w:rPr>
        <w:t>применени</w:t>
      </w:r>
      <w:r w:rsidR="00BA6714">
        <w:rPr>
          <w:rFonts w:eastAsiaTheme="minorHAnsi" w:cs="Calibri Light"/>
          <w:b w:val="0"/>
          <w:color w:val="000000" w:themeColor="text1"/>
          <w:szCs w:val="24"/>
          <w:lang w:val="ru-RU"/>
        </w:rPr>
        <w:t>я</w:t>
      </w:r>
      <w:r w:rsidR="00BA6714" w:rsidRPr="00BA6714">
        <w:rPr>
          <w:rFonts w:eastAsiaTheme="minorHAnsi" w:cs="Calibri Light"/>
          <w:b w:val="0"/>
          <w:color w:val="000000" w:themeColor="text1"/>
          <w:szCs w:val="24"/>
          <w:lang w:val="ru-RU"/>
        </w:rPr>
        <w:t xml:space="preserve"> контрольно-кассового оборудования</w:t>
      </w:r>
      <w:r w:rsidR="00BA6714">
        <w:rPr>
          <w:rFonts w:eastAsiaTheme="minorHAnsi" w:cs="Calibri Light"/>
          <w:b w:val="0"/>
          <w:color w:val="000000" w:themeColor="text1"/>
          <w:szCs w:val="24"/>
          <w:lang w:val="ru-RU"/>
        </w:rPr>
        <w:t>.</w:t>
      </w:r>
    </w:p>
    <w:p w:rsidR="00BA6714" w:rsidRDefault="00BA6714" w:rsidP="00662E73">
      <w:pPr>
        <w:spacing w:line="276" w:lineRule="auto"/>
        <w:ind w:firstLine="567"/>
        <w:jc w:val="both"/>
        <w:rPr>
          <w:b w:val="0"/>
          <w:szCs w:val="24"/>
          <w:lang w:val="ru-RU" w:eastAsia="ru-RU"/>
        </w:rPr>
      </w:pPr>
      <w:r>
        <w:rPr>
          <w:b w:val="0"/>
          <w:szCs w:val="24"/>
          <w:lang w:val="ru-RU" w:eastAsia="ru-RU"/>
        </w:rPr>
        <w:t xml:space="preserve">Отмечается, что предприятие имеет уведомление, выданное </w:t>
      </w:r>
      <w:r w:rsidRPr="00E03640">
        <w:rPr>
          <w:rFonts w:cs="Calibri Light"/>
          <w:b w:val="0"/>
          <w:noProof/>
          <w:szCs w:val="24"/>
          <w:lang w:val="ru-RU"/>
        </w:rPr>
        <w:t>Примэри</w:t>
      </w:r>
      <w:r>
        <w:rPr>
          <w:rFonts w:cs="Calibri Light"/>
          <w:b w:val="0"/>
          <w:noProof/>
          <w:szCs w:val="24"/>
          <w:lang w:val="ru-RU"/>
        </w:rPr>
        <w:t>ей</w:t>
      </w:r>
      <w:r w:rsidRPr="00E03640">
        <w:rPr>
          <w:rFonts w:cs="Calibri Light"/>
          <w:b w:val="0"/>
          <w:noProof/>
          <w:szCs w:val="24"/>
          <w:lang w:val="ru-RU"/>
        </w:rPr>
        <w:t xml:space="preserve"> мун. Бэлць</w:t>
      </w:r>
      <w:r>
        <w:rPr>
          <w:rFonts w:cs="Calibri Light"/>
          <w:b w:val="0"/>
          <w:noProof/>
          <w:szCs w:val="24"/>
          <w:lang w:val="ru-RU"/>
        </w:rPr>
        <w:t xml:space="preserve"> о деятельности столовых</w:t>
      </w:r>
      <w:r w:rsidR="00911E93">
        <w:rPr>
          <w:rFonts w:cs="Calibri Light"/>
          <w:b w:val="0"/>
          <w:noProof/>
          <w:szCs w:val="24"/>
          <w:lang w:val="ru-RU"/>
        </w:rPr>
        <w:t>, но не имеет уведомления о торговой деятельности для соответствующих буфетов.</w:t>
      </w:r>
    </w:p>
    <w:p w:rsidR="00662E73" w:rsidRPr="00911E93" w:rsidRDefault="00911E93" w:rsidP="00662E73">
      <w:pPr>
        <w:spacing w:line="276" w:lineRule="auto"/>
        <w:ind w:firstLine="567"/>
        <w:jc w:val="both"/>
        <w:rPr>
          <w:b w:val="0"/>
          <w:szCs w:val="24"/>
          <w:lang w:val="ru-RU" w:eastAsia="ru-RU"/>
        </w:rPr>
      </w:pPr>
      <w:r>
        <w:rPr>
          <w:b w:val="0"/>
          <w:szCs w:val="24"/>
          <w:lang w:val="ru-RU" w:eastAsia="ru-RU"/>
        </w:rPr>
        <w:t xml:space="preserve">Учитывая то, что МП </w:t>
      </w:r>
      <w:r w:rsidRPr="00911E93">
        <w:rPr>
          <w:rFonts w:eastAsiaTheme="minorHAnsi" w:cs="Calibri Light"/>
          <w:b w:val="0"/>
          <w:color w:val="000000" w:themeColor="text1"/>
          <w:szCs w:val="24"/>
          <w:lang w:val="ru-RU"/>
        </w:rPr>
        <w:t>„</w:t>
      </w:r>
      <w:r w:rsidRPr="00F90951">
        <w:rPr>
          <w:rFonts w:eastAsiaTheme="minorHAnsi" w:cs="Calibri Light"/>
          <w:b w:val="0"/>
          <w:color w:val="000000" w:themeColor="text1"/>
          <w:szCs w:val="24"/>
        </w:rPr>
        <w:t>Aprovizionare</w:t>
      </w:r>
      <w:r w:rsidRPr="00911E93">
        <w:rPr>
          <w:rFonts w:eastAsiaTheme="minorHAnsi" w:cs="Calibri Light"/>
          <w:b w:val="0"/>
          <w:color w:val="000000" w:themeColor="text1"/>
          <w:szCs w:val="24"/>
          <w:lang w:val="ru-RU"/>
        </w:rPr>
        <w:t>”</w:t>
      </w:r>
      <w:r>
        <w:rPr>
          <w:rFonts w:eastAsiaTheme="minorHAnsi" w:cs="Calibri Light"/>
          <w:b w:val="0"/>
          <w:color w:val="000000" w:themeColor="text1"/>
          <w:szCs w:val="24"/>
          <w:lang w:val="ru-RU"/>
        </w:rPr>
        <w:t xml:space="preserve"> продает обеды за плату (</w:t>
      </w:r>
      <w:r w:rsidRPr="00D5523E">
        <w:rPr>
          <w:b w:val="0"/>
          <w:szCs w:val="24"/>
          <w:lang w:val="ru-RU" w:eastAsia="ru-RU"/>
        </w:rPr>
        <w:t>так называемые абонементы</w:t>
      </w:r>
      <w:r>
        <w:rPr>
          <w:b w:val="0"/>
          <w:szCs w:val="24"/>
          <w:lang w:val="ru-RU" w:eastAsia="ru-RU"/>
        </w:rPr>
        <w:t xml:space="preserve">), так и некоторые продукты питания и соки посредством буфета (структурной единицы МП), отсутствие </w:t>
      </w:r>
      <w:r w:rsidRPr="00BA6714">
        <w:rPr>
          <w:rFonts w:eastAsiaTheme="minorHAnsi" w:cs="Calibri Light"/>
          <w:b w:val="0"/>
          <w:color w:val="000000" w:themeColor="text1"/>
          <w:szCs w:val="24"/>
          <w:lang w:val="ru-RU"/>
        </w:rPr>
        <w:t>контрольно-кассового оборудования</w:t>
      </w:r>
      <w:r w:rsidR="00662E73" w:rsidRPr="00911E93">
        <w:rPr>
          <w:b w:val="0"/>
          <w:szCs w:val="24"/>
          <w:lang w:val="ru-RU" w:eastAsia="ru-RU"/>
        </w:rPr>
        <w:t xml:space="preserve"> </w:t>
      </w:r>
      <w:r>
        <w:rPr>
          <w:b w:val="0"/>
          <w:szCs w:val="24"/>
          <w:lang w:val="ru-RU" w:eastAsia="ru-RU"/>
        </w:rPr>
        <w:t xml:space="preserve">и невыдача кассового чека покупателю в каждом буфете столовой, по мнению аудита, создает риски несоблюдения законодательства в этом процессе. </w:t>
      </w:r>
    </w:p>
    <w:p w:rsidR="00306529" w:rsidRPr="00BA6714" w:rsidRDefault="00306529" w:rsidP="00BA6714">
      <w:pPr>
        <w:spacing w:line="276" w:lineRule="auto"/>
        <w:ind w:right="-22" w:firstLine="720"/>
        <w:jc w:val="both"/>
        <w:rPr>
          <w:rFonts w:eastAsiaTheme="minorHAnsi" w:cs="Calibri Light"/>
          <w:b w:val="0"/>
          <w:color w:val="000000" w:themeColor="text1"/>
          <w:sz w:val="18"/>
          <w:szCs w:val="18"/>
          <w:lang w:val="ru-RU"/>
        </w:rPr>
      </w:pPr>
    </w:p>
    <w:p w:rsidR="00911E93" w:rsidRDefault="00662E73" w:rsidP="00662E73">
      <w:pPr>
        <w:pStyle w:val="a9"/>
        <w:spacing w:line="276" w:lineRule="auto"/>
        <w:ind w:left="0"/>
        <w:jc w:val="both"/>
        <w:rPr>
          <w:szCs w:val="24"/>
          <w:lang w:val="ru-RU" w:eastAsia="ru-RU"/>
        </w:rPr>
      </w:pPr>
      <w:r w:rsidRPr="00BA6714">
        <w:rPr>
          <w:szCs w:val="24"/>
          <w:lang w:val="ru-RU" w:eastAsia="ru-RU"/>
        </w:rPr>
        <w:t xml:space="preserve">4.3.4. </w:t>
      </w:r>
      <w:r w:rsidR="00911E93">
        <w:rPr>
          <w:szCs w:val="24"/>
          <w:lang w:val="ru-RU" w:eastAsia="ru-RU"/>
        </w:rPr>
        <w:t xml:space="preserve">Муниципальный совет Бэлць </w:t>
      </w:r>
      <w:r w:rsidR="00911E93" w:rsidRPr="00911E93">
        <w:rPr>
          <w:szCs w:val="24"/>
          <w:lang w:val="ru-RU" w:eastAsia="ru-RU"/>
        </w:rPr>
        <w:t>принял решение о расторжении Договора о концессии очистных сооружений мун. Бэлць по причине невыполнения концессионером договорных обязательств</w:t>
      </w:r>
      <w:r w:rsidR="00911E93">
        <w:rPr>
          <w:szCs w:val="24"/>
          <w:lang w:val="ru-RU" w:eastAsia="ru-RU"/>
        </w:rPr>
        <w:t>.</w:t>
      </w:r>
    </w:p>
    <w:p w:rsidR="00B942B1" w:rsidRPr="00BF7C12" w:rsidRDefault="00911E93" w:rsidP="00B942B1">
      <w:pPr>
        <w:spacing w:line="276" w:lineRule="auto"/>
        <w:ind w:firstLine="567"/>
        <w:jc w:val="both"/>
        <w:rPr>
          <w:rFonts w:eastAsia="Times New Roman" w:cstheme="majorHAnsi"/>
          <w:b w:val="0"/>
          <w:szCs w:val="24"/>
          <w:lang w:val="ru-RU" w:eastAsia="ru-RU"/>
        </w:rPr>
      </w:pPr>
      <w:r>
        <w:rPr>
          <w:rFonts w:eastAsia="Times New Roman" w:cstheme="majorHAnsi"/>
          <w:b w:val="0"/>
          <w:szCs w:val="24"/>
          <w:lang w:val="ru-RU" w:eastAsia="ru-RU"/>
        </w:rPr>
        <w:t>На основании решений МСБ №</w:t>
      </w:r>
      <w:r w:rsidRPr="00911E93">
        <w:rPr>
          <w:rFonts w:eastAsia="Times New Roman" w:cstheme="majorHAnsi"/>
          <w:b w:val="0"/>
          <w:szCs w:val="24"/>
          <w:lang w:val="ru-RU" w:eastAsia="ru-RU"/>
        </w:rPr>
        <w:t xml:space="preserve">8/29 </w:t>
      </w:r>
      <w:r>
        <w:rPr>
          <w:rFonts w:eastAsia="Times New Roman" w:cstheme="majorHAnsi"/>
          <w:b w:val="0"/>
          <w:szCs w:val="24"/>
          <w:lang w:val="ru-RU" w:eastAsia="ru-RU"/>
        </w:rPr>
        <w:t xml:space="preserve">от </w:t>
      </w:r>
      <w:r w:rsidRPr="00911E93">
        <w:rPr>
          <w:rFonts w:eastAsia="Times New Roman" w:cstheme="majorHAnsi"/>
          <w:b w:val="0"/>
          <w:szCs w:val="24"/>
          <w:lang w:val="ru-RU" w:eastAsia="ru-RU"/>
        </w:rPr>
        <w:t xml:space="preserve">26.09.2013 </w:t>
      </w:r>
      <w:r>
        <w:rPr>
          <w:rFonts w:eastAsia="Times New Roman" w:cstheme="majorHAnsi"/>
          <w:b w:val="0"/>
          <w:szCs w:val="24"/>
          <w:lang w:val="ru-RU" w:eastAsia="ru-RU"/>
        </w:rPr>
        <w:t>и №</w:t>
      </w:r>
      <w:r w:rsidRPr="00911E93">
        <w:rPr>
          <w:rFonts w:eastAsia="Times New Roman" w:cstheme="majorHAnsi"/>
          <w:b w:val="0"/>
          <w:szCs w:val="24"/>
          <w:lang w:val="ru-RU" w:eastAsia="ru-RU"/>
        </w:rPr>
        <w:t xml:space="preserve">10/55 </w:t>
      </w:r>
      <w:r>
        <w:rPr>
          <w:rFonts w:eastAsia="Times New Roman" w:cstheme="majorHAnsi"/>
          <w:b w:val="0"/>
          <w:szCs w:val="24"/>
          <w:lang w:val="ru-RU" w:eastAsia="ru-RU"/>
        </w:rPr>
        <w:t>от</w:t>
      </w:r>
      <w:r w:rsidRPr="00911E93">
        <w:rPr>
          <w:rFonts w:eastAsia="Times New Roman" w:cstheme="majorHAnsi"/>
          <w:b w:val="0"/>
          <w:szCs w:val="24"/>
          <w:lang w:val="ru-RU" w:eastAsia="ru-RU"/>
        </w:rPr>
        <w:t xml:space="preserve"> 31.10.2013</w:t>
      </w:r>
      <w:r>
        <w:rPr>
          <w:rFonts w:eastAsia="Times New Roman" w:cstheme="majorHAnsi"/>
          <w:b w:val="0"/>
          <w:szCs w:val="24"/>
          <w:lang w:val="ru-RU" w:eastAsia="ru-RU"/>
        </w:rPr>
        <w:t xml:space="preserve"> и Договора о концессии №3 от </w:t>
      </w:r>
      <w:r w:rsidRPr="00911E93">
        <w:rPr>
          <w:rFonts w:eastAsia="Times New Roman" w:cstheme="majorHAnsi"/>
          <w:b w:val="0"/>
          <w:szCs w:val="24"/>
          <w:lang w:val="ru-RU" w:eastAsia="ru-RU"/>
        </w:rPr>
        <w:t>01.11.2013,</w:t>
      </w:r>
      <w:r>
        <w:rPr>
          <w:rFonts w:eastAsia="Times New Roman" w:cstheme="majorHAnsi"/>
          <w:b w:val="0"/>
          <w:szCs w:val="24"/>
          <w:lang w:val="ru-RU" w:eastAsia="ru-RU"/>
        </w:rPr>
        <w:t xml:space="preserve"> мун. Бэлць, в лице МСБ, в качестве </w:t>
      </w:r>
      <w:r w:rsidR="00B942B1" w:rsidRPr="00B942B1">
        <w:rPr>
          <w:rFonts w:eastAsia="Times New Roman" w:cstheme="majorHAnsi"/>
          <w:b w:val="0"/>
          <w:i/>
          <w:szCs w:val="24"/>
          <w:lang w:val="ru-RU" w:eastAsia="ru-RU"/>
        </w:rPr>
        <w:t>Концедент</w:t>
      </w:r>
      <w:r w:rsidR="00B942B1">
        <w:rPr>
          <w:rFonts w:eastAsia="Times New Roman" w:cstheme="majorHAnsi"/>
          <w:b w:val="0"/>
          <w:i/>
          <w:szCs w:val="24"/>
          <w:lang w:val="ru-RU" w:eastAsia="ru-RU"/>
        </w:rPr>
        <w:t xml:space="preserve">а, передало в концессию Компании </w:t>
      </w:r>
      <w:r w:rsidR="00B942B1" w:rsidRPr="00B942B1">
        <w:rPr>
          <w:rFonts w:eastAsia="Times New Roman" w:cstheme="majorHAnsi"/>
          <w:b w:val="0"/>
          <w:szCs w:val="24"/>
          <w:lang w:val="ru-RU" w:eastAsia="ru-RU"/>
        </w:rPr>
        <w:t>„</w:t>
      </w:r>
      <w:r w:rsidR="00B942B1" w:rsidRPr="00F90951">
        <w:rPr>
          <w:rFonts w:eastAsia="Times New Roman" w:cstheme="majorHAnsi"/>
          <w:b w:val="0"/>
          <w:szCs w:val="24"/>
          <w:lang w:eastAsia="ru-RU"/>
        </w:rPr>
        <w:t>Glorin</w:t>
      </w:r>
      <w:r w:rsidR="00B942B1" w:rsidRPr="00B942B1">
        <w:rPr>
          <w:rFonts w:eastAsia="Times New Roman" w:cstheme="majorHAnsi"/>
          <w:b w:val="0"/>
          <w:szCs w:val="24"/>
          <w:lang w:val="ru-RU" w:eastAsia="ru-RU"/>
        </w:rPr>
        <w:t xml:space="preserve"> </w:t>
      </w:r>
      <w:r w:rsidR="00B942B1" w:rsidRPr="00F90951">
        <w:rPr>
          <w:rFonts w:eastAsia="Times New Roman" w:cstheme="majorHAnsi"/>
          <w:b w:val="0"/>
          <w:szCs w:val="24"/>
          <w:lang w:eastAsia="ru-RU"/>
        </w:rPr>
        <w:t>Inginering</w:t>
      </w:r>
      <w:r w:rsidR="00B942B1" w:rsidRPr="00B942B1">
        <w:rPr>
          <w:rFonts w:eastAsia="Times New Roman" w:cstheme="majorHAnsi"/>
          <w:b w:val="0"/>
          <w:szCs w:val="24"/>
          <w:lang w:val="ru-RU" w:eastAsia="ru-RU"/>
        </w:rPr>
        <w:t>”</w:t>
      </w:r>
      <w:r w:rsidR="00B942B1">
        <w:rPr>
          <w:rFonts w:eastAsia="Times New Roman" w:cstheme="majorHAnsi"/>
          <w:b w:val="0"/>
          <w:szCs w:val="24"/>
          <w:lang w:val="ru-RU" w:eastAsia="ru-RU"/>
        </w:rPr>
        <w:t xml:space="preserve"> ООО, в качестве </w:t>
      </w:r>
      <w:r w:rsidR="00B942B1" w:rsidRPr="00B942B1">
        <w:rPr>
          <w:rFonts w:eastAsia="Times New Roman" w:cstheme="majorHAnsi"/>
          <w:b w:val="0"/>
          <w:i/>
          <w:szCs w:val="24"/>
          <w:lang w:val="ru-RU" w:eastAsia="ru-RU"/>
        </w:rPr>
        <w:t>Концессионера</w:t>
      </w:r>
      <w:r w:rsidR="00B942B1">
        <w:rPr>
          <w:rFonts w:eastAsia="Times New Roman" w:cstheme="majorHAnsi"/>
          <w:b w:val="0"/>
          <w:szCs w:val="24"/>
          <w:lang w:val="ru-RU" w:eastAsia="ru-RU"/>
        </w:rPr>
        <w:t xml:space="preserve">, на срок 49 лет, очистные сооружения мун. Бэлць. Целью концессии является техническое переоборудование и модернизация системы эвакуации и очистки сточных вод в </w:t>
      </w:r>
      <w:r w:rsidR="00B942B1" w:rsidRPr="00E03640">
        <w:rPr>
          <w:rFonts w:cs="Calibri Light"/>
          <w:b w:val="0"/>
          <w:noProof/>
          <w:szCs w:val="24"/>
          <w:lang w:val="ru-RU"/>
        </w:rPr>
        <w:t>мун. Бэлць</w:t>
      </w:r>
      <w:r w:rsidR="00B942B1">
        <w:rPr>
          <w:rFonts w:cs="Calibri Light"/>
          <w:b w:val="0"/>
          <w:noProof/>
          <w:szCs w:val="24"/>
          <w:lang w:val="ru-RU"/>
        </w:rPr>
        <w:t xml:space="preserve">, для которой </w:t>
      </w:r>
      <w:r w:rsidR="00DD7288">
        <w:rPr>
          <w:rFonts w:cs="Calibri Light"/>
          <w:b w:val="0"/>
          <w:noProof/>
          <w:szCs w:val="24"/>
          <w:lang w:val="ru-RU"/>
        </w:rPr>
        <w:t xml:space="preserve">концессионер ООО </w:t>
      </w:r>
      <w:r w:rsidR="00DD7288" w:rsidRPr="00DD7288">
        <w:rPr>
          <w:rFonts w:eastAsia="Times New Roman" w:cstheme="majorHAnsi"/>
          <w:b w:val="0"/>
          <w:szCs w:val="24"/>
          <w:lang w:val="ru-RU" w:eastAsia="ru-RU"/>
        </w:rPr>
        <w:t>„</w:t>
      </w:r>
      <w:r w:rsidR="00DD7288" w:rsidRPr="00F90951">
        <w:rPr>
          <w:rFonts w:eastAsia="Times New Roman" w:cstheme="majorHAnsi"/>
          <w:b w:val="0"/>
          <w:szCs w:val="24"/>
          <w:lang w:eastAsia="ru-RU"/>
        </w:rPr>
        <w:t>Glorin</w:t>
      </w:r>
      <w:r w:rsidR="00DD7288" w:rsidRPr="00DD7288">
        <w:rPr>
          <w:rFonts w:eastAsia="Times New Roman" w:cstheme="majorHAnsi"/>
          <w:b w:val="0"/>
          <w:szCs w:val="24"/>
          <w:lang w:val="ru-RU" w:eastAsia="ru-RU"/>
        </w:rPr>
        <w:t xml:space="preserve"> </w:t>
      </w:r>
      <w:r w:rsidR="00DD7288" w:rsidRPr="00F90951">
        <w:rPr>
          <w:rFonts w:eastAsia="Times New Roman" w:cstheme="majorHAnsi"/>
          <w:b w:val="0"/>
          <w:szCs w:val="24"/>
          <w:lang w:eastAsia="ru-RU"/>
        </w:rPr>
        <w:t>Inginering</w:t>
      </w:r>
      <w:r w:rsidR="00DD7288" w:rsidRPr="00DD7288">
        <w:rPr>
          <w:rFonts w:eastAsia="Times New Roman" w:cstheme="majorHAnsi"/>
          <w:b w:val="0"/>
          <w:szCs w:val="24"/>
          <w:lang w:val="ru-RU" w:eastAsia="ru-RU"/>
        </w:rPr>
        <w:t>”</w:t>
      </w:r>
      <w:r w:rsidR="00DD7288">
        <w:rPr>
          <w:rFonts w:eastAsia="Times New Roman" w:cstheme="majorHAnsi"/>
          <w:b w:val="0"/>
          <w:szCs w:val="24"/>
          <w:lang w:val="ru-RU" w:eastAsia="ru-RU"/>
        </w:rPr>
        <w:t xml:space="preserve"> взял обязательство оплачивать ежегодно к</w:t>
      </w:r>
      <w:r w:rsidR="00DD7288" w:rsidRPr="00DD7288">
        <w:rPr>
          <w:rFonts w:eastAsia="Times New Roman" w:cstheme="majorHAnsi"/>
          <w:b w:val="0"/>
          <w:szCs w:val="24"/>
          <w:lang w:val="ru-RU" w:eastAsia="ru-RU"/>
        </w:rPr>
        <w:t>онцеденту</w:t>
      </w:r>
      <w:r w:rsidR="00DD7288">
        <w:rPr>
          <w:rFonts w:eastAsia="Times New Roman" w:cstheme="majorHAnsi"/>
          <w:b w:val="0"/>
          <w:szCs w:val="24"/>
          <w:lang w:val="ru-RU" w:eastAsia="ru-RU"/>
        </w:rPr>
        <w:t xml:space="preserve"> </w:t>
      </w:r>
      <w:r w:rsidR="00F77195">
        <w:rPr>
          <w:rFonts w:eastAsia="Times New Roman" w:cstheme="majorHAnsi"/>
          <w:b w:val="0"/>
          <w:szCs w:val="24"/>
          <w:lang w:val="ru-RU" w:eastAsia="ru-RU"/>
        </w:rPr>
        <w:t xml:space="preserve">роялти </w:t>
      </w:r>
      <w:r w:rsidR="00DD7288">
        <w:rPr>
          <w:rFonts w:eastAsia="Times New Roman" w:cstheme="majorHAnsi"/>
          <w:b w:val="0"/>
          <w:szCs w:val="24"/>
          <w:lang w:val="ru-RU" w:eastAsia="ru-RU"/>
        </w:rPr>
        <w:t xml:space="preserve">в сумме </w:t>
      </w:r>
      <w:r w:rsidR="00DD7288" w:rsidRPr="00DD7288">
        <w:rPr>
          <w:rFonts w:eastAsia="Times New Roman" w:cstheme="majorHAnsi"/>
          <w:b w:val="0"/>
          <w:szCs w:val="24"/>
          <w:lang w:val="ru-RU" w:eastAsia="ru-RU"/>
        </w:rPr>
        <w:t xml:space="preserve">810,0 </w:t>
      </w:r>
      <w:r w:rsidR="00DD7288" w:rsidRPr="00E03640">
        <w:rPr>
          <w:rFonts w:eastAsia="Times New Roman" w:cs="Calibri Light"/>
          <w:b w:val="0"/>
          <w:szCs w:val="24"/>
          <w:lang w:val="ru-RU" w:eastAsia="ru-RU"/>
        </w:rPr>
        <w:t>тыс</w:t>
      </w:r>
      <w:r w:rsidR="00DD7288" w:rsidRPr="00DD7288">
        <w:rPr>
          <w:rFonts w:eastAsia="Times New Roman" w:cs="Calibri Light"/>
          <w:b w:val="0"/>
          <w:szCs w:val="24"/>
          <w:lang w:val="ru-RU" w:eastAsia="ru-RU"/>
        </w:rPr>
        <w:t xml:space="preserve">. </w:t>
      </w:r>
      <w:r w:rsidR="00DD7288" w:rsidRPr="00E03640">
        <w:rPr>
          <w:rFonts w:eastAsia="Times New Roman" w:cs="Calibri Light"/>
          <w:b w:val="0"/>
          <w:szCs w:val="24"/>
          <w:lang w:val="ru-RU" w:eastAsia="ru-RU"/>
        </w:rPr>
        <w:t>леев</w:t>
      </w:r>
      <w:r w:rsidR="00DD7288">
        <w:rPr>
          <w:rFonts w:eastAsia="Times New Roman" w:cs="Calibri Light"/>
          <w:b w:val="0"/>
          <w:szCs w:val="24"/>
          <w:lang w:val="ru-RU" w:eastAsia="ru-RU"/>
        </w:rPr>
        <w:t xml:space="preserve">, а также инвестировать в объект концессии не менее </w:t>
      </w:r>
      <w:r w:rsidR="00DD7288" w:rsidRPr="00DD7288">
        <w:rPr>
          <w:rFonts w:eastAsia="Times New Roman" w:cstheme="majorHAnsi"/>
          <w:b w:val="0"/>
          <w:szCs w:val="24"/>
          <w:lang w:val="ru-RU" w:eastAsia="ru-RU"/>
        </w:rPr>
        <w:t>85.200,0</w:t>
      </w:r>
      <w:r w:rsidR="00DD7288">
        <w:rPr>
          <w:rFonts w:eastAsia="Times New Roman" w:cstheme="majorHAnsi"/>
          <w:b w:val="0"/>
          <w:szCs w:val="24"/>
          <w:lang w:val="ru-RU" w:eastAsia="ru-RU"/>
        </w:rPr>
        <w:t xml:space="preserve"> </w:t>
      </w:r>
      <w:r w:rsidR="00DD7288" w:rsidRPr="00E03640">
        <w:rPr>
          <w:rFonts w:eastAsia="Times New Roman" w:cs="Calibri Light"/>
          <w:b w:val="0"/>
          <w:szCs w:val="24"/>
          <w:lang w:val="ru-RU" w:eastAsia="ru-RU"/>
        </w:rPr>
        <w:t>тыс</w:t>
      </w:r>
      <w:r w:rsidR="00DD7288" w:rsidRPr="00DD7288">
        <w:rPr>
          <w:rFonts w:eastAsia="Times New Roman" w:cs="Calibri Light"/>
          <w:b w:val="0"/>
          <w:szCs w:val="24"/>
          <w:lang w:val="ru-RU" w:eastAsia="ru-RU"/>
        </w:rPr>
        <w:t xml:space="preserve">. </w:t>
      </w:r>
      <w:r w:rsidR="00DD7288" w:rsidRPr="00E03640">
        <w:rPr>
          <w:rFonts w:eastAsia="Times New Roman" w:cs="Calibri Light"/>
          <w:b w:val="0"/>
          <w:szCs w:val="24"/>
          <w:lang w:val="ru-RU" w:eastAsia="ru-RU"/>
        </w:rPr>
        <w:t>леев</w:t>
      </w:r>
      <w:r w:rsidR="00DD7288">
        <w:rPr>
          <w:rFonts w:eastAsia="Times New Roman" w:cs="Calibri Light"/>
          <w:b w:val="0"/>
          <w:szCs w:val="24"/>
          <w:lang w:val="ru-RU" w:eastAsia="ru-RU"/>
        </w:rPr>
        <w:t xml:space="preserve"> согласно календарному плану, разделенному на три этапа, в том числе; </w:t>
      </w:r>
      <w:r w:rsidR="00DD7288" w:rsidRPr="00DD7288">
        <w:rPr>
          <w:rFonts w:eastAsia="Times New Roman" w:cs="Calibri Light"/>
          <w:szCs w:val="24"/>
          <w:u w:val="single"/>
          <w:lang w:val="ru-RU" w:eastAsia="ru-RU"/>
        </w:rPr>
        <w:t>первый этап</w:t>
      </w:r>
      <w:r w:rsidR="00DD7288">
        <w:rPr>
          <w:rFonts w:eastAsia="Times New Roman" w:cs="Calibri Light"/>
          <w:b w:val="0"/>
          <w:szCs w:val="24"/>
          <w:lang w:val="ru-RU" w:eastAsia="ru-RU"/>
        </w:rPr>
        <w:t>:</w:t>
      </w:r>
      <w:r w:rsidR="00DD7288" w:rsidRPr="00DD7288">
        <w:rPr>
          <w:rFonts w:eastAsia="Times New Roman" w:cstheme="majorHAnsi"/>
          <w:b w:val="0"/>
          <w:szCs w:val="24"/>
          <w:lang w:val="ru-RU" w:eastAsia="ru-RU"/>
        </w:rPr>
        <w:t xml:space="preserve"> 3.600,0 </w:t>
      </w:r>
      <w:r w:rsidR="00DD7288" w:rsidRPr="00E03640">
        <w:rPr>
          <w:rFonts w:eastAsia="Times New Roman" w:cs="Calibri Light"/>
          <w:b w:val="0"/>
          <w:szCs w:val="24"/>
          <w:lang w:val="ru-RU" w:eastAsia="ru-RU"/>
        </w:rPr>
        <w:t>тыс</w:t>
      </w:r>
      <w:r w:rsidR="00DD7288" w:rsidRPr="00DD7288">
        <w:rPr>
          <w:rFonts w:eastAsia="Times New Roman" w:cs="Calibri Light"/>
          <w:b w:val="0"/>
          <w:szCs w:val="24"/>
          <w:lang w:val="ru-RU" w:eastAsia="ru-RU"/>
        </w:rPr>
        <w:t xml:space="preserve">. </w:t>
      </w:r>
      <w:r w:rsidR="00DD7288" w:rsidRPr="00E03640">
        <w:rPr>
          <w:rFonts w:eastAsia="Times New Roman" w:cs="Calibri Light"/>
          <w:b w:val="0"/>
          <w:szCs w:val="24"/>
          <w:lang w:val="ru-RU" w:eastAsia="ru-RU"/>
        </w:rPr>
        <w:t>леев</w:t>
      </w:r>
      <w:r w:rsidR="00DD7288">
        <w:rPr>
          <w:rFonts w:eastAsia="Times New Roman" w:cs="Calibri Light"/>
          <w:b w:val="0"/>
          <w:szCs w:val="24"/>
          <w:lang w:val="ru-RU" w:eastAsia="ru-RU"/>
        </w:rPr>
        <w:t xml:space="preserve"> </w:t>
      </w:r>
      <w:r w:rsidR="00BF7C12">
        <w:rPr>
          <w:rFonts w:eastAsia="Times New Roman" w:cs="Calibri Light"/>
          <w:b w:val="0"/>
          <w:szCs w:val="24"/>
          <w:lang w:val="ru-RU" w:eastAsia="ru-RU"/>
        </w:rPr>
        <w:t xml:space="preserve">на срок два года после подписания </w:t>
      </w:r>
      <w:r w:rsidR="00BF7C12">
        <w:rPr>
          <w:rFonts w:eastAsia="Times New Roman" w:cstheme="majorHAnsi"/>
          <w:b w:val="0"/>
          <w:szCs w:val="24"/>
          <w:lang w:val="ru-RU" w:eastAsia="ru-RU"/>
        </w:rPr>
        <w:t xml:space="preserve">Договора о концессии (до </w:t>
      </w:r>
      <w:r w:rsidR="00BF7C12" w:rsidRPr="00BF7C12">
        <w:rPr>
          <w:rFonts w:eastAsia="Times New Roman" w:cstheme="majorHAnsi"/>
          <w:b w:val="0"/>
          <w:szCs w:val="24"/>
          <w:lang w:val="ru-RU" w:eastAsia="ru-RU"/>
        </w:rPr>
        <w:t>01.11.2015),</w:t>
      </w:r>
      <w:r w:rsidR="00BF7C12">
        <w:rPr>
          <w:rFonts w:eastAsia="Times New Roman" w:cstheme="majorHAnsi"/>
          <w:b w:val="0"/>
          <w:szCs w:val="24"/>
          <w:lang w:val="ru-RU" w:eastAsia="ru-RU"/>
        </w:rPr>
        <w:t xml:space="preserve"> предназначенные для выполнения работ по реставрации и реализации мер по ликвидации аварийного состояния очистных сооружений; </w:t>
      </w:r>
      <w:r w:rsidR="00BF7C12" w:rsidRPr="00BF7C12">
        <w:rPr>
          <w:rFonts w:eastAsia="Times New Roman" w:cstheme="majorHAnsi"/>
          <w:szCs w:val="24"/>
          <w:u w:val="single"/>
          <w:lang w:val="ru-RU" w:eastAsia="ru-RU"/>
        </w:rPr>
        <w:t>второй этап</w:t>
      </w:r>
      <w:r w:rsidR="00BF7C12">
        <w:rPr>
          <w:rFonts w:eastAsia="Times New Roman" w:cstheme="majorHAnsi"/>
          <w:b w:val="0"/>
          <w:szCs w:val="24"/>
          <w:lang w:val="ru-RU" w:eastAsia="ru-RU"/>
        </w:rPr>
        <w:t xml:space="preserve">: </w:t>
      </w:r>
      <w:r w:rsidR="00BF7C12" w:rsidRPr="00BF7C12">
        <w:rPr>
          <w:rFonts w:eastAsia="Times New Roman" w:cstheme="majorHAnsi"/>
          <w:b w:val="0"/>
          <w:szCs w:val="24"/>
          <w:lang w:val="ru-RU" w:eastAsia="ru-RU"/>
        </w:rPr>
        <w:t xml:space="preserve">36.000,0 </w:t>
      </w:r>
      <w:r w:rsidR="00BF7C12" w:rsidRPr="00E03640">
        <w:rPr>
          <w:rFonts w:eastAsia="Times New Roman" w:cs="Calibri Light"/>
          <w:b w:val="0"/>
          <w:szCs w:val="24"/>
          <w:lang w:val="ru-RU" w:eastAsia="ru-RU"/>
        </w:rPr>
        <w:t>тыс</w:t>
      </w:r>
      <w:r w:rsidR="00BF7C12" w:rsidRPr="00BF7C12">
        <w:rPr>
          <w:rFonts w:eastAsia="Times New Roman" w:cs="Calibri Light"/>
          <w:b w:val="0"/>
          <w:szCs w:val="24"/>
          <w:lang w:val="ru-RU" w:eastAsia="ru-RU"/>
        </w:rPr>
        <w:t xml:space="preserve">. </w:t>
      </w:r>
      <w:r w:rsidR="00BF7C12" w:rsidRPr="00E03640">
        <w:rPr>
          <w:rFonts w:eastAsia="Times New Roman" w:cs="Calibri Light"/>
          <w:b w:val="0"/>
          <w:szCs w:val="24"/>
          <w:lang w:val="ru-RU" w:eastAsia="ru-RU"/>
        </w:rPr>
        <w:t>леев</w:t>
      </w:r>
      <w:r w:rsidR="00BF7C12">
        <w:rPr>
          <w:rFonts w:eastAsia="Times New Roman" w:cs="Calibri Light"/>
          <w:b w:val="0"/>
          <w:szCs w:val="24"/>
          <w:lang w:val="ru-RU" w:eastAsia="ru-RU"/>
        </w:rPr>
        <w:t xml:space="preserve"> на срок пять лет с момента завершения первого этапа (до </w:t>
      </w:r>
      <w:r w:rsidR="00BF7C12" w:rsidRPr="00BF7C12">
        <w:rPr>
          <w:rFonts w:eastAsia="Times New Roman" w:cstheme="majorHAnsi"/>
          <w:b w:val="0"/>
          <w:szCs w:val="24"/>
          <w:lang w:val="ru-RU" w:eastAsia="ru-RU"/>
        </w:rPr>
        <w:t>01.11.2020),</w:t>
      </w:r>
      <w:r w:rsidR="00BF7C12">
        <w:rPr>
          <w:rFonts w:eastAsia="Times New Roman" w:cstheme="majorHAnsi"/>
          <w:b w:val="0"/>
          <w:szCs w:val="24"/>
          <w:lang w:val="ru-RU" w:eastAsia="ru-RU"/>
        </w:rPr>
        <w:t xml:space="preserve"> с восстановлением полного функционирования всех элементов очистных сооружений, путем полной замены изношенных установок на новые, которые обеспечивают качество и более высокую безопасность технологического процесса по очистке сточных вод. Приведение</w:t>
      </w:r>
      <w:r w:rsidR="00BF7C12" w:rsidRPr="00BF7C12">
        <w:rPr>
          <w:rFonts w:eastAsia="Times New Roman" w:cstheme="majorHAnsi"/>
          <w:b w:val="0"/>
          <w:szCs w:val="24"/>
          <w:lang w:val="ru-RU" w:eastAsia="ru-RU"/>
        </w:rPr>
        <w:t xml:space="preserve"> </w:t>
      </w:r>
      <w:r w:rsidR="00BF7C12">
        <w:rPr>
          <w:rFonts w:eastAsia="Times New Roman" w:cstheme="majorHAnsi"/>
          <w:b w:val="0"/>
          <w:szCs w:val="24"/>
          <w:lang w:val="ru-RU" w:eastAsia="ru-RU"/>
        </w:rPr>
        <w:t>параметров</w:t>
      </w:r>
      <w:r w:rsidR="00BF7C12" w:rsidRPr="00BF7C12">
        <w:rPr>
          <w:rFonts w:eastAsia="Times New Roman" w:cstheme="majorHAnsi"/>
          <w:b w:val="0"/>
          <w:szCs w:val="24"/>
          <w:lang w:val="ru-RU" w:eastAsia="ru-RU"/>
        </w:rPr>
        <w:t xml:space="preserve"> </w:t>
      </w:r>
      <w:r w:rsidR="00BF7C12">
        <w:rPr>
          <w:rFonts w:eastAsia="Times New Roman" w:cstheme="majorHAnsi"/>
          <w:b w:val="0"/>
          <w:szCs w:val="24"/>
          <w:lang w:val="ru-RU" w:eastAsia="ru-RU"/>
        </w:rPr>
        <w:t xml:space="preserve">оборудования и системы канализации и машин станции очистки сточных вод в соответствие с фактическим объемом эвакуации и обработки сточных вод; </w:t>
      </w:r>
      <w:r w:rsidR="00BF7C12" w:rsidRPr="00BF7C12">
        <w:rPr>
          <w:rFonts w:eastAsia="Times New Roman" w:cstheme="majorHAnsi"/>
          <w:szCs w:val="24"/>
          <w:u w:val="single"/>
          <w:lang w:val="ru-RU" w:eastAsia="ru-RU"/>
        </w:rPr>
        <w:t>третий этап</w:t>
      </w:r>
      <w:r w:rsidR="00BF7C12">
        <w:rPr>
          <w:rFonts w:eastAsia="Times New Roman" w:cstheme="majorHAnsi"/>
          <w:b w:val="0"/>
          <w:szCs w:val="24"/>
          <w:lang w:val="ru-RU" w:eastAsia="ru-RU"/>
        </w:rPr>
        <w:t xml:space="preserve">: </w:t>
      </w:r>
      <w:r w:rsidR="00BF7C12" w:rsidRPr="00BF7C12">
        <w:rPr>
          <w:rFonts w:eastAsia="Times New Roman" w:cstheme="majorHAnsi"/>
          <w:b w:val="0"/>
          <w:szCs w:val="24"/>
          <w:lang w:val="ru-RU" w:eastAsia="ru-RU"/>
        </w:rPr>
        <w:t xml:space="preserve">45.600,0 </w:t>
      </w:r>
      <w:r w:rsidR="00BF7C12" w:rsidRPr="00E03640">
        <w:rPr>
          <w:rFonts w:eastAsia="Times New Roman" w:cs="Calibri Light"/>
          <w:b w:val="0"/>
          <w:szCs w:val="24"/>
          <w:lang w:val="ru-RU" w:eastAsia="ru-RU"/>
        </w:rPr>
        <w:t>тыс</w:t>
      </w:r>
      <w:r w:rsidR="00BF7C12" w:rsidRPr="00BF7C12">
        <w:rPr>
          <w:rFonts w:eastAsia="Times New Roman" w:cs="Calibri Light"/>
          <w:b w:val="0"/>
          <w:szCs w:val="24"/>
          <w:lang w:val="ru-RU" w:eastAsia="ru-RU"/>
        </w:rPr>
        <w:t xml:space="preserve">. </w:t>
      </w:r>
      <w:r w:rsidR="00BF7C12" w:rsidRPr="00E03640">
        <w:rPr>
          <w:rFonts w:eastAsia="Times New Roman" w:cs="Calibri Light"/>
          <w:b w:val="0"/>
          <w:szCs w:val="24"/>
          <w:lang w:val="ru-RU" w:eastAsia="ru-RU"/>
        </w:rPr>
        <w:t>леев</w:t>
      </w:r>
      <w:r w:rsidR="00BF7C12">
        <w:rPr>
          <w:rFonts w:eastAsia="Times New Roman" w:cs="Calibri Light"/>
          <w:b w:val="0"/>
          <w:szCs w:val="24"/>
          <w:lang w:val="ru-RU" w:eastAsia="ru-RU"/>
        </w:rPr>
        <w:t xml:space="preserve"> предназначены для </w:t>
      </w:r>
      <w:r w:rsidR="00BF7C12">
        <w:rPr>
          <w:rFonts w:eastAsia="Times New Roman" w:cstheme="majorHAnsi"/>
          <w:b w:val="0"/>
          <w:szCs w:val="24"/>
          <w:lang w:val="ru-RU" w:eastAsia="ru-RU"/>
        </w:rPr>
        <w:t xml:space="preserve">технического переоборудования и модернизации существующей системы эвакуации и очистки сточных вод в </w:t>
      </w:r>
      <w:r w:rsidR="00BF7C12" w:rsidRPr="00E03640">
        <w:rPr>
          <w:rFonts w:cs="Calibri Light"/>
          <w:b w:val="0"/>
          <w:noProof/>
          <w:szCs w:val="24"/>
          <w:lang w:val="ru-RU"/>
        </w:rPr>
        <w:t>мун. Бэлць</w:t>
      </w:r>
      <w:r w:rsidR="00BF7C12">
        <w:rPr>
          <w:rFonts w:cs="Calibri Light"/>
          <w:b w:val="0"/>
          <w:noProof/>
          <w:szCs w:val="24"/>
          <w:lang w:val="ru-RU"/>
        </w:rPr>
        <w:t xml:space="preserve">, с </w:t>
      </w:r>
      <w:r w:rsidR="00D43F48">
        <w:rPr>
          <w:rFonts w:cs="Calibri Light"/>
          <w:b w:val="0"/>
          <w:noProof/>
          <w:szCs w:val="24"/>
          <w:lang w:val="ru-RU"/>
        </w:rPr>
        <w:t xml:space="preserve">переходом ее на автообеспечение тепловой энергией, газом и электроэнергией, со сроком реализации </w:t>
      </w:r>
      <w:r w:rsidR="00D43F48" w:rsidRPr="00D43F48">
        <w:rPr>
          <w:rFonts w:eastAsia="Times New Roman" w:cstheme="majorHAnsi"/>
          <w:b w:val="0"/>
          <w:szCs w:val="24"/>
          <w:lang w:val="ru-RU" w:eastAsia="ru-RU"/>
        </w:rPr>
        <w:t>6-7</w:t>
      </w:r>
      <w:r w:rsidR="00D43F48">
        <w:rPr>
          <w:rFonts w:eastAsia="Times New Roman" w:cstheme="majorHAnsi"/>
          <w:b w:val="0"/>
          <w:szCs w:val="24"/>
          <w:lang w:val="ru-RU" w:eastAsia="ru-RU"/>
        </w:rPr>
        <w:t xml:space="preserve"> лет с момента завершения второго этапа (до </w:t>
      </w:r>
      <w:r w:rsidR="00D43F48" w:rsidRPr="00D43F48">
        <w:rPr>
          <w:rFonts w:eastAsia="Times New Roman" w:cstheme="majorHAnsi"/>
          <w:b w:val="0"/>
          <w:szCs w:val="24"/>
          <w:lang w:val="ru-RU" w:eastAsia="ru-RU"/>
        </w:rPr>
        <w:t>01.11.2027).</w:t>
      </w:r>
    </w:p>
    <w:p w:rsidR="00D43F48" w:rsidRDefault="00D43F48" w:rsidP="00662E73">
      <w:pPr>
        <w:spacing w:line="276" w:lineRule="auto"/>
        <w:ind w:firstLine="567"/>
        <w:jc w:val="both"/>
        <w:rPr>
          <w:rFonts w:eastAsia="Times New Roman" w:cstheme="majorHAnsi"/>
          <w:b w:val="0"/>
          <w:szCs w:val="24"/>
          <w:lang w:val="ru-RU" w:eastAsia="ru-RU"/>
        </w:rPr>
      </w:pPr>
      <w:r>
        <w:rPr>
          <w:rFonts w:eastAsia="Times New Roman" w:cstheme="majorHAnsi"/>
          <w:b w:val="0"/>
          <w:szCs w:val="24"/>
          <w:lang w:val="ru-RU" w:eastAsia="ru-RU"/>
        </w:rPr>
        <w:t xml:space="preserve">Таким образом, по состоянию на </w:t>
      </w:r>
      <w:r w:rsidRPr="00D43F48">
        <w:rPr>
          <w:rFonts w:eastAsia="Times New Roman" w:cstheme="majorHAnsi"/>
          <w:b w:val="0"/>
          <w:szCs w:val="24"/>
          <w:lang w:val="ru-RU" w:eastAsia="ru-RU"/>
        </w:rPr>
        <w:t xml:space="preserve">31.12.2020 </w:t>
      </w:r>
      <w:r>
        <w:rPr>
          <w:rFonts w:eastAsia="Times New Roman" w:cstheme="majorHAnsi"/>
          <w:b w:val="0"/>
          <w:szCs w:val="24"/>
          <w:lang w:val="ru-RU" w:eastAsia="ru-RU"/>
        </w:rPr>
        <w:t>к</w:t>
      </w:r>
      <w:r w:rsidRPr="00DD7288">
        <w:rPr>
          <w:rFonts w:eastAsia="Times New Roman" w:cstheme="majorHAnsi"/>
          <w:b w:val="0"/>
          <w:szCs w:val="24"/>
          <w:lang w:val="ru-RU" w:eastAsia="ru-RU"/>
        </w:rPr>
        <w:t>онцессионер</w:t>
      </w:r>
      <w:r>
        <w:rPr>
          <w:rFonts w:eastAsia="Times New Roman" w:cstheme="majorHAnsi"/>
          <w:b w:val="0"/>
          <w:szCs w:val="24"/>
          <w:lang w:val="ru-RU" w:eastAsia="ru-RU"/>
        </w:rPr>
        <w:t xml:space="preserve"> обязан осуществить инвестиции на общую сумму </w:t>
      </w:r>
      <w:r w:rsidRPr="00D43F48">
        <w:rPr>
          <w:rFonts w:eastAsia="Times New Roman" w:cstheme="majorHAnsi"/>
          <w:b w:val="0"/>
          <w:szCs w:val="24"/>
          <w:lang w:val="ru-RU" w:eastAsia="ru-RU"/>
        </w:rPr>
        <w:t xml:space="preserve">39.600,0 </w:t>
      </w:r>
      <w:r w:rsidRPr="00E03640">
        <w:rPr>
          <w:rFonts w:eastAsia="Times New Roman" w:cs="Calibri Light"/>
          <w:b w:val="0"/>
          <w:szCs w:val="24"/>
          <w:lang w:val="ru-RU" w:eastAsia="ru-RU"/>
        </w:rPr>
        <w:t>тыс</w:t>
      </w:r>
      <w:r w:rsidRPr="00D43F48">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w:t>
      </w:r>
    </w:p>
    <w:p w:rsidR="00D43F48" w:rsidRDefault="00D43F48" w:rsidP="00662E73">
      <w:pPr>
        <w:spacing w:line="276" w:lineRule="auto"/>
        <w:ind w:firstLine="567"/>
        <w:jc w:val="both"/>
        <w:rPr>
          <w:rFonts w:eastAsia="Times New Roman" w:cstheme="majorHAnsi"/>
          <w:b w:val="0"/>
          <w:szCs w:val="24"/>
          <w:lang w:val="ru-RU" w:eastAsia="ru-RU"/>
        </w:rPr>
      </w:pPr>
      <w:r>
        <w:rPr>
          <w:rFonts w:eastAsia="Times New Roman" w:cstheme="majorHAnsi"/>
          <w:b w:val="0"/>
          <w:szCs w:val="24"/>
          <w:lang w:val="ru-RU" w:eastAsia="ru-RU"/>
        </w:rPr>
        <w:t xml:space="preserve">Согласно информации, представленной по состоянию на </w:t>
      </w:r>
      <w:r w:rsidRPr="00D43F48">
        <w:rPr>
          <w:rFonts w:eastAsia="Times New Roman" w:cstheme="majorHAnsi"/>
          <w:b w:val="0"/>
          <w:szCs w:val="24"/>
          <w:lang w:val="ru-RU" w:eastAsia="ru-RU"/>
        </w:rPr>
        <w:t xml:space="preserve">31.12.2020, </w:t>
      </w:r>
      <w:r>
        <w:rPr>
          <w:rFonts w:eastAsia="Times New Roman" w:cstheme="majorHAnsi"/>
          <w:b w:val="0"/>
          <w:szCs w:val="24"/>
          <w:lang w:val="ru-RU" w:eastAsia="ru-RU"/>
        </w:rPr>
        <w:t>к</w:t>
      </w:r>
      <w:r w:rsidRPr="00DD7288">
        <w:rPr>
          <w:rFonts w:eastAsia="Times New Roman" w:cstheme="majorHAnsi"/>
          <w:b w:val="0"/>
          <w:szCs w:val="24"/>
          <w:lang w:val="ru-RU" w:eastAsia="ru-RU"/>
        </w:rPr>
        <w:t>онцессионер</w:t>
      </w:r>
      <w:r>
        <w:rPr>
          <w:rFonts w:eastAsia="Times New Roman" w:cstheme="majorHAnsi"/>
          <w:b w:val="0"/>
          <w:szCs w:val="24"/>
          <w:lang w:val="ru-RU" w:eastAsia="ru-RU"/>
        </w:rPr>
        <w:t xml:space="preserve"> представил </w:t>
      </w:r>
      <w:r w:rsidRPr="00E03640">
        <w:rPr>
          <w:rFonts w:cs="Calibri Light"/>
          <w:b w:val="0"/>
          <w:noProof/>
          <w:szCs w:val="24"/>
          <w:lang w:val="ru-RU"/>
        </w:rPr>
        <w:t>Примэри</w:t>
      </w:r>
      <w:r>
        <w:rPr>
          <w:rFonts w:cs="Calibri Light"/>
          <w:b w:val="0"/>
          <w:noProof/>
          <w:szCs w:val="24"/>
          <w:lang w:val="ru-RU"/>
        </w:rPr>
        <w:t>и</w:t>
      </w:r>
      <w:r w:rsidRPr="00E03640">
        <w:rPr>
          <w:rFonts w:cs="Calibri Light"/>
          <w:b w:val="0"/>
          <w:noProof/>
          <w:szCs w:val="24"/>
          <w:lang w:val="ru-RU"/>
        </w:rPr>
        <w:t xml:space="preserve"> мун. Бэлць</w:t>
      </w:r>
      <w:r>
        <w:rPr>
          <w:rFonts w:cs="Calibri Light"/>
          <w:b w:val="0"/>
          <w:noProof/>
          <w:szCs w:val="24"/>
          <w:lang w:val="ru-RU"/>
        </w:rPr>
        <w:t xml:space="preserve"> подтверж</w:t>
      </w:r>
      <w:r w:rsidR="00780CF6">
        <w:rPr>
          <w:rFonts w:cs="Calibri Light"/>
          <w:b w:val="0"/>
          <w:noProof/>
          <w:szCs w:val="24"/>
          <w:lang w:val="ru-RU"/>
        </w:rPr>
        <w:t>д</w:t>
      </w:r>
      <w:r>
        <w:rPr>
          <w:rFonts w:cs="Calibri Light"/>
          <w:b w:val="0"/>
          <w:noProof/>
          <w:szCs w:val="24"/>
          <w:lang w:val="ru-RU"/>
        </w:rPr>
        <w:t>ающие документы</w:t>
      </w:r>
      <w:r w:rsidR="00780CF6">
        <w:rPr>
          <w:rFonts w:cs="Calibri Light"/>
          <w:b w:val="0"/>
          <w:noProof/>
          <w:szCs w:val="24"/>
          <w:lang w:val="ru-RU"/>
        </w:rPr>
        <w:t xml:space="preserve"> </w:t>
      </w:r>
      <w:r>
        <w:rPr>
          <w:rFonts w:cs="Calibri Light"/>
          <w:b w:val="0"/>
          <w:noProof/>
          <w:szCs w:val="24"/>
          <w:lang w:val="ru-RU"/>
        </w:rPr>
        <w:t xml:space="preserve">о выполнении инвестиций на общую сумму </w:t>
      </w:r>
      <w:r w:rsidRPr="00D43F48">
        <w:rPr>
          <w:rFonts w:eastAsia="Times New Roman" w:cstheme="majorHAnsi"/>
          <w:b w:val="0"/>
          <w:szCs w:val="24"/>
          <w:lang w:val="ru-RU" w:eastAsia="ru-RU"/>
        </w:rPr>
        <w:t xml:space="preserve">4.000,0 </w:t>
      </w:r>
      <w:r w:rsidRPr="00E03640">
        <w:rPr>
          <w:rFonts w:eastAsia="Times New Roman" w:cs="Calibri Light"/>
          <w:b w:val="0"/>
          <w:szCs w:val="24"/>
          <w:lang w:val="ru-RU" w:eastAsia="ru-RU"/>
        </w:rPr>
        <w:t>тыс</w:t>
      </w:r>
      <w:r w:rsidRPr="00D43F48">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которые, однако, не были согласованы </w:t>
      </w:r>
      <w:r w:rsidRPr="00E03640">
        <w:rPr>
          <w:rFonts w:cs="Calibri Light"/>
          <w:b w:val="0"/>
          <w:noProof/>
          <w:szCs w:val="24"/>
          <w:lang w:val="ru-RU"/>
        </w:rPr>
        <w:t>Примэри</w:t>
      </w:r>
      <w:r>
        <w:rPr>
          <w:rFonts w:cs="Calibri Light"/>
          <w:b w:val="0"/>
          <w:noProof/>
          <w:szCs w:val="24"/>
          <w:lang w:val="ru-RU"/>
        </w:rPr>
        <w:t>ей.</w:t>
      </w:r>
    </w:p>
    <w:p w:rsidR="00662E73" w:rsidRPr="00D43F48" w:rsidRDefault="00D43F48" w:rsidP="00662E73">
      <w:pPr>
        <w:spacing w:line="276" w:lineRule="auto"/>
        <w:ind w:firstLine="567"/>
        <w:jc w:val="both"/>
        <w:rPr>
          <w:rFonts w:eastAsia="Times New Roman" w:cstheme="majorHAnsi"/>
          <w:b w:val="0"/>
          <w:szCs w:val="24"/>
          <w:lang w:val="ru-RU" w:eastAsia="ru-RU"/>
        </w:rPr>
      </w:pPr>
      <w:r>
        <w:rPr>
          <w:rFonts w:eastAsia="Times New Roman" w:cstheme="majorHAnsi"/>
          <w:b w:val="0"/>
          <w:szCs w:val="24"/>
          <w:lang w:val="ru-RU" w:eastAsia="ru-RU"/>
        </w:rPr>
        <w:t xml:space="preserve">Вместо предпринятия реальных действий с целью выполнения договорных обязательств, ООО </w:t>
      </w:r>
      <w:r w:rsidRPr="00D43F48">
        <w:rPr>
          <w:rFonts w:eastAsia="Times New Roman" w:cstheme="majorHAnsi"/>
          <w:b w:val="0"/>
          <w:szCs w:val="24"/>
          <w:lang w:val="ru-RU" w:eastAsia="ru-RU"/>
        </w:rPr>
        <w:t>„</w:t>
      </w:r>
      <w:r w:rsidRPr="00F90951">
        <w:rPr>
          <w:rFonts w:eastAsia="Times New Roman" w:cstheme="majorHAnsi"/>
          <w:b w:val="0"/>
          <w:szCs w:val="24"/>
          <w:lang w:eastAsia="ru-RU"/>
        </w:rPr>
        <w:t>Glorin</w:t>
      </w:r>
      <w:r w:rsidRPr="00D43F48">
        <w:rPr>
          <w:rFonts w:eastAsia="Times New Roman" w:cstheme="majorHAnsi"/>
          <w:b w:val="0"/>
          <w:szCs w:val="24"/>
          <w:lang w:val="ru-RU" w:eastAsia="ru-RU"/>
        </w:rPr>
        <w:t xml:space="preserve"> </w:t>
      </w:r>
      <w:r w:rsidRPr="00F90951">
        <w:rPr>
          <w:rFonts w:eastAsia="Times New Roman" w:cstheme="majorHAnsi"/>
          <w:b w:val="0"/>
          <w:szCs w:val="24"/>
          <w:lang w:eastAsia="ru-RU"/>
        </w:rPr>
        <w:t>Inginering</w:t>
      </w:r>
      <w:r w:rsidRPr="00D43F48">
        <w:rPr>
          <w:rFonts w:eastAsia="Times New Roman" w:cstheme="majorHAnsi"/>
          <w:b w:val="0"/>
          <w:szCs w:val="24"/>
          <w:lang w:val="ru-RU" w:eastAsia="ru-RU"/>
        </w:rPr>
        <w:t>”</w:t>
      </w:r>
      <w:r>
        <w:rPr>
          <w:rFonts w:eastAsia="Times New Roman" w:cstheme="majorHAnsi"/>
          <w:b w:val="0"/>
          <w:szCs w:val="24"/>
          <w:lang w:val="ru-RU" w:eastAsia="ru-RU"/>
        </w:rPr>
        <w:t xml:space="preserve"> неоднократно запр</w:t>
      </w:r>
      <w:r w:rsidR="00780CF6">
        <w:rPr>
          <w:rFonts w:eastAsia="Times New Roman" w:cstheme="majorHAnsi"/>
          <w:b w:val="0"/>
          <w:szCs w:val="24"/>
          <w:lang w:val="ru-RU" w:eastAsia="ru-RU"/>
        </w:rPr>
        <w:t>а</w:t>
      </w:r>
      <w:r>
        <w:rPr>
          <w:rFonts w:eastAsia="Times New Roman" w:cstheme="majorHAnsi"/>
          <w:b w:val="0"/>
          <w:szCs w:val="24"/>
          <w:lang w:val="ru-RU" w:eastAsia="ru-RU"/>
        </w:rPr>
        <w:t xml:space="preserve">шивало МСБ изменить договор о концессии в смысле продления  срока выполнения </w:t>
      </w:r>
      <w:r w:rsidRPr="00F90951">
        <w:rPr>
          <w:rFonts w:eastAsia="Times New Roman" w:cstheme="majorHAnsi"/>
          <w:b w:val="0"/>
          <w:szCs w:val="24"/>
          <w:lang w:eastAsia="ru-RU"/>
        </w:rPr>
        <w:t>II</w:t>
      </w:r>
      <w:r>
        <w:rPr>
          <w:rFonts w:eastAsia="Times New Roman" w:cstheme="majorHAnsi"/>
          <w:b w:val="0"/>
          <w:szCs w:val="24"/>
          <w:lang w:val="ru-RU" w:eastAsia="ru-RU"/>
        </w:rPr>
        <w:t xml:space="preserve"> этапа инвестиций, на которые получило отказ МСБ (письма №</w:t>
      </w:r>
      <w:r w:rsidRPr="00D43F48">
        <w:rPr>
          <w:rFonts w:eastAsia="Times New Roman" w:cstheme="majorHAnsi"/>
          <w:b w:val="0"/>
          <w:szCs w:val="24"/>
          <w:lang w:val="ru-RU" w:eastAsia="ru-RU"/>
        </w:rPr>
        <w:t xml:space="preserve"> </w:t>
      </w:r>
      <w:r w:rsidRPr="00F90951">
        <w:rPr>
          <w:rFonts w:eastAsia="Times New Roman" w:cstheme="majorHAnsi"/>
          <w:b w:val="0"/>
          <w:szCs w:val="24"/>
          <w:lang w:eastAsia="ru-RU"/>
        </w:rPr>
        <w:t>P</w:t>
      </w:r>
      <w:r w:rsidRPr="00D43F48">
        <w:rPr>
          <w:rFonts w:eastAsia="Times New Roman" w:cstheme="majorHAnsi"/>
          <w:b w:val="0"/>
          <w:szCs w:val="24"/>
          <w:lang w:val="ru-RU" w:eastAsia="ru-RU"/>
        </w:rPr>
        <w:t xml:space="preserve">-03-11/3889 </w:t>
      </w:r>
      <w:r>
        <w:rPr>
          <w:rFonts w:eastAsia="Times New Roman" w:cstheme="majorHAnsi"/>
          <w:b w:val="0"/>
          <w:szCs w:val="24"/>
          <w:lang w:val="ru-RU" w:eastAsia="ru-RU"/>
        </w:rPr>
        <w:t>и</w:t>
      </w:r>
      <w:r w:rsidRPr="00D43F48">
        <w:rPr>
          <w:rFonts w:eastAsia="Times New Roman" w:cstheme="majorHAnsi"/>
          <w:b w:val="0"/>
          <w:szCs w:val="24"/>
          <w:lang w:val="ru-RU" w:eastAsia="ru-RU"/>
        </w:rPr>
        <w:t xml:space="preserve"> </w:t>
      </w:r>
      <w:r w:rsidRPr="00F90951">
        <w:rPr>
          <w:rFonts w:eastAsia="Times New Roman" w:cstheme="majorHAnsi"/>
          <w:b w:val="0"/>
          <w:szCs w:val="24"/>
          <w:lang w:eastAsia="ru-RU"/>
        </w:rPr>
        <w:t>P</w:t>
      </w:r>
      <w:r w:rsidRPr="00D43F48">
        <w:rPr>
          <w:rFonts w:eastAsia="Times New Roman" w:cstheme="majorHAnsi"/>
          <w:b w:val="0"/>
          <w:szCs w:val="24"/>
          <w:lang w:val="ru-RU" w:eastAsia="ru-RU"/>
        </w:rPr>
        <w:t xml:space="preserve">-03-11/9733 </w:t>
      </w:r>
      <w:r>
        <w:rPr>
          <w:rFonts w:eastAsia="Times New Roman" w:cstheme="majorHAnsi"/>
          <w:b w:val="0"/>
          <w:szCs w:val="24"/>
          <w:lang w:val="ru-RU" w:eastAsia="ru-RU"/>
        </w:rPr>
        <w:t xml:space="preserve">от </w:t>
      </w:r>
      <w:r w:rsidRPr="00D43F48">
        <w:rPr>
          <w:rFonts w:eastAsia="Times New Roman" w:cstheme="majorHAnsi"/>
          <w:b w:val="0"/>
          <w:szCs w:val="24"/>
          <w:lang w:val="ru-RU" w:eastAsia="ru-RU"/>
        </w:rPr>
        <w:t>14.12.2020).</w:t>
      </w:r>
    </w:p>
    <w:p w:rsidR="00662E73" w:rsidRPr="00F77195" w:rsidRDefault="00D43F48" w:rsidP="00662E73">
      <w:pPr>
        <w:spacing w:line="276" w:lineRule="auto"/>
        <w:ind w:firstLine="567"/>
        <w:jc w:val="both"/>
        <w:rPr>
          <w:rFonts w:eastAsia="Times New Roman" w:cstheme="majorHAnsi"/>
          <w:b w:val="0"/>
          <w:i/>
          <w:szCs w:val="24"/>
          <w:lang w:val="ru-RU" w:eastAsia="ru-RU"/>
        </w:rPr>
      </w:pPr>
      <w:r>
        <w:rPr>
          <w:rFonts w:eastAsia="Times New Roman" w:cstheme="majorHAnsi"/>
          <w:b w:val="0"/>
          <w:szCs w:val="24"/>
          <w:lang w:val="ru-RU" w:eastAsia="ru-RU"/>
        </w:rPr>
        <w:t>Более того, решением МСБ №</w:t>
      </w:r>
      <w:r w:rsidRPr="00D43F48">
        <w:rPr>
          <w:rFonts w:eastAsia="Times New Roman" w:cstheme="majorHAnsi"/>
          <w:b w:val="0"/>
          <w:szCs w:val="24"/>
          <w:lang w:val="ru-RU" w:eastAsia="ru-RU"/>
        </w:rPr>
        <w:t xml:space="preserve">1/31 </w:t>
      </w:r>
      <w:r>
        <w:rPr>
          <w:rFonts w:eastAsia="Times New Roman" w:cstheme="majorHAnsi"/>
          <w:b w:val="0"/>
          <w:szCs w:val="24"/>
          <w:lang w:val="ru-RU" w:eastAsia="ru-RU"/>
        </w:rPr>
        <w:t xml:space="preserve">от </w:t>
      </w:r>
      <w:r w:rsidRPr="00D43F48">
        <w:rPr>
          <w:rFonts w:eastAsia="Times New Roman" w:cstheme="majorHAnsi"/>
          <w:b w:val="0"/>
          <w:szCs w:val="24"/>
          <w:lang w:val="ru-RU" w:eastAsia="ru-RU"/>
        </w:rPr>
        <w:t>23.02.2021,</w:t>
      </w:r>
      <w:r w:rsidR="00F77195">
        <w:rPr>
          <w:rFonts w:eastAsia="Times New Roman" w:cstheme="majorHAnsi"/>
          <w:b w:val="0"/>
          <w:szCs w:val="24"/>
          <w:lang w:val="ru-RU" w:eastAsia="ru-RU"/>
        </w:rPr>
        <w:t xml:space="preserve"> МСБ подтвердил свой отказ согласовать изменение договора, предполагая в то же время </w:t>
      </w:r>
      <w:r w:rsidR="00F77195" w:rsidRPr="00F77195">
        <w:rPr>
          <w:rFonts w:eastAsia="Times New Roman" w:cstheme="majorHAnsi"/>
          <w:b w:val="0"/>
          <w:szCs w:val="24"/>
          <w:lang w:val="ru-RU" w:eastAsia="ru-RU"/>
        </w:rPr>
        <w:t>инициировать процедуру расторжения</w:t>
      </w:r>
      <w:r w:rsidR="00F77195">
        <w:rPr>
          <w:rFonts w:eastAsia="Times New Roman" w:cstheme="majorHAnsi"/>
          <w:b w:val="0"/>
          <w:szCs w:val="24"/>
          <w:lang w:val="ru-RU" w:eastAsia="ru-RU"/>
        </w:rPr>
        <w:t xml:space="preserve"> </w:t>
      </w:r>
      <w:r w:rsidR="00F77195" w:rsidRPr="00F77195">
        <w:rPr>
          <w:rFonts w:eastAsia="Times New Roman" w:cstheme="majorHAnsi"/>
          <w:b w:val="0"/>
          <w:i/>
          <w:szCs w:val="24"/>
          <w:lang w:val="ru-RU" w:eastAsia="ru-RU"/>
        </w:rPr>
        <w:t xml:space="preserve">Договора </w:t>
      </w:r>
      <w:r w:rsidR="00F77195">
        <w:rPr>
          <w:rFonts w:eastAsia="Times New Roman" w:cstheme="majorHAnsi"/>
          <w:b w:val="0"/>
          <w:szCs w:val="24"/>
          <w:lang w:val="ru-RU" w:eastAsia="ru-RU"/>
        </w:rPr>
        <w:t xml:space="preserve">в </w:t>
      </w:r>
      <w:r w:rsidR="00F77195" w:rsidRPr="00F77195">
        <w:rPr>
          <w:rFonts w:eastAsia="Times New Roman" w:cstheme="majorHAnsi"/>
          <w:b w:val="0"/>
          <w:szCs w:val="24"/>
          <w:lang w:val="ru-RU" w:eastAsia="ru-RU"/>
        </w:rPr>
        <w:t xml:space="preserve">связи с существенным неисполнением со стороны концессионера </w:t>
      </w:r>
      <w:r w:rsidR="00F77195">
        <w:rPr>
          <w:rFonts w:eastAsia="Times New Roman" w:cstheme="majorHAnsi"/>
          <w:b w:val="0"/>
          <w:szCs w:val="24"/>
          <w:lang w:val="ru-RU" w:eastAsia="ru-RU"/>
        </w:rPr>
        <w:t xml:space="preserve">ООО </w:t>
      </w:r>
      <w:r w:rsidR="00F77195" w:rsidRPr="00F77195">
        <w:rPr>
          <w:rFonts w:eastAsia="Times New Roman" w:cstheme="majorHAnsi"/>
          <w:b w:val="0"/>
          <w:szCs w:val="24"/>
          <w:lang w:val="ru-RU" w:eastAsia="ru-RU"/>
        </w:rPr>
        <w:t>„Glorin Inginering”</w:t>
      </w:r>
      <w:r w:rsidR="00F77195">
        <w:rPr>
          <w:rFonts w:eastAsia="Times New Roman" w:cstheme="majorHAnsi"/>
          <w:b w:val="0"/>
          <w:szCs w:val="24"/>
          <w:lang w:val="ru-RU" w:eastAsia="ru-RU"/>
        </w:rPr>
        <w:t xml:space="preserve"> </w:t>
      </w:r>
      <w:r w:rsidR="00F77195" w:rsidRPr="00F77195">
        <w:rPr>
          <w:rFonts w:eastAsia="Times New Roman" w:cstheme="majorHAnsi"/>
          <w:b w:val="0"/>
          <w:szCs w:val="24"/>
          <w:lang w:val="ru-RU" w:eastAsia="ru-RU"/>
        </w:rPr>
        <w:t>договорных обязательств по выплате роялти и осуществлению инвестиций в объект концессии</w:t>
      </w:r>
      <w:r w:rsidR="00F77195">
        <w:rPr>
          <w:rFonts w:eastAsia="Times New Roman" w:cstheme="majorHAnsi"/>
          <w:b w:val="0"/>
          <w:szCs w:val="24"/>
          <w:lang w:val="ru-RU" w:eastAsia="ru-RU"/>
        </w:rPr>
        <w:t>, предусмотренны</w:t>
      </w:r>
      <w:r w:rsidR="00A11543">
        <w:rPr>
          <w:rFonts w:eastAsia="Times New Roman" w:cstheme="majorHAnsi"/>
          <w:b w:val="0"/>
          <w:szCs w:val="24"/>
          <w:lang w:val="ru-RU" w:eastAsia="ru-RU"/>
        </w:rPr>
        <w:t>х</w:t>
      </w:r>
      <w:r w:rsidR="00F77195">
        <w:rPr>
          <w:rFonts w:eastAsia="Times New Roman" w:cstheme="majorHAnsi"/>
          <w:b w:val="0"/>
          <w:szCs w:val="24"/>
          <w:lang w:val="ru-RU" w:eastAsia="ru-RU"/>
        </w:rPr>
        <w:t xml:space="preserve"> в п.</w:t>
      </w:r>
      <w:r w:rsidR="00F77195" w:rsidRPr="00F77195">
        <w:rPr>
          <w:rFonts w:eastAsia="Times New Roman" w:cstheme="majorHAnsi"/>
          <w:b w:val="0"/>
          <w:szCs w:val="24"/>
          <w:lang w:val="ru-RU" w:eastAsia="ru-RU"/>
        </w:rPr>
        <w:t>5.1-5.3</w:t>
      </w:r>
      <w:r w:rsidR="00F77195">
        <w:rPr>
          <w:rFonts w:eastAsia="Times New Roman" w:cstheme="majorHAnsi"/>
          <w:b w:val="0"/>
          <w:szCs w:val="24"/>
          <w:lang w:val="ru-RU" w:eastAsia="ru-RU"/>
        </w:rPr>
        <w:t xml:space="preserve"> </w:t>
      </w:r>
      <w:r w:rsidR="00F77195" w:rsidRPr="00F77195">
        <w:rPr>
          <w:rFonts w:eastAsia="Times New Roman" w:cstheme="majorHAnsi"/>
          <w:b w:val="0"/>
          <w:i/>
          <w:szCs w:val="24"/>
          <w:lang w:val="ru-RU" w:eastAsia="ru-RU"/>
        </w:rPr>
        <w:t>Договора.</w:t>
      </w:r>
    </w:p>
    <w:p w:rsidR="00911E93" w:rsidRDefault="00A11543" w:rsidP="00662E73">
      <w:pPr>
        <w:spacing w:line="276" w:lineRule="auto"/>
        <w:ind w:firstLine="567"/>
        <w:jc w:val="both"/>
        <w:rPr>
          <w:rFonts w:eastAsia="Times New Roman" w:cstheme="majorHAnsi"/>
          <w:b w:val="0"/>
          <w:szCs w:val="24"/>
          <w:lang w:val="ru-RU" w:eastAsia="ru-RU"/>
        </w:rPr>
      </w:pPr>
      <w:r>
        <w:rPr>
          <w:rFonts w:eastAsia="Times New Roman" w:cstheme="majorHAnsi"/>
          <w:b w:val="0"/>
          <w:szCs w:val="24"/>
          <w:lang w:val="ru-RU" w:eastAsia="ru-RU"/>
        </w:rPr>
        <w:t xml:space="preserve">В результате, экономический агент </w:t>
      </w:r>
      <w:r w:rsidRPr="00A11543">
        <w:rPr>
          <w:rFonts w:eastAsia="Times New Roman" w:cstheme="majorHAnsi"/>
          <w:b w:val="0"/>
          <w:szCs w:val="24"/>
          <w:lang w:val="ru-RU" w:eastAsia="ru-RU"/>
        </w:rPr>
        <w:t>„</w:t>
      </w:r>
      <w:r w:rsidRPr="00F90951">
        <w:rPr>
          <w:rFonts w:eastAsia="Times New Roman" w:cstheme="majorHAnsi"/>
          <w:b w:val="0"/>
          <w:szCs w:val="24"/>
          <w:lang w:eastAsia="ru-RU"/>
        </w:rPr>
        <w:t>Glorin</w:t>
      </w:r>
      <w:r w:rsidRPr="00A11543">
        <w:rPr>
          <w:rFonts w:eastAsia="Times New Roman" w:cstheme="majorHAnsi"/>
          <w:b w:val="0"/>
          <w:szCs w:val="24"/>
          <w:lang w:val="ru-RU" w:eastAsia="ru-RU"/>
        </w:rPr>
        <w:t xml:space="preserve"> </w:t>
      </w:r>
      <w:r w:rsidRPr="00F90951">
        <w:rPr>
          <w:rFonts w:eastAsia="Times New Roman" w:cstheme="majorHAnsi"/>
          <w:b w:val="0"/>
          <w:szCs w:val="24"/>
          <w:lang w:eastAsia="ru-RU"/>
        </w:rPr>
        <w:t>Inginering</w:t>
      </w:r>
      <w:r w:rsidRPr="00A11543">
        <w:rPr>
          <w:rFonts w:eastAsia="Times New Roman" w:cstheme="majorHAnsi"/>
          <w:b w:val="0"/>
          <w:szCs w:val="24"/>
          <w:lang w:val="ru-RU" w:eastAsia="ru-RU"/>
        </w:rPr>
        <w:t>”</w:t>
      </w:r>
      <w:r>
        <w:rPr>
          <w:rFonts w:eastAsia="Times New Roman" w:cstheme="majorHAnsi"/>
          <w:b w:val="0"/>
          <w:szCs w:val="24"/>
          <w:lang w:val="ru-RU" w:eastAsia="ru-RU"/>
        </w:rPr>
        <w:t xml:space="preserve"> подал апел</w:t>
      </w:r>
      <w:r w:rsidR="00780CF6">
        <w:rPr>
          <w:rFonts w:eastAsia="Times New Roman" w:cstheme="majorHAnsi"/>
          <w:b w:val="0"/>
          <w:szCs w:val="24"/>
          <w:lang w:val="ru-RU" w:eastAsia="ru-RU"/>
        </w:rPr>
        <w:t>л</w:t>
      </w:r>
      <w:r>
        <w:rPr>
          <w:rFonts w:eastAsia="Times New Roman" w:cstheme="majorHAnsi"/>
          <w:b w:val="0"/>
          <w:szCs w:val="24"/>
          <w:lang w:val="ru-RU" w:eastAsia="ru-RU"/>
        </w:rPr>
        <w:t>яцию в судебную инстанцию на МСБ как на основании ответных писем №</w:t>
      </w:r>
      <w:r w:rsidRPr="00F90951">
        <w:rPr>
          <w:rFonts w:eastAsia="Times New Roman" w:cstheme="majorHAnsi"/>
          <w:b w:val="0"/>
          <w:szCs w:val="24"/>
          <w:lang w:eastAsia="ru-RU"/>
        </w:rPr>
        <w:t>P</w:t>
      </w:r>
      <w:r w:rsidRPr="00A11543">
        <w:rPr>
          <w:rFonts w:eastAsia="Times New Roman" w:cstheme="majorHAnsi"/>
          <w:b w:val="0"/>
          <w:szCs w:val="24"/>
          <w:lang w:val="ru-RU" w:eastAsia="ru-RU"/>
        </w:rPr>
        <w:t>-03-11/3889</w:t>
      </w:r>
      <w:r>
        <w:rPr>
          <w:rFonts w:eastAsia="Times New Roman" w:cstheme="majorHAnsi"/>
          <w:b w:val="0"/>
          <w:szCs w:val="24"/>
          <w:lang w:val="ru-RU" w:eastAsia="ru-RU"/>
        </w:rPr>
        <w:t xml:space="preserve"> и №</w:t>
      </w:r>
      <w:r w:rsidRPr="00F90951">
        <w:rPr>
          <w:rFonts w:eastAsia="Times New Roman" w:cstheme="majorHAnsi"/>
          <w:b w:val="0"/>
          <w:szCs w:val="24"/>
          <w:lang w:eastAsia="ru-RU"/>
        </w:rPr>
        <w:t>P</w:t>
      </w:r>
      <w:r w:rsidRPr="00A11543">
        <w:rPr>
          <w:rFonts w:eastAsia="Times New Roman" w:cstheme="majorHAnsi"/>
          <w:b w:val="0"/>
          <w:szCs w:val="24"/>
          <w:lang w:val="ru-RU" w:eastAsia="ru-RU"/>
        </w:rPr>
        <w:t xml:space="preserve">-03-11/9733 </w:t>
      </w:r>
      <w:r>
        <w:rPr>
          <w:rFonts w:eastAsia="Times New Roman" w:cstheme="majorHAnsi"/>
          <w:b w:val="0"/>
          <w:szCs w:val="24"/>
          <w:lang w:val="ru-RU" w:eastAsia="ru-RU"/>
        </w:rPr>
        <w:t xml:space="preserve">от </w:t>
      </w:r>
      <w:r w:rsidRPr="00A11543">
        <w:rPr>
          <w:rFonts w:eastAsia="Times New Roman" w:cstheme="majorHAnsi"/>
          <w:b w:val="0"/>
          <w:szCs w:val="24"/>
          <w:lang w:val="ru-RU" w:eastAsia="ru-RU"/>
        </w:rPr>
        <w:t>14.12.2020,</w:t>
      </w:r>
      <w:r>
        <w:rPr>
          <w:rFonts w:eastAsia="Times New Roman" w:cstheme="majorHAnsi"/>
          <w:b w:val="0"/>
          <w:szCs w:val="24"/>
          <w:lang w:val="ru-RU" w:eastAsia="ru-RU"/>
        </w:rPr>
        <w:t xml:space="preserve"> так и решения МСБ №</w:t>
      </w:r>
      <w:r w:rsidRPr="00A11543">
        <w:rPr>
          <w:rFonts w:eastAsia="Times New Roman" w:cstheme="majorHAnsi"/>
          <w:b w:val="0"/>
          <w:szCs w:val="24"/>
          <w:lang w:val="ru-RU" w:eastAsia="ru-RU"/>
        </w:rPr>
        <w:t xml:space="preserve">1/31 </w:t>
      </w:r>
      <w:r>
        <w:rPr>
          <w:rFonts w:eastAsia="Times New Roman" w:cstheme="majorHAnsi"/>
          <w:b w:val="0"/>
          <w:szCs w:val="24"/>
          <w:lang w:val="ru-RU" w:eastAsia="ru-RU"/>
        </w:rPr>
        <w:t xml:space="preserve">от </w:t>
      </w:r>
      <w:r w:rsidRPr="00A11543">
        <w:rPr>
          <w:rFonts w:eastAsia="Times New Roman" w:cstheme="majorHAnsi"/>
          <w:b w:val="0"/>
          <w:szCs w:val="24"/>
          <w:lang w:val="ru-RU" w:eastAsia="ru-RU"/>
        </w:rPr>
        <w:t>23.02.2021,</w:t>
      </w:r>
      <w:r>
        <w:rPr>
          <w:rFonts w:eastAsia="Times New Roman" w:cstheme="majorHAnsi"/>
          <w:b w:val="0"/>
          <w:szCs w:val="24"/>
          <w:lang w:val="ru-RU" w:eastAsia="ru-RU"/>
        </w:rPr>
        <w:t xml:space="preserve"> запросив в то же время обязательство Муниципального совета согласовать изменения в Договоре.</w:t>
      </w:r>
    </w:p>
    <w:p w:rsidR="00662E73" w:rsidRPr="00A11543" w:rsidRDefault="00A11543" w:rsidP="00662E73">
      <w:pPr>
        <w:spacing w:line="276" w:lineRule="auto"/>
        <w:ind w:firstLine="567"/>
        <w:jc w:val="both"/>
        <w:rPr>
          <w:rFonts w:eastAsia="Times New Roman" w:cstheme="majorHAnsi"/>
          <w:b w:val="0"/>
          <w:szCs w:val="24"/>
          <w:lang w:val="ru-RU" w:eastAsia="ru-RU"/>
        </w:rPr>
      </w:pPr>
      <w:r>
        <w:rPr>
          <w:rFonts w:eastAsia="Times New Roman" w:cstheme="majorHAnsi"/>
          <w:b w:val="0"/>
          <w:szCs w:val="24"/>
          <w:lang w:val="ru-RU" w:eastAsia="ru-RU"/>
        </w:rPr>
        <w:t xml:space="preserve">Заключением Суда Бэлць, Центрального офиса от </w:t>
      </w:r>
      <w:r w:rsidRPr="00A11543">
        <w:rPr>
          <w:rFonts w:eastAsia="Times New Roman" w:cstheme="majorHAnsi"/>
          <w:b w:val="0"/>
          <w:szCs w:val="24"/>
          <w:lang w:val="ru-RU" w:eastAsia="ru-RU"/>
        </w:rPr>
        <w:t>21.10.2021,</w:t>
      </w:r>
      <w:r>
        <w:rPr>
          <w:rFonts w:eastAsia="Times New Roman" w:cstheme="majorHAnsi"/>
          <w:b w:val="0"/>
          <w:szCs w:val="24"/>
          <w:lang w:val="ru-RU" w:eastAsia="ru-RU"/>
        </w:rPr>
        <w:t xml:space="preserve"> действие ООО </w:t>
      </w:r>
      <w:r w:rsidRPr="00A11543">
        <w:rPr>
          <w:rFonts w:eastAsia="Times New Roman" w:cstheme="majorHAnsi"/>
          <w:b w:val="0"/>
          <w:szCs w:val="24"/>
          <w:lang w:val="ru-RU" w:eastAsia="ru-RU"/>
        </w:rPr>
        <w:t>„</w:t>
      </w:r>
      <w:r w:rsidRPr="00F90951">
        <w:rPr>
          <w:rFonts w:eastAsia="Times New Roman" w:cstheme="majorHAnsi"/>
          <w:b w:val="0"/>
          <w:szCs w:val="24"/>
          <w:lang w:eastAsia="ru-RU"/>
        </w:rPr>
        <w:t>Glorin</w:t>
      </w:r>
      <w:r w:rsidRPr="00A11543">
        <w:rPr>
          <w:rFonts w:eastAsia="Times New Roman" w:cstheme="majorHAnsi"/>
          <w:b w:val="0"/>
          <w:szCs w:val="24"/>
          <w:lang w:val="ru-RU" w:eastAsia="ru-RU"/>
        </w:rPr>
        <w:t xml:space="preserve"> </w:t>
      </w:r>
      <w:r w:rsidRPr="00F90951">
        <w:rPr>
          <w:rFonts w:eastAsia="Times New Roman" w:cstheme="majorHAnsi"/>
          <w:b w:val="0"/>
          <w:szCs w:val="24"/>
          <w:lang w:eastAsia="ru-RU"/>
        </w:rPr>
        <w:t>Inginering</w:t>
      </w:r>
      <w:r w:rsidRPr="00A11543">
        <w:rPr>
          <w:rFonts w:eastAsia="Times New Roman" w:cstheme="majorHAnsi"/>
          <w:b w:val="0"/>
          <w:szCs w:val="24"/>
          <w:lang w:val="ru-RU" w:eastAsia="ru-RU"/>
        </w:rPr>
        <w:t>”</w:t>
      </w:r>
      <w:r>
        <w:rPr>
          <w:rFonts w:eastAsia="Times New Roman" w:cstheme="majorHAnsi"/>
          <w:b w:val="0"/>
          <w:szCs w:val="24"/>
          <w:lang w:val="ru-RU" w:eastAsia="ru-RU"/>
        </w:rPr>
        <w:t xml:space="preserve"> относительно аннулирования решения МСБ №</w:t>
      </w:r>
      <w:r w:rsidRPr="00A11543">
        <w:rPr>
          <w:rFonts w:eastAsia="Times New Roman" w:cstheme="majorHAnsi"/>
          <w:b w:val="0"/>
          <w:szCs w:val="24"/>
          <w:lang w:val="ru-RU" w:eastAsia="ru-RU"/>
        </w:rPr>
        <w:t xml:space="preserve">1/31 </w:t>
      </w:r>
      <w:r>
        <w:rPr>
          <w:rFonts w:eastAsia="Times New Roman" w:cstheme="majorHAnsi"/>
          <w:b w:val="0"/>
          <w:szCs w:val="24"/>
          <w:lang w:val="ru-RU" w:eastAsia="ru-RU"/>
        </w:rPr>
        <w:t xml:space="preserve">от </w:t>
      </w:r>
      <w:r w:rsidRPr="00A11543">
        <w:rPr>
          <w:rFonts w:eastAsia="Times New Roman" w:cstheme="majorHAnsi"/>
          <w:b w:val="0"/>
          <w:szCs w:val="24"/>
          <w:lang w:val="ru-RU" w:eastAsia="ru-RU"/>
        </w:rPr>
        <w:t>23.02.2021</w:t>
      </w:r>
      <w:r>
        <w:rPr>
          <w:rFonts w:eastAsia="Times New Roman" w:cstheme="majorHAnsi"/>
          <w:b w:val="0"/>
          <w:szCs w:val="24"/>
          <w:lang w:val="ru-RU" w:eastAsia="ru-RU"/>
        </w:rPr>
        <w:t xml:space="preserve"> было подключено к действию ООО </w:t>
      </w:r>
      <w:r w:rsidRPr="00A11543">
        <w:rPr>
          <w:rFonts w:eastAsia="Times New Roman" w:cstheme="majorHAnsi"/>
          <w:b w:val="0"/>
          <w:szCs w:val="24"/>
          <w:lang w:val="ru-RU" w:eastAsia="ru-RU"/>
        </w:rPr>
        <w:t>„</w:t>
      </w:r>
      <w:r w:rsidRPr="00F90951">
        <w:rPr>
          <w:rFonts w:eastAsia="Times New Roman" w:cstheme="majorHAnsi"/>
          <w:b w:val="0"/>
          <w:szCs w:val="24"/>
          <w:lang w:eastAsia="ru-RU"/>
        </w:rPr>
        <w:t>Glorin</w:t>
      </w:r>
      <w:r w:rsidRPr="00A11543">
        <w:rPr>
          <w:rFonts w:eastAsia="Times New Roman" w:cstheme="majorHAnsi"/>
          <w:b w:val="0"/>
          <w:szCs w:val="24"/>
          <w:lang w:val="ru-RU" w:eastAsia="ru-RU"/>
        </w:rPr>
        <w:t xml:space="preserve"> </w:t>
      </w:r>
      <w:r w:rsidRPr="00F90951">
        <w:rPr>
          <w:rFonts w:eastAsia="Times New Roman" w:cstheme="majorHAnsi"/>
          <w:b w:val="0"/>
          <w:szCs w:val="24"/>
          <w:lang w:eastAsia="ru-RU"/>
        </w:rPr>
        <w:t>Inginering</w:t>
      </w:r>
      <w:r w:rsidRPr="00A11543">
        <w:rPr>
          <w:rFonts w:eastAsia="Times New Roman" w:cstheme="majorHAnsi"/>
          <w:b w:val="0"/>
          <w:szCs w:val="24"/>
          <w:lang w:val="ru-RU" w:eastAsia="ru-RU"/>
        </w:rPr>
        <w:t>”</w:t>
      </w:r>
      <w:r>
        <w:rPr>
          <w:rFonts w:eastAsia="Times New Roman" w:cstheme="majorHAnsi"/>
          <w:b w:val="0"/>
          <w:szCs w:val="24"/>
          <w:lang w:val="ru-RU" w:eastAsia="ru-RU"/>
        </w:rPr>
        <w:t xml:space="preserve"> по поводу оспаривания ответа МСБ №</w:t>
      </w:r>
      <w:r w:rsidRPr="00F90951">
        <w:rPr>
          <w:rFonts w:eastAsia="Times New Roman" w:cstheme="majorHAnsi"/>
          <w:b w:val="0"/>
          <w:szCs w:val="24"/>
          <w:lang w:eastAsia="ru-RU"/>
        </w:rPr>
        <w:t>P</w:t>
      </w:r>
      <w:r w:rsidRPr="00A11543">
        <w:rPr>
          <w:rFonts w:eastAsia="Times New Roman" w:cstheme="majorHAnsi"/>
          <w:b w:val="0"/>
          <w:szCs w:val="24"/>
          <w:lang w:val="ru-RU" w:eastAsia="ru-RU"/>
        </w:rPr>
        <w:t xml:space="preserve">-03-11/3889 </w:t>
      </w:r>
      <w:r>
        <w:rPr>
          <w:rFonts w:eastAsia="Times New Roman" w:cstheme="majorHAnsi"/>
          <w:b w:val="0"/>
          <w:szCs w:val="24"/>
          <w:lang w:val="ru-RU" w:eastAsia="ru-RU"/>
        </w:rPr>
        <w:t>и №</w:t>
      </w:r>
      <w:r w:rsidRPr="00F90951">
        <w:rPr>
          <w:rFonts w:eastAsia="Times New Roman" w:cstheme="majorHAnsi"/>
          <w:b w:val="0"/>
          <w:szCs w:val="24"/>
          <w:lang w:eastAsia="ru-RU"/>
        </w:rPr>
        <w:t>P</w:t>
      </w:r>
      <w:r w:rsidRPr="00A11543">
        <w:rPr>
          <w:rFonts w:eastAsia="Times New Roman" w:cstheme="majorHAnsi"/>
          <w:b w:val="0"/>
          <w:szCs w:val="24"/>
          <w:lang w:val="ru-RU" w:eastAsia="ru-RU"/>
        </w:rPr>
        <w:t xml:space="preserve">-03-11/9733 </w:t>
      </w:r>
      <w:r>
        <w:rPr>
          <w:rFonts w:eastAsia="Times New Roman" w:cstheme="majorHAnsi"/>
          <w:b w:val="0"/>
          <w:szCs w:val="24"/>
          <w:lang w:val="ru-RU" w:eastAsia="ru-RU"/>
        </w:rPr>
        <w:t xml:space="preserve">от </w:t>
      </w:r>
      <w:r w:rsidRPr="00A11543">
        <w:rPr>
          <w:rFonts w:eastAsia="Times New Roman" w:cstheme="majorHAnsi"/>
          <w:b w:val="0"/>
          <w:szCs w:val="24"/>
          <w:lang w:val="ru-RU" w:eastAsia="ru-RU"/>
        </w:rPr>
        <w:t>14.12.2020</w:t>
      </w:r>
      <w:r>
        <w:rPr>
          <w:rFonts w:eastAsia="Times New Roman" w:cstheme="majorHAnsi"/>
          <w:b w:val="0"/>
          <w:szCs w:val="24"/>
          <w:lang w:val="ru-RU" w:eastAsia="ru-RU"/>
        </w:rPr>
        <w:t xml:space="preserve"> для рассмотрения в единственной процедуре.</w:t>
      </w:r>
    </w:p>
    <w:p w:rsidR="000C40BB" w:rsidRDefault="00A11543" w:rsidP="000C40BB">
      <w:pPr>
        <w:spacing w:line="276" w:lineRule="auto"/>
        <w:ind w:firstLine="567"/>
        <w:jc w:val="both"/>
        <w:rPr>
          <w:rFonts w:eastAsia="Times New Roman" w:cstheme="majorHAnsi"/>
          <w:b w:val="0"/>
          <w:szCs w:val="24"/>
          <w:lang w:val="ru-RU" w:eastAsia="ru-RU"/>
        </w:rPr>
      </w:pPr>
      <w:r>
        <w:rPr>
          <w:rFonts w:eastAsia="Times New Roman" w:cstheme="majorHAnsi"/>
          <w:b w:val="0"/>
          <w:szCs w:val="24"/>
          <w:lang w:val="ru-RU" w:eastAsia="ru-RU"/>
        </w:rPr>
        <w:t xml:space="preserve">Заключением Суда Бэлць от </w:t>
      </w:r>
      <w:r w:rsidRPr="00A11543">
        <w:rPr>
          <w:rFonts w:eastAsia="Times New Roman" w:cstheme="majorHAnsi"/>
          <w:b w:val="0"/>
          <w:szCs w:val="24"/>
          <w:lang w:val="ru-RU" w:eastAsia="ru-RU"/>
        </w:rPr>
        <w:t>07.12.2021</w:t>
      </w:r>
      <w:r w:rsidR="00763F07">
        <w:rPr>
          <w:rFonts w:eastAsia="Times New Roman" w:cstheme="majorHAnsi"/>
          <w:b w:val="0"/>
          <w:szCs w:val="24"/>
          <w:lang w:val="ru-RU" w:eastAsia="ru-RU"/>
        </w:rPr>
        <w:t xml:space="preserve"> </w:t>
      </w:r>
      <w:r w:rsidR="00763F07" w:rsidRPr="00763F07">
        <w:rPr>
          <w:rFonts w:eastAsia="Times New Roman" w:cstheme="majorHAnsi"/>
          <w:b w:val="0"/>
          <w:szCs w:val="24"/>
          <w:lang w:val="ru-RU" w:eastAsia="ru-RU"/>
        </w:rPr>
        <w:t>объявл</w:t>
      </w:r>
      <w:r w:rsidR="00763F07">
        <w:rPr>
          <w:rFonts w:eastAsia="Times New Roman" w:cstheme="majorHAnsi"/>
          <w:b w:val="0"/>
          <w:szCs w:val="24"/>
          <w:lang w:val="ru-RU" w:eastAsia="ru-RU"/>
        </w:rPr>
        <w:t>ен</w:t>
      </w:r>
      <w:r w:rsidR="000C40BB" w:rsidRPr="000C40BB">
        <w:rPr>
          <w:rFonts w:eastAsia="Times New Roman" w:cstheme="majorHAnsi"/>
          <w:b w:val="0"/>
          <w:szCs w:val="24"/>
          <w:lang w:val="ru-RU" w:eastAsia="ru-RU"/>
        </w:rPr>
        <w:t xml:space="preserve"> </w:t>
      </w:r>
      <w:r w:rsidR="000C40BB" w:rsidRPr="00763F07">
        <w:rPr>
          <w:rFonts w:eastAsia="Times New Roman" w:cstheme="majorHAnsi"/>
          <w:b w:val="0"/>
          <w:szCs w:val="24"/>
          <w:lang w:val="ru-RU" w:eastAsia="ru-RU"/>
        </w:rPr>
        <w:t>неприемлемым к рассмотрению в порядке административного процесса иск, предъявленный</w:t>
      </w:r>
      <w:r w:rsidR="000C40BB">
        <w:rPr>
          <w:rFonts w:eastAsia="Times New Roman" w:cstheme="majorHAnsi"/>
          <w:b w:val="0"/>
          <w:szCs w:val="24"/>
          <w:lang w:val="ru-RU" w:eastAsia="ru-RU"/>
        </w:rPr>
        <w:t xml:space="preserve"> ООО </w:t>
      </w:r>
      <w:r w:rsidR="000C40BB" w:rsidRPr="000C40BB">
        <w:rPr>
          <w:rFonts w:eastAsia="Times New Roman" w:cstheme="majorHAnsi"/>
          <w:b w:val="0"/>
          <w:szCs w:val="24"/>
          <w:lang w:val="ru-RU" w:eastAsia="ru-RU"/>
        </w:rPr>
        <w:t>„</w:t>
      </w:r>
      <w:r w:rsidR="000C40BB" w:rsidRPr="00F90951">
        <w:rPr>
          <w:rFonts w:eastAsia="Times New Roman" w:cstheme="majorHAnsi"/>
          <w:b w:val="0"/>
          <w:szCs w:val="24"/>
          <w:lang w:eastAsia="ru-RU"/>
        </w:rPr>
        <w:t>Glorin</w:t>
      </w:r>
      <w:r w:rsidR="000C40BB" w:rsidRPr="000C40BB">
        <w:rPr>
          <w:rFonts w:eastAsia="Times New Roman" w:cstheme="majorHAnsi"/>
          <w:b w:val="0"/>
          <w:szCs w:val="24"/>
          <w:lang w:val="ru-RU" w:eastAsia="ru-RU"/>
        </w:rPr>
        <w:t xml:space="preserve"> </w:t>
      </w:r>
      <w:r w:rsidR="000C40BB" w:rsidRPr="00F90951">
        <w:rPr>
          <w:rFonts w:eastAsia="Times New Roman" w:cstheme="majorHAnsi"/>
          <w:b w:val="0"/>
          <w:szCs w:val="24"/>
          <w:lang w:eastAsia="ru-RU"/>
        </w:rPr>
        <w:t>Inginering</w:t>
      </w:r>
      <w:r w:rsidR="000C40BB" w:rsidRPr="000C40BB">
        <w:rPr>
          <w:rFonts w:eastAsia="Times New Roman" w:cstheme="majorHAnsi"/>
          <w:b w:val="0"/>
          <w:szCs w:val="24"/>
          <w:lang w:val="ru-RU" w:eastAsia="ru-RU"/>
        </w:rPr>
        <w:t>”</w:t>
      </w:r>
      <w:r w:rsidR="000C40BB">
        <w:rPr>
          <w:rFonts w:eastAsia="Times New Roman" w:cstheme="majorHAnsi"/>
          <w:b w:val="0"/>
          <w:szCs w:val="24"/>
          <w:lang w:val="ru-RU" w:eastAsia="ru-RU"/>
        </w:rPr>
        <w:t xml:space="preserve"> против МСБ и примара мун. Бэлць по аннулированию Решения №</w:t>
      </w:r>
      <w:r w:rsidR="000C40BB" w:rsidRPr="000C40BB">
        <w:rPr>
          <w:rFonts w:eastAsia="Times New Roman" w:cstheme="majorHAnsi"/>
          <w:b w:val="0"/>
          <w:szCs w:val="24"/>
          <w:lang w:val="ru-RU" w:eastAsia="ru-RU"/>
        </w:rPr>
        <w:t xml:space="preserve">1/31 </w:t>
      </w:r>
      <w:r w:rsidR="000C40BB">
        <w:rPr>
          <w:rFonts w:eastAsia="Times New Roman" w:cstheme="majorHAnsi"/>
          <w:b w:val="0"/>
          <w:szCs w:val="24"/>
          <w:lang w:val="ru-RU" w:eastAsia="ru-RU"/>
        </w:rPr>
        <w:t xml:space="preserve">от </w:t>
      </w:r>
      <w:r w:rsidR="000C40BB" w:rsidRPr="000C40BB">
        <w:rPr>
          <w:rFonts w:eastAsia="Times New Roman" w:cstheme="majorHAnsi"/>
          <w:b w:val="0"/>
          <w:szCs w:val="24"/>
          <w:lang w:val="ru-RU" w:eastAsia="ru-RU"/>
        </w:rPr>
        <w:t>23.02.2021.</w:t>
      </w:r>
      <w:r w:rsidR="000C40BB">
        <w:rPr>
          <w:rFonts w:eastAsia="Times New Roman" w:cstheme="majorHAnsi"/>
          <w:b w:val="0"/>
          <w:szCs w:val="24"/>
          <w:lang w:val="ru-RU" w:eastAsia="ru-RU"/>
        </w:rPr>
        <w:t xml:space="preserve"> </w:t>
      </w:r>
      <w:r w:rsidR="000C40BB">
        <w:rPr>
          <w:rFonts w:eastAsia="Times New Roman" w:cs="Calibri Light"/>
          <w:b w:val="0"/>
          <w:szCs w:val="24"/>
          <w:lang w:val="ru-RU" w:eastAsia="ru-RU"/>
        </w:rPr>
        <w:t xml:space="preserve">Соответствующее заключение было обжаловано ООО </w:t>
      </w:r>
      <w:r w:rsidR="000C40BB" w:rsidRPr="000C40BB">
        <w:rPr>
          <w:rFonts w:eastAsia="Times New Roman" w:cstheme="majorHAnsi"/>
          <w:b w:val="0"/>
          <w:szCs w:val="24"/>
          <w:lang w:val="ru-RU" w:eastAsia="ru-RU"/>
        </w:rPr>
        <w:t>„</w:t>
      </w:r>
      <w:r w:rsidR="000C40BB" w:rsidRPr="00F90951">
        <w:rPr>
          <w:rFonts w:eastAsia="Times New Roman" w:cstheme="majorHAnsi"/>
          <w:b w:val="0"/>
          <w:szCs w:val="24"/>
          <w:lang w:eastAsia="ru-RU"/>
        </w:rPr>
        <w:t>Glorin</w:t>
      </w:r>
      <w:r w:rsidR="000C40BB" w:rsidRPr="000C40BB">
        <w:rPr>
          <w:rFonts w:eastAsia="Times New Roman" w:cstheme="majorHAnsi"/>
          <w:b w:val="0"/>
          <w:szCs w:val="24"/>
          <w:lang w:val="ru-RU" w:eastAsia="ru-RU"/>
        </w:rPr>
        <w:t xml:space="preserve"> </w:t>
      </w:r>
      <w:r w:rsidR="000C40BB" w:rsidRPr="00F90951">
        <w:rPr>
          <w:rFonts w:eastAsia="Times New Roman" w:cstheme="majorHAnsi"/>
          <w:b w:val="0"/>
          <w:szCs w:val="24"/>
          <w:lang w:eastAsia="ru-RU"/>
        </w:rPr>
        <w:t>Inginering</w:t>
      </w:r>
      <w:r w:rsidR="000C40BB" w:rsidRPr="000C40BB">
        <w:rPr>
          <w:rFonts w:eastAsia="Times New Roman" w:cstheme="majorHAnsi"/>
          <w:b w:val="0"/>
          <w:szCs w:val="24"/>
          <w:lang w:val="ru-RU" w:eastAsia="ru-RU"/>
        </w:rPr>
        <w:t>”</w:t>
      </w:r>
      <w:r w:rsidR="000C40BB">
        <w:rPr>
          <w:rFonts w:eastAsia="Times New Roman" w:cstheme="majorHAnsi"/>
          <w:b w:val="0"/>
          <w:szCs w:val="24"/>
          <w:lang w:val="ru-RU" w:eastAsia="ru-RU"/>
        </w:rPr>
        <w:t>, которое должно быть рассмотрено А</w:t>
      </w:r>
      <w:r w:rsidR="000C40BB" w:rsidRPr="000C40BB">
        <w:rPr>
          <w:rFonts w:eastAsia="Times New Roman" w:cstheme="majorHAnsi"/>
          <w:b w:val="0"/>
          <w:szCs w:val="24"/>
          <w:lang w:val="ru-RU" w:eastAsia="ru-RU"/>
        </w:rPr>
        <w:t>пелляционн</w:t>
      </w:r>
      <w:r w:rsidR="000C40BB">
        <w:rPr>
          <w:rFonts w:eastAsia="Times New Roman" w:cstheme="majorHAnsi"/>
          <w:b w:val="0"/>
          <w:szCs w:val="24"/>
          <w:lang w:val="ru-RU" w:eastAsia="ru-RU"/>
        </w:rPr>
        <w:t>ой палатой Бэлць.</w:t>
      </w:r>
    </w:p>
    <w:p w:rsidR="000C40BB" w:rsidRDefault="000C40BB" w:rsidP="000C40BB">
      <w:pPr>
        <w:spacing w:line="276" w:lineRule="auto"/>
        <w:ind w:firstLine="567"/>
        <w:jc w:val="both"/>
        <w:rPr>
          <w:rFonts w:eastAsia="Times New Roman" w:cstheme="majorHAnsi"/>
          <w:b w:val="0"/>
          <w:szCs w:val="24"/>
          <w:lang w:val="ru-RU" w:eastAsia="ru-RU"/>
        </w:rPr>
      </w:pPr>
      <w:r>
        <w:rPr>
          <w:rFonts w:eastAsia="Times New Roman" w:cstheme="majorHAnsi"/>
          <w:b w:val="0"/>
          <w:szCs w:val="24"/>
          <w:lang w:val="ru-RU" w:eastAsia="ru-RU"/>
        </w:rPr>
        <w:t>Вместе с тем, Решением А</w:t>
      </w:r>
      <w:r w:rsidRPr="000C40BB">
        <w:rPr>
          <w:rFonts w:eastAsia="Times New Roman" w:cstheme="majorHAnsi"/>
          <w:b w:val="0"/>
          <w:szCs w:val="24"/>
          <w:lang w:val="ru-RU" w:eastAsia="ru-RU"/>
        </w:rPr>
        <w:t>пелляционн</w:t>
      </w:r>
      <w:r>
        <w:rPr>
          <w:rFonts w:eastAsia="Times New Roman" w:cstheme="majorHAnsi"/>
          <w:b w:val="0"/>
          <w:szCs w:val="24"/>
          <w:lang w:val="ru-RU" w:eastAsia="ru-RU"/>
        </w:rPr>
        <w:t xml:space="preserve">ой палаты Бэлць от </w:t>
      </w:r>
      <w:r w:rsidRPr="000C40BB">
        <w:rPr>
          <w:rFonts w:eastAsia="Times New Roman" w:cstheme="majorHAnsi"/>
          <w:b w:val="0"/>
          <w:szCs w:val="24"/>
          <w:lang w:val="ru-RU" w:eastAsia="ru-RU"/>
        </w:rPr>
        <w:t>10.06.2021</w:t>
      </w:r>
      <w:r>
        <w:rPr>
          <w:rFonts w:eastAsia="Times New Roman" w:cstheme="majorHAnsi"/>
          <w:b w:val="0"/>
          <w:szCs w:val="24"/>
          <w:lang w:val="ru-RU" w:eastAsia="ru-RU"/>
        </w:rPr>
        <w:t xml:space="preserve"> было допущено заявление ООО </w:t>
      </w:r>
      <w:r w:rsidRPr="000C40BB">
        <w:rPr>
          <w:rFonts w:eastAsia="Times New Roman" w:cstheme="majorHAnsi"/>
          <w:b w:val="0"/>
          <w:szCs w:val="24"/>
          <w:lang w:val="ru-RU" w:eastAsia="ru-RU"/>
        </w:rPr>
        <w:t>„</w:t>
      </w:r>
      <w:r w:rsidRPr="00F90951">
        <w:rPr>
          <w:rFonts w:eastAsia="Times New Roman" w:cstheme="majorHAnsi"/>
          <w:b w:val="0"/>
          <w:szCs w:val="24"/>
          <w:lang w:eastAsia="ru-RU"/>
        </w:rPr>
        <w:t>Glorin</w:t>
      </w:r>
      <w:r w:rsidRPr="000C40BB">
        <w:rPr>
          <w:rFonts w:eastAsia="Times New Roman" w:cstheme="majorHAnsi"/>
          <w:b w:val="0"/>
          <w:szCs w:val="24"/>
          <w:lang w:val="ru-RU" w:eastAsia="ru-RU"/>
        </w:rPr>
        <w:t xml:space="preserve"> </w:t>
      </w:r>
      <w:r w:rsidRPr="00F90951">
        <w:rPr>
          <w:rFonts w:eastAsia="Times New Roman" w:cstheme="majorHAnsi"/>
          <w:b w:val="0"/>
          <w:szCs w:val="24"/>
          <w:lang w:eastAsia="ru-RU"/>
        </w:rPr>
        <w:t>Inginering</w:t>
      </w:r>
      <w:r w:rsidRPr="000C40BB">
        <w:rPr>
          <w:rFonts w:eastAsia="Times New Roman" w:cstheme="majorHAnsi"/>
          <w:b w:val="0"/>
          <w:szCs w:val="24"/>
          <w:lang w:val="ru-RU" w:eastAsia="ru-RU"/>
        </w:rPr>
        <w:t>”</w:t>
      </w:r>
      <w:r>
        <w:rPr>
          <w:rFonts w:eastAsia="Times New Roman" w:cstheme="majorHAnsi"/>
          <w:b w:val="0"/>
          <w:szCs w:val="24"/>
          <w:lang w:val="ru-RU" w:eastAsia="ru-RU"/>
        </w:rPr>
        <w:t xml:space="preserve"> </w:t>
      </w:r>
      <w:r w:rsidRPr="000C40BB">
        <w:rPr>
          <w:rFonts w:eastAsia="Times New Roman" w:cstheme="majorHAnsi"/>
          <w:b w:val="0"/>
          <w:szCs w:val="24"/>
          <w:lang w:val="ru-RU" w:eastAsia="ru-RU"/>
        </w:rPr>
        <w:t>относительно</w:t>
      </w:r>
      <w:r>
        <w:rPr>
          <w:rFonts w:eastAsia="Times New Roman" w:cstheme="majorHAnsi"/>
          <w:b w:val="0"/>
          <w:szCs w:val="24"/>
          <w:lang w:val="ru-RU" w:eastAsia="ru-RU"/>
        </w:rPr>
        <w:t xml:space="preserve"> выхода </w:t>
      </w:r>
      <w:r w:rsidRPr="000C40BB">
        <w:rPr>
          <w:rFonts w:eastAsia="Times New Roman" w:cstheme="majorHAnsi"/>
          <w:b w:val="0"/>
          <w:szCs w:val="24"/>
          <w:lang w:val="ru-RU" w:eastAsia="ru-RU"/>
        </w:rPr>
        <w:t>предварительного постановления и было</w:t>
      </w:r>
      <w:r>
        <w:rPr>
          <w:rFonts w:eastAsia="Times New Roman" w:cstheme="majorHAnsi"/>
          <w:b w:val="0"/>
          <w:szCs w:val="24"/>
          <w:lang w:val="ru-RU" w:eastAsia="ru-RU"/>
        </w:rPr>
        <w:t xml:space="preserve"> решено </w:t>
      </w:r>
      <w:r w:rsidR="00AB1B09" w:rsidRPr="000C40BB">
        <w:rPr>
          <w:rFonts w:eastAsia="Times New Roman" w:cstheme="majorHAnsi"/>
          <w:b w:val="0"/>
          <w:szCs w:val="24"/>
          <w:lang w:val="ru-RU" w:eastAsia="ru-RU"/>
        </w:rPr>
        <w:t>отменить заключение</w:t>
      </w:r>
      <w:r w:rsidR="00AB1B09" w:rsidRPr="00AB1B09">
        <w:rPr>
          <w:rFonts w:eastAsia="Times New Roman" w:cstheme="majorHAnsi"/>
          <w:b w:val="0"/>
          <w:szCs w:val="24"/>
          <w:lang w:val="ru-RU" w:eastAsia="ru-RU"/>
        </w:rPr>
        <w:t xml:space="preserve"> </w:t>
      </w:r>
      <w:r w:rsidR="00AB1B09">
        <w:rPr>
          <w:rFonts w:eastAsia="Times New Roman" w:cstheme="majorHAnsi"/>
          <w:b w:val="0"/>
          <w:szCs w:val="24"/>
          <w:lang w:val="ru-RU" w:eastAsia="ru-RU"/>
        </w:rPr>
        <w:t>Суда Бэлць,</w:t>
      </w:r>
      <w:r w:rsidR="00AB1B09" w:rsidRPr="00AB1B09">
        <w:rPr>
          <w:rFonts w:eastAsia="Times New Roman" w:cstheme="majorHAnsi"/>
          <w:b w:val="0"/>
          <w:szCs w:val="24"/>
          <w:lang w:val="ru-RU" w:eastAsia="ru-RU"/>
        </w:rPr>
        <w:t xml:space="preserve"> </w:t>
      </w:r>
      <w:r w:rsidR="00AB1B09">
        <w:rPr>
          <w:rFonts w:eastAsia="Times New Roman" w:cstheme="majorHAnsi"/>
          <w:b w:val="0"/>
          <w:szCs w:val="24"/>
          <w:lang w:val="ru-RU" w:eastAsia="ru-RU"/>
        </w:rPr>
        <w:t xml:space="preserve">Центрального офиса от </w:t>
      </w:r>
      <w:r w:rsidR="00AB1B09" w:rsidRPr="000C40BB">
        <w:rPr>
          <w:rFonts w:eastAsia="Times New Roman" w:cstheme="majorHAnsi"/>
          <w:b w:val="0"/>
          <w:szCs w:val="24"/>
          <w:lang w:val="ru-RU" w:eastAsia="ru-RU"/>
        </w:rPr>
        <w:t>24.03.2021</w:t>
      </w:r>
      <w:r w:rsidR="00AB1B09">
        <w:rPr>
          <w:rFonts w:eastAsia="Times New Roman" w:cstheme="majorHAnsi"/>
          <w:b w:val="0"/>
          <w:szCs w:val="24"/>
          <w:lang w:val="ru-RU" w:eastAsia="ru-RU"/>
        </w:rPr>
        <w:t xml:space="preserve"> и приостановить исполнение Решения Совета </w:t>
      </w:r>
      <w:r w:rsidR="00AB1B09" w:rsidRPr="00E03640">
        <w:rPr>
          <w:rFonts w:cs="Calibri Light"/>
          <w:b w:val="0"/>
          <w:noProof/>
          <w:szCs w:val="24"/>
          <w:lang w:val="ru-RU"/>
        </w:rPr>
        <w:t>мун. Бэлць</w:t>
      </w:r>
      <w:r w:rsidR="00AB1B09">
        <w:rPr>
          <w:rFonts w:cs="Calibri Light"/>
          <w:b w:val="0"/>
          <w:noProof/>
          <w:szCs w:val="24"/>
          <w:lang w:val="ru-RU"/>
        </w:rPr>
        <w:t xml:space="preserve"> №</w:t>
      </w:r>
      <w:r w:rsidR="00AB1B09" w:rsidRPr="000C40BB">
        <w:rPr>
          <w:rFonts w:eastAsia="Times New Roman" w:cstheme="majorHAnsi"/>
          <w:b w:val="0"/>
          <w:szCs w:val="24"/>
          <w:lang w:val="ru-RU" w:eastAsia="ru-RU"/>
        </w:rPr>
        <w:t xml:space="preserve">1/31 </w:t>
      </w:r>
      <w:r w:rsidR="00AB1B09">
        <w:rPr>
          <w:rFonts w:eastAsia="Times New Roman" w:cstheme="majorHAnsi"/>
          <w:b w:val="0"/>
          <w:szCs w:val="24"/>
          <w:lang w:val="ru-RU" w:eastAsia="ru-RU"/>
        </w:rPr>
        <w:t xml:space="preserve">от </w:t>
      </w:r>
      <w:r w:rsidR="00AB1B09" w:rsidRPr="000C40BB">
        <w:rPr>
          <w:rFonts w:eastAsia="Times New Roman" w:cstheme="majorHAnsi"/>
          <w:b w:val="0"/>
          <w:szCs w:val="24"/>
          <w:lang w:val="ru-RU" w:eastAsia="ru-RU"/>
        </w:rPr>
        <w:t>23.02.2021.</w:t>
      </w:r>
    </w:p>
    <w:p w:rsidR="00AB1B09" w:rsidRDefault="00AB1B09" w:rsidP="00AB1B09">
      <w:pPr>
        <w:spacing w:line="276" w:lineRule="auto"/>
        <w:ind w:firstLine="567"/>
        <w:jc w:val="both"/>
        <w:rPr>
          <w:rFonts w:eastAsia="Times New Roman" w:cstheme="majorHAnsi"/>
          <w:b w:val="0"/>
          <w:szCs w:val="24"/>
          <w:lang w:val="ru-RU" w:eastAsia="ru-RU"/>
        </w:rPr>
      </w:pPr>
      <w:r>
        <w:rPr>
          <w:rFonts w:eastAsia="Times New Roman" w:cstheme="majorHAnsi"/>
          <w:b w:val="0"/>
          <w:szCs w:val="24"/>
          <w:lang w:val="ru-RU" w:eastAsia="ru-RU"/>
        </w:rPr>
        <w:t xml:space="preserve">В настоящее время процесс с ООО </w:t>
      </w:r>
      <w:r w:rsidRPr="00AB1B09">
        <w:rPr>
          <w:rFonts w:eastAsia="Times New Roman" w:cstheme="majorHAnsi"/>
          <w:b w:val="0"/>
          <w:szCs w:val="24"/>
          <w:lang w:val="ru-RU" w:eastAsia="ru-RU"/>
        </w:rPr>
        <w:t>„</w:t>
      </w:r>
      <w:r w:rsidRPr="00F90951">
        <w:rPr>
          <w:rFonts w:eastAsia="Times New Roman" w:cstheme="majorHAnsi"/>
          <w:b w:val="0"/>
          <w:szCs w:val="24"/>
          <w:lang w:eastAsia="ru-RU"/>
        </w:rPr>
        <w:t>Glorin</w:t>
      </w:r>
      <w:r w:rsidRPr="00AB1B09">
        <w:rPr>
          <w:rFonts w:eastAsia="Times New Roman" w:cstheme="majorHAnsi"/>
          <w:b w:val="0"/>
          <w:szCs w:val="24"/>
          <w:lang w:val="ru-RU" w:eastAsia="ru-RU"/>
        </w:rPr>
        <w:t xml:space="preserve"> </w:t>
      </w:r>
      <w:r w:rsidRPr="00F90951">
        <w:rPr>
          <w:rFonts w:eastAsia="Times New Roman" w:cstheme="majorHAnsi"/>
          <w:b w:val="0"/>
          <w:szCs w:val="24"/>
          <w:lang w:eastAsia="ru-RU"/>
        </w:rPr>
        <w:t>Inginering</w:t>
      </w:r>
      <w:r w:rsidRPr="00AB1B09">
        <w:rPr>
          <w:rFonts w:eastAsia="Times New Roman" w:cstheme="majorHAnsi"/>
          <w:b w:val="0"/>
          <w:szCs w:val="24"/>
          <w:lang w:val="ru-RU" w:eastAsia="ru-RU"/>
        </w:rPr>
        <w:t>”</w:t>
      </w:r>
      <w:r>
        <w:rPr>
          <w:rFonts w:eastAsia="Times New Roman" w:cstheme="majorHAnsi"/>
          <w:b w:val="0"/>
          <w:szCs w:val="24"/>
          <w:lang w:val="ru-RU" w:eastAsia="ru-RU"/>
        </w:rPr>
        <w:t xml:space="preserve"> по оспариванию ответа МСБ №</w:t>
      </w:r>
      <w:r w:rsidRPr="00F90951">
        <w:rPr>
          <w:rFonts w:eastAsia="Times New Roman" w:cstheme="majorHAnsi"/>
          <w:b w:val="0"/>
          <w:szCs w:val="24"/>
          <w:lang w:eastAsia="ru-RU"/>
        </w:rPr>
        <w:t>P</w:t>
      </w:r>
      <w:r w:rsidRPr="00AB1B09">
        <w:rPr>
          <w:rFonts w:eastAsia="Times New Roman" w:cstheme="majorHAnsi"/>
          <w:b w:val="0"/>
          <w:szCs w:val="24"/>
          <w:lang w:val="ru-RU" w:eastAsia="ru-RU"/>
        </w:rPr>
        <w:t xml:space="preserve">-03-11/3889, </w:t>
      </w:r>
      <w:r w:rsidRPr="00F90951">
        <w:rPr>
          <w:rFonts w:eastAsia="Times New Roman" w:cstheme="majorHAnsi"/>
          <w:b w:val="0"/>
          <w:szCs w:val="24"/>
          <w:lang w:eastAsia="ru-RU"/>
        </w:rPr>
        <w:t>P</w:t>
      </w:r>
      <w:r w:rsidRPr="00AB1B09">
        <w:rPr>
          <w:rFonts w:eastAsia="Times New Roman" w:cstheme="majorHAnsi"/>
          <w:b w:val="0"/>
          <w:szCs w:val="24"/>
          <w:lang w:val="ru-RU" w:eastAsia="ru-RU"/>
        </w:rPr>
        <w:t xml:space="preserve">-03-11/9733 </w:t>
      </w:r>
      <w:r>
        <w:rPr>
          <w:rFonts w:eastAsia="Times New Roman" w:cstheme="majorHAnsi"/>
          <w:b w:val="0"/>
          <w:szCs w:val="24"/>
          <w:lang w:val="ru-RU" w:eastAsia="ru-RU"/>
        </w:rPr>
        <w:t xml:space="preserve">от </w:t>
      </w:r>
      <w:r w:rsidRPr="00AB1B09">
        <w:rPr>
          <w:rFonts w:eastAsia="Times New Roman" w:cstheme="majorHAnsi"/>
          <w:b w:val="0"/>
          <w:szCs w:val="24"/>
          <w:lang w:val="ru-RU" w:eastAsia="ru-RU"/>
        </w:rPr>
        <w:t>14.12.2020</w:t>
      </w:r>
      <w:r>
        <w:rPr>
          <w:rFonts w:eastAsia="Times New Roman" w:cstheme="majorHAnsi"/>
          <w:b w:val="0"/>
          <w:szCs w:val="24"/>
          <w:lang w:val="ru-RU" w:eastAsia="ru-RU"/>
        </w:rPr>
        <w:t xml:space="preserve"> и аннулирования Решения МСБ №</w:t>
      </w:r>
      <w:r w:rsidRPr="00AB1B09">
        <w:rPr>
          <w:rFonts w:eastAsia="Times New Roman" w:cstheme="majorHAnsi"/>
          <w:b w:val="0"/>
          <w:szCs w:val="24"/>
          <w:lang w:val="ru-RU" w:eastAsia="ru-RU"/>
        </w:rPr>
        <w:t xml:space="preserve">1/31 </w:t>
      </w:r>
      <w:r>
        <w:rPr>
          <w:rFonts w:eastAsia="Times New Roman" w:cstheme="majorHAnsi"/>
          <w:b w:val="0"/>
          <w:szCs w:val="24"/>
          <w:lang w:val="ru-RU" w:eastAsia="ru-RU"/>
        </w:rPr>
        <w:t xml:space="preserve">от </w:t>
      </w:r>
      <w:r w:rsidRPr="00AB1B09">
        <w:rPr>
          <w:rFonts w:eastAsia="Times New Roman" w:cstheme="majorHAnsi"/>
          <w:b w:val="0"/>
          <w:szCs w:val="24"/>
          <w:lang w:val="ru-RU" w:eastAsia="ru-RU"/>
        </w:rPr>
        <w:t>23.02.2021</w:t>
      </w:r>
      <w:r>
        <w:rPr>
          <w:rFonts w:eastAsia="Times New Roman" w:cstheme="majorHAnsi"/>
          <w:b w:val="0"/>
          <w:szCs w:val="24"/>
          <w:lang w:val="ru-RU" w:eastAsia="ru-RU"/>
        </w:rPr>
        <w:t xml:space="preserve"> находится на рассмотрении в Суде Бэлць,</w:t>
      </w:r>
      <w:r w:rsidRPr="00AB1B09">
        <w:rPr>
          <w:rFonts w:eastAsia="Times New Roman" w:cstheme="majorHAnsi"/>
          <w:b w:val="0"/>
          <w:szCs w:val="24"/>
          <w:lang w:val="ru-RU" w:eastAsia="ru-RU"/>
        </w:rPr>
        <w:t xml:space="preserve"> </w:t>
      </w:r>
      <w:r>
        <w:rPr>
          <w:rFonts w:eastAsia="Times New Roman" w:cstheme="majorHAnsi"/>
          <w:b w:val="0"/>
          <w:szCs w:val="24"/>
          <w:lang w:val="ru-RU" w:eastAsia="ru-RU"/>
        </w:rPr>
        <w:t xml:space="preserve">Центральном офисе, а рассмотрение его </w:t>
      </w:r>
      <w:r w:rsidRPr="00AB1B09">
        <w:rPr>
          <w:rFonts w:eastAsia="Times New Roman" w:cstheme="majorHAnsi"/>
          <w:b w:val="0"/>
          <w:szCs w:val="24"/>
          <w:lang w:val="ru-RU" w:eastAsia="ru-RU"/>
        </w:rPr>
        <w:t>будет возобновлено</w:t>
      </w:r>
      <w:r>
        <w:rPr>
          <w:rFonts w:eastAsia="Times New Roman" w:cstheme="majorHAnsi"/>
          <w:b w:val="0"/>
          <w:szCs w:val="24"/>
          <w:lang w:val="ru-RU" w:eastAsia="ru-RU"/>
        </w:rPr>
        <w:t xml:space="preserve"> после того, как А</w:t>
      </w:r>
      <w:r w:rsidRPr="000C40BB">
        <w:rPr>
          <w:rFonts w:eastAsia="Times New Roman" w:cstheme="majorHAnsi"/>
          <w:b w:val="0"/>
          <w:szCs w:val="24"/>
          <w:lang w:val="ru-RU" w:eastAsia="ru-RU"/>
        </w:rPr>
        <w:t>пелляционн</w:t>
      </w:r>
      <w:r>
        <w:rPr>
          <w:rFonts w:eastAsia="Times New Roman" w:cstheme="majorHAnsi"/>
          <w:b w:val="0"/>
          <w:szCs w:val="24"/>
          <w:lang w:val="ru-RU" w:eastAsia="ru-RU"/>
        </w:rPr>
        <w:t xml:space="preserve">ая палата Бэлць выскажется о допустимости действия ООО </w:t>
      </w:r>
      <w:r w:rsidRPr="00AB1B09">
        <w:rPr>
          <w:rFonts w:eastAsia="Times New Roman" w:cstheme="majorHAnsi"/>
          <w:b w:val="0"/>
          <w:szCs w:val="24"/>
          <w:lang w:val="ru-RU" w:eastAsia="ru-RU"/>
        </w:rPr>
        <w:t>„</w:t>
      </w:r>
      <w:r w:rsidRPr="00F90951">
        <w:rPr>
          <w:rFonts w:eastAsia="Times New Roman" w:cstheme="majorHAnsi"/>
          <w:b w:val="0"/>
          <w:szCs w:val="24"/>
          <w:lang w:eastAsia="ru-RU"/>
        </w:rPr>
        <w:t>Glorin</w:t>
      </w:r>
      <w:r w:rsidRPr="00AB1B09">
        <w:rPr>
          <w:rFonts w:eastAsia="Times New Roman" w:cstheme="majorHAnsi"/>
          <w:b w:val="0"/>
          <w:szCs w:val="24"/>
          <w:lang w:val="ru-RU" w:eastAsia="ru-RU"/>
        </w:rPr>
        <w:t xml:space="preserve"> </w:t>
      </w:r>
      <w:r w:rsidRPr="00F90951">
        <w:rPr>
          <w:rFonts w:eastAsia="Times New Roman" w:cstheme="majorHAnsi"/>
          <w:b w:val="0"/>
          <w:szCs w:val="24"/>
          <w:lang w:eastAsia="ru-RU"/>
        </w:rPr>
        <w:t>Inginering</w:t>
      </w:r>
      <w:r w:rsidRPr="00AB1B09">
        <w:rPr>
          <w:rFonts w:eastAsia="Times New Roman" w:cstheme="majorHAnsi"/>
          <w:b w:val="0"/>
          <w:szCs w:val="24"/>
          <w:lang w:val="ru-RU" w:eastAsia="ru-RU"/>
        </w:rPr>
        <w:t>”</w:t>
      </w:r>
      <w:r>
        <w:rPr>
          <w:rFonts w:eastAsia="Times New Roman" w:cstheme="majorHAnsi"/>
          <w:b w:val="0"/>
          <w:szCs w:val="24"/>
          <w:lang w:val="ru-RU" w:eastAsia="ru-RU"/>
        </w:rPr>
        <w:t xml:space="preserve"> по аннулированию Решения Муниципального совета Бэлць №</w:t>
      </w:r>
      <w:r w:rsidRPr="00AB1B09">
        <w:rPr>
          <w:rFonts w:eastAsia="Times New Roman" w:cstheme="majorHAnsi"/>
          <w:b w:val="0"/>
          <w:szCs w:val="24"/>
          <w:lang w:val="ru-RU" w:eastAsia="ru-RU"/>
        </w:rPr>
        <w:t xml:space="preserve">1/31 </w:t>
      </w:r>
      <w:r>
        <w:rPr>
          <w:rFonts w:eastAsia="Times New Roman" w:cstheme="majorHAnsi"/>
          <w:b w:val="0"/>
          <w:szCs w:val="24"/>
          <w:lang w:val="ru-RU" w:eastAsia="ru-RU"/>
        </w:rPr>
        <w:t xml:space="preserve">от </w:t>
      </w:r>
      <w:r w:rsidRPr="00AB1B09">
        <w:rPr>
          <w:rFonts w:eastAsia="Times New Roman" w:cstheme="majorHAnsi"/>
          <w:b w:val="0"/>
          <w:szCs w:val="24"/>
          <w:lang w:val="ru-RU" w:eastAsia="ru-RU"/>
        </w:rPr>
        <w:t>23.02.2021.</w:t>
      </w:r>
    </w:p>
    <w:p w:rsidR="00662E73" w:rsidRPr="00AB1B09" w:rsidRDefault="00662E73" w:rsidP="00662E73">
      <w:pPr>
        <w:spacing w:line="276" w:lineRule="auto"/>
        <w:jc w:val="both"/>
        <w:rPr>
          <w:rFonts w:eastAsia="Times New Roman" w:cstheme="majorHAnsi"/>
          <w:b w:val="0"/>
          <w:sz w:val="16"/>
          <w:szCs w:val="16"/>
          <w:lang w:val="ru-RU" w:eastAsia="ru-RU"/>
        </w:rPr>
      </w:pPr>
    </w:p>
    <w:p w:rsidR="00F70CE0" w:rsidRPr="00F70CE0" w:rsidRDefault="00662E73" w:rsidP="00662E73">
      <w:pPr>
        <w:pStyle w:val="a9"/>
        <w:spacing w:line="276" w:lineRule="auto"/>
        <w:ind w:left="0"/>
        <w:jc w:val="both"/>
        <w:rPr>
          <w:rFonts w:cstheme="majorHAnsi"/>
          <w:bCs/>
          <w:szCs w:val="24"/>
          <w:lang w:val="ru-RU"/>
        </w:rPr>
      </w:pPr>
      <w:r w:rsidRPr="00F90951">
        <w:rPr>
          <w:rFonts w:cstheme="majorHAnsi"/>
          <w:bCs/>
          <w:szCs w:val="24"/>
          <w:lang w:val="ro-RO"/>
        </w:rPr>
        <w:t xml:space="preserve">4.3.5. </w:t>
      </w:r>
      <w:r w:rsidR="00AB1B09" w:rsidRPr="00F70CE0">
        <w:rPr>
          <w:rFonts w:eastAsia="Times New Roman" w:cs="Calibri Light"/>
          <w:szCs w:val="24"/>
          <w:lang w:val="ro-RO" w:eastAsia="ru-RU"/>
        </w:rPr>
        <w:t xml:space="preserve">Примэрия </w:t>
      </w:r>
      <w:r w:rsidR="00AB1B09" w:rsidRPr="00F70CE0">
        <w:rPr>
          <w:rFonts w:cs="Calibri Light"/>
          <w:noProof/>
          <w:szCs w:val="24"/>
          <w:lang w:val="ro-RO"/>
        </w:rPr>
        <w:t>мун. Бэлць</w:t>
      </w:r>
      <w:r w:rsidR="00AB1B09" w:rsidRPr="00F70CE0">
        <w:rPr>
          <w:rFonts w:eastAsia="Times New Roman" w:cs="Calibri Light"/>
          <w:szCs w:val="24"/>
          <w:lang w:val="ro-RO" w:eastAsia="ru-RU"/>
        </w:rPr>
        <w:t xml:space="preserve"> </w:t>
      </w:r>
      <w:r w:rsidR="00AB1B09" w:rsidRPr="00F70CE0">
        <w:rPr>
          <w:rFonts w:eastAsia="Times New Roman" w:cs="Calibri Light"/>
          <w:szCs w:val="24"/>
          <w:lang w:val="ru-RU" w:eastAsia="ru-RU"/>
        </w:rPr>
        <w:t>не обеспечила надлежащ</w:t>
      </w:r>
      <w:r w:rsidR="00F70CE0">
        <w:rPr>
          <w:rFonts w:eastAsia="Times New Roman" w:cs="Calibri Light"/>
          <w:szCs w:val="24"/>
          <w:lang w:val="ru-RU" w:eastAsia="ru-RU"/>
        </w:rPr>
        <w:t xml:space="preserve">ий аналитический учет </w:t>
      </w:r>
      <w:r w:rsidR="00F70CE0" w:rsidRPr="00F70CE0">
        <w:rPr>
          <w:rFonts w:eastAsia="Times New Roman" w:cs="Calibri Light"/>
          <w:szCs w:val="24"/>
          <w:lang w:val="ru-RU" w:eastAsia="ru-RU"/>
        </w:rPr>
        <w:t>имущества публичн</w:t>
      </w:r>
      <w:r w:rsidR="00F70CE0">
        <w:rPr>
          <w:rFonts w:eastAsia="Times New Roman" w:cs="Calibri Light"/>
          <w:szCs w:val="24"/>
          <w:lang w:val="ru-RU" w:eastAsia="ru-RU"/>
        </w:rPr>
        <w:t>ой</w:t>
      </w:r>
      <w:r w:rsidR="00F70CE0" w:rsidRPr="00F70CE0">
        <w:rPr>
          <w:rFonts w:eastAsia="Times New Roman" w:cs="Calibri Light"/>
          <w:szCs w:val="24"/>
          <w:lang w:val="ru-RU" w:eastAsia="ru-RU"/>
        </w:rPr>
        <w:t xml:space="preserve"> собственност</w:t>
      </w:r>
      <w:r w:rsidR="00F70CE0">
        <w:rPr>
          <w:rFonts w:eastAsia="Times New Roman" w:cs="Calibri Light"/>
          <w:szCs w:val="24"/>
          <w:lang w:val="ru-RU" w:eastAsia="ru-RU"/>
        </w:rPr>
        <w:t>и</w:t>
      </w:r>
      <w:r w:rsidR="00F70CE0" w:rsidRPr="00F70CE0">
        <w:rPr>
          <w:rFonts w:eastAsia="Times New Roman" w:cs="Calibri Light"/>
          <w:szCs w:val="24"/>
          <w:lang w:val="ru-RU" w:eastAsia="ru-RU"/>
        </w:rPr>
        <w:t xml:space="preserve"> АТЕ, что влияет на </w:t>
      </w:r>
      <w:r w:rsidR="00F70CE0">
        <w:rPr>
          <w:rFonts w:eastAsia="Times New Roman" w:cs="Calibri Light"/>
          <w:szCs w:val="24"/>
          <w:lang w:val="ru-RU" w:eastAsia="ru-RU"/>
        </w:rPr>
        <w:t xml:space="preserve">выявление в натуре публичного </w:t>
      </w:r>
      <w:r w:rsidR="00F70CE0" w:rsidRPr="00F70CE0">
        <w:rPr>
          <w:rFonts w:eastAsia="Times New Roman" w:cs="Calibri Light"/>
          <w:szCs w:val="24"/>
          <w:lang w:val="ru-RU" w:eastAsia="ru-RU"/>
        </w:rPr>
        <w:t>имущества</w:t>
      </w:r>
      <w:r w:rsidR="00F70CE0">
        <w:rPr>
          <w:rFonts w:eastAsia="Times New Roman" w:cs="Calibri Light"/>
          <w:szCs w:val="24"/>
          <w:lang w:val="ru-RU" w:eastAsia="ru-RU"/>
        </w:rPr>
        <w:t xml:space="preserve"> и лиц, его использу</w:t>
      </w:r>
      <w:r w:rsidR="00780CF6">
        <w:rPr>
          <w:rFonts w:eastAsia="Times New Roman" w:cs="Calibri Light"/>
          <w:szCs w:val="24"/>
          <w:lang w:val="ru-RU" w:eastAsia="ru-RU"/>
        </w:rPr>
        <w:t>ю</w:t>
      </w:r>
      <w:r w:rsidR="00F70CE0">
        <w:rPr>
          <w:rFonts w:eastAsia="Times New Roman" w:cs="Calibri Light"/>
          <w:szCs w:val="24"/>
          <w:lang w:val="ru-RU" w:eastAsia="ru-RU"/>
        </w:rPr>
        <w:t xml:space="preserve">щего, что может </w:t>
      </w:r>
      <w:r w:rsidR="00F20437" w:rsidRPr="00F20437">
        <w:rPr>
          <w:rFonts w:eastAsia="Times New Roman" w:cs="Calibri Light"/>
          <w:szCs w:val="24"/>
          <w:lang w:val="ru-RU" w:eastAsia="ru-RU"/>
        </w:rPr>
        <w:t>нанести ущерб доходам от управления</w:t>
      </w:r>
      <w:r w:rsidR="00F20437">
        <w:rPr>
          <w:rFonts w:eastAsia="Times New Roman" w:cs="Calibri Light"/>
          <w:szCs w:val="24"/>
          <w:lang w:val="ru-RU" w:eastAsia="ru-RU"/>
        </w:rPr>
        <w:t xml:space="preserve"> </w:t>
      </w:r>
      <w:r w:rsidR="00F20437" w:rsidRPr="00F70CE0">
        <w:rPr>
          <w:rFonts w:eastAsia="Times New Roman" w:cs="Calibri Light"/>
          <w:szCs w:val="24"/>
          <w:lang w:val="ru-RU" w:eastAsia="ru-RU"/>
        </w:rPr>
        <w:t>имуществ</w:t>
      </w:r>
      <w:r w:rsidR="00F20437">
        <w:rPr>
          <w:rFonts w:eastAsia="Times New Roman" w:cs="Calibri Light"/>
          <w:szCs w:val="24"/>
          <w:lang w:val="ru-RU" w:eastAsia="ru-RU"/>
        </w:rPr>
        <w:t>ом.</w:t>
      </w:r>
    </w:p>
    <w:p w:rsidR="00F20437" w:rsidRDefault="00F20437" w:rsidP="00F20437">
      <w:pPr>
        <w:spacing w:line="276" w:lineRule="auto"/>
        <w:ind w:firstLine="567"/>
        <w:jc w:val="both"/>
        <w:rPr>
          <w:rFonts w:cstheme="majorHAnsi"/>
          <w:b w:val="0"/>
          <w:szCs w:val="24"/>
          <w:lang w:val="ru-RU"/>
        </w:rPr>
      </w:pPr>
      <w:r>
        <w:rPr>
          <w:rFonts w:cstheme="majorHAnsi"/>
          <w:b w:val="0"/>
          <w:szCs w:val="24"/>
          <w:lang w:val="ru-RU"/>
        </w:rPr>
        <w:t xml:space="preserve">Несмотря на то, что данная ситуация отмечалась в предыдущих отчетах аудита Счетной палаты и были направлены рекомендации с целью соблюдения отношений пользования и обеспечения отражения в </w:t>
      </w:r>
      <w:r w:rsidRPr="00E03640">
        <w:rPr>
          <w:rFonts w:eastAsia="Times New Roman" w:cs="Calibri Light"/>
          <w:b w:val="0"/>
          <w:szCs w:val="24"/>
          <w:lang w:val="ru-RU" w:eastAsia="ru-RU"/>
        </w:rPr>
        <w:t>бухгалтерском учете</w:t>
      </w:r>
      <w:r>
        <w:rPr>
          <w:rFonts w:eastAsia="Times New Roman" w:cs="Calibri Light"/>
          <w:b w:val="0"/>
          <w:szCs w:val="24"/>
          <w:lang w:val="ru-RU" w:eastAsia="ru-RU"/>
        </w:rPr>
        <w:t xml:space="preserve"> операций, </w:t>
      </w:r>
      <w:r>
        <w:rPr>
          <w:rFonts w:cstheme="majorHAnsi"/>
          <w:b w:val="0"/>
          <w:szCs w:val="24"/>
          <w:lang w:val="ru-RU"/>
        </w:rPr>
        <w:t>у</w:t>
      </w:r>
      <w:r w:rsidRPr="00F20437">
        <w:rPr>
          <w:rFonts w:cstheme="majorHAnsi"/>
          <w:b w:val="0"/>
          <w:szCs w:val="24"/>
          <w:lang w:val="ru-RU"/>
        </w:rPr>
        <w:t>казанное нарушение по-прежнему остается распространенным</w:t>
      </w:r>
      <w:r>
        <w:rPr>
          <w:rFonts w:cstheme="majorHAnsi"/>
          <w:b w:val="0"/>
          <w:szCs w:val="24"/>
          <w:lang w:val="ru-RU"/>
        </w:rPr>
        <w:t>.</w:t>
      </w:r>
    </w:p>
    <w:p w:rsidR="00662E73" w:rsidRPr="00F20437" w:rsidRDefault="00F20437" w:rsidP="00662E73">
      <w:pPr>
        <w:spacing w:line="276" w:lineRule="auto"/>
        <w:ind w:firstLine="567"/>
        <w:jc w:val="both"/>
        <w:rPr>
          <w:rFonts w:cstheme="majorHAnsi"/>
          <w:b w:val="0"/>
          <w:szCs w:val="24"/>
          <w:lang w:val="ru-RU"/>
        </w:rPr>
      </w:pPr>
      <w:r>
        <w:rPr>
          <w:rFonts w:cstheme="majorHAnsi"/>
          <w:b w:val="0"/>
          <w:szCs w:val="24"/>
          <w:lang w:val="ru-RU"/>
        </w:rPr>
        <w:t xml:space="preserve">Так, </w:t>
      </w:r>
      <w:r w:rsidRPr="00E03640">
        <w:rPr>
          <w:rFonts w:cs="Calibri Light"/>
          <w:b w:val="0"/>
          <w:noProof/>
          <w:szCs w:val="24"/>
          <w:lang w:val="ru-RU"/>
        </w:rPr>
        <w:t>Примэрия мун. Бэлць</w:t>
      </w:r>
      <w:r>
        <w:rPr>
          <w:rFonts w:cs="Calibri Light"/>
          <w:b w:val="0"/>
          <w:noProof/>
          <w:szCs w:val="24"/>
          <w:lang w:val="ru-RU"/>
        </w:rPr>
        <w:t xml:space="preserve"> не обеспечивает полный и релевантный </w:t>
      </w:r>
      <w:r w:rsidR="006E64B9">
        <w:rPr>
          <w:rFonts w:cs="Calibri Light"/>
          <w:b w:val="0"/>
          <w:noProof/>
          <w:szCs w:val="24"/>
          <w:lang w:val="ru-RU"/>
        </w:rPr>
        <w:t xml:space="preserve">аналитический учет </w:t>
      </w:r>
      <w:r w:rsidR="006E64B9" w:rsidRPr="00E03640">
        <w:rPr>
          <w:rFonts w:eastAsia="Times New Roman" w:cs="Calibri Light"/>
          <w:b w:val="0"/>
          <w:szCs w:val="24"/>
          <w:lang w:val="ru-RU" w:eastAsia="ru-RU"/>
        </w:rPr>
        <w:t xml:space="preserve">земельных участков публичной собственности </w:t>
      </w:r>
      <w:r w:rsidR="006E64B9">
        <w:rPr>
          <w:rFonts w:eastAsia="Times New Roman" w:cs="Calibri Light"/>
          <w:b w:val="0"/>
          <w:szCs w:val="24"/>
          <w:lang w:val="ru-RU" w:eastAsia="ru-RU"/>
        </w:rPr>
        <w:t xml:space="preserve">АТЕ, ограничиваясь только отражением в </w:t>
      </w:r>
      <w:r w:rsidR="006E64B9" w:rsidRPr="00E03640">
        <w:rPr>
          <w:rFonts w:eastAsia="Times New Roman" w:cs="Calibri Light"/>
          <w:b w:val="0"/>
          <w:szCs w:val="24"/>
          <w:lang w:val="ru-RU" w:eastAsia="ru-RU"/>
        </w:rPr>
        <w:t>бухгалтерском учете</w:t>
      </w:r>
      <w:r w:rsidR="006E64B9">
        <w:rPr>
          <w:rFonts w:eastAsia="Times New Roman" w:cs="Calibri Light"/>
          <w:b w:val="0"/>
          <w:szCs w:val="24"/>
          <w:lang w:val="ru-RU" w:eastAsia="ru-RU"/>
        </w:rPr>
        <w:t xml:space="preserve"> площадей и общей их стоимости, что не позволяет исключить множественный учет того же </w:t>
      </w:r>
      <w:r w:rsidR="006E64B9" w:rsidRPr="00E03640">
        <w:rPr>
          <w:rFonts w:eastAsia="Times New Roman" w:cs="Calibri Light"/>
          <w:b w:val="0"/>
          <w:szCs w:val="24"/>
          <w:lang w:val="ru-RU" w:eastAsia="ru-RU"/>
        </w:rPr>
        <w:t>земельн</w:t>
      </w:r>
      <w:r w:rsidR="006E64B9">
        <w:rPr>
          <w:rFonts w:eastAsia="Times New Roman" w:cs="Calibri Light"/>
          <w:b w:val="0"/>
          <w:szCs w:val="24"/>
          <w:lang w:val="ru-RU" w:eastAsia="ru-RU"/>
        </w:rPr>
        <w:t>ого</w:t>
      </w:r>
      <w:r w:rsidR="006E64B9" w:rsidRPr="00E03640">
        <w:rPr>
          <w:rFonts w:eastAsia="Times New Roman" w:cs="Calibri Light"/>
          <w:b w:val="0"/>
          <w:szCs w:val="24"/>
          <w:lang w:val="ru-RU" w:eastAsia="ru-RU"/>
        </w:rPr>
        <w:t xml:space="preserve"> участк</w:t>
      </w:r>
      <w:r w:rsidR="006E64B9">
        <w:rPr>
          <w:rFonts w:eastAsia="Times New Roman" w:cs="Calibri Light"/>
          <w:b w:val="0"/>
          <w:szCs w:val="24"/>
          <w:lang w:val="ru-RU" w:eastAsia="ru-RU"/>
        </w:rPr>
        <w:t>а; не позволяет систематизировать информацию по определенным критериям</w:t>
      </w:r>
      <w:r w:rsidR="00C40891">
        <w:rPr>
          <w:rFonts w:eastAsia="Times New Roman" w:cs="Calibri Light"/>
          <w:b w:val="0"/>
          <w:szCs w:val="24"/>
          <w:lang w:val="ru-RU" w:eastAsia="ru-RU"/>
        </w:rPr>
        <w:t xml:space="preserve"> (площадь </w:t>
      </w:r>
      <w:r w:rsidR="00C40891" w:rsidRPr="00E03640">
        <w:rPr>
          <w:rFonts w:eastAsia="Times New Roman" w:cs="Calibri Light"/>
          <w:b w:val="0"/>
          <w:szCs w:val="24"/>
          <w:lang w:val="ru-RU" w:eastAsia="ru-RU"/>
        </w:rPr>
        <w:t>земельн</w:t>
      </w:r>
      <w:r w:rsidR="00C40891">
        <w:rPr>
          <w:rFonts w:eastAsia="Times New Roman" w:cs="Calibri Light"/>
          <w:b w:val="0"/>
          <w:szCs w:val="24"/>
          <w:lang w:val="ru-RU" w:eastAsia="ru-RU"/>
        </w:rPr>
        <w:t>ого</w:t>
      </w:r>
      <w:r w:rsidR="00C40891" w:rsidRPr="00E03640">
        <w:rPr>
          <w:rFonts w:eastAsia="Times New Roman" w:cs="Calibri Light"/>
          <w:b w:val="0"/>
          <w:szCs w:val="24"/>
          <w:lang w:val="ru-RU" w:eastAsia="ru-RU"/>
        </w:rPr>
        <w:t xml:space="preserve"> участк</w:t>
      </w:r>
      <w:r w:rsidR="00C40891">
        <w:rPr>
          <w:rFonts w:eastAsia="Times New Roman" w:cs="Calibri Light"/>
          <w:b w:val="0"/>
          <w:szCs w:val="24"/>
          <w:lang w:val="ru-RU" w:eastAsia="ru-RU"/>
        </w:rPr>
        <w:t>а, порядок использования, название пользователя, кадастровый код) и др.</w:t>
      </w:r>
    </w:p>
    <w:p w:rsidR="00F20437" w:rsidRPr="00644013" w:rsidRDefault="00C40891" w:rsidP="00662E73">
      <w:pPr>
        <w:spacing w:line="276" w:lineRule="auto"/>
        <w:ind w:firstLine="567"/>
        <w:jc w:val="both"/>
        <w:rPr>
          <w:rFonts w:cstheme="majorHAnsi"/>
          <w:b w:val="0"/>
          <w:szCs w:val="24"/>
          <w:lang w:val="ru-RU"/>
        </w:rPr>
      </w:pPr>
      <w:r>
        <w:rPr>
          <w:rFonts w:cstheme="majorHAnsi"/>
          <w:b w:val="0"/>
          <w:szCs w:val="24"/>
          <w:lang w:val="ru-RU"/>
        </w:rPr>
        <w:t xml:space="preserve">Аналогично, </w:t>
      </w:r>
      <w:r w:rsidRPr="00E03640">
        <w:rPr>
          <w:rFonts w:cs="Calibri Light"/>
          <w:b w:val="0"/>
          <w:noProof/>
          <w:szCs w:val="24"/>
          <w:lang w:val="ru-RU"/>
        </w:rPr>
        <w:t>Примэрия мун. Бэлць</w:t>
      </w:r>
      <w:r>
        <w:rPr>
          <w:rFonts w:cs="Calibri Light"/>
          <w:b w:val="0"/>
          <w:noProof/>
          <w:szCs w:val="24"/>
          <w:lang w:val="ru-RU"/>
        </w:rPr>
        <w:t xml:space="preserve"> не обеспечила </w:t>
      </w:r>
      <w:r>
        <w:rPr>
          <w:rFonts w:eastAsia="Times New Roman" w:cs="Calibri Light"/>
          <w:b w:val="0"/>
          <w:szCs w:val="24"/>
          <w:lang w:val="ru-RU" w:eastAsia="ru-RU"/>
        </w:rPr>
        <w:t xml:space="preserve">отражение в </w:t>
      </w:r>
      <w:r w:rsidRPr="00E03640">
        <w:rPr>
          <w:rFonts w:eastAsia="Times New Roman" w:cs="Calibri Light"/>
          <w:b w:val="0"/>
          <w:szCs w:val="24"/>
          <w:lang w:val="ru-RU" w:eastAsia="ru-RU"/>
        </w:rPr>
        <w:t>бухгалтерском учете</w:t>
      </w:r>
      <w:r>
        <w:rPr>
          <w:rFonts w:eastAsia="Times New Roman" w:cs="Calibri Light"/>
          <w:b w:val="0"/>
          <w:szCs w:val="24"/>
          <w:lang w:val="ru-RU" w:eastAsia="ru-RU"/>
        </w:rPr>
        <w:t xml:space="preserve"> и надлежащее администрирование изолированных зданий и помещений местной </w:t>
      </w:r>
      <w:r w:rsidRPr="00E03640">
        <w:rPr>
          <w:rFonts w:eastAsia="Times New Roman" w:cs="Calibri Light"/>
          <w:b w:val="0"/>
          <w:szCs w:val="24"/>
          <w:lang w:val="ru-RU" w:eastAsia="ru-RU"/>
        </w:rPr>
        <w:t>публичной собственности</w:t>
      </w:r>
      <w:r>
        <w:rPr>
          <w:rFonts w:eastAsia="Times New Roman" w:cs="Calibri Light"/>
          <w:b w:val="0"/>
          <w:szCs w:val="24"/>
          <w:lang w:val="ru-RU" w:eastAsia="ru-RU"/>
        </w:rPr>
        <w:t xml:space="preserve"> из публичной сферы, с кадастровой стоимостью </w:t>
      </w:r>
      <w:r w:rsidRPr="00F90951">
        <w:rPr>
          <w:rFonts w:cstheme="majorHAnsi"/>
          <w:b w:val="0"/>
          <w:szCs w:val="24"/>
          <w:lang w:val="ro-RO"/>
        </w:rPr>
        <w:t xml:space="preserve">38,5 </w:t>
      </w:r>
      <w:r>
        <w:rPr>
          <w:rFonts w:cstheme="majorHAnsi"/>
          <w:b w:val="0"/>
          <w:szCs w:val="24"/>
          <w:lang w:val="ru-RU"/>
        </w:rPr>
        <w:t>млн</w:t>
      </w:r>
      <w:r w:rsidRPr="00C40891">
        <w:rPr>
          <w:rFonts w:cstheme="majorHAnsi"/>
          <w:b w:val="0"/>
          <w:szCs w:val="24"/>
          <w:lang w:val="ru-RU"/>
        </w:rPr>
        <w:t>.</w:t>
      </w:r>
      <w:r>
        <w:rPr>
          <w:rFonts w:cstheme="majorHAnsi"/>
          <w:b w:val="0"/>
          <w:szCs w:val="24"/>
          <w:lang w:val="ru-RU"/>
        </w:rPr>
        <w:t xml:space="preserve"> леев. Так, аудиторская группа установила 60 объектов, </w:t>
      </w:r>
      <w:r w:rsidRPr="00E03640">
        <w:rPr>
          <w:rFonts w:cs="Calibri Light"/>
          <w:b w:val="0"/>
          <w:noProof/>
          <w:szCs w:val="24"/>
          <w:lang w:val="ru-RU"/>
        </w:rPr>
        <w:t>зарегистрированных</w:t>
      </w:r>
      <w:r>
        <w:rPr>
          <w:rFonts w:cs="Calibri Light"/>
          <w:b w:val="0"/>
          <w:noProof/>
          <w:szCs w:val="24"/>
          <w:lang w:val="ru-RU"/>
        </w:rPr>
        <w:t xml:space="preserve"> в РНИ как собственность МПО </w:t>
      </w:r>
      <w:r w:rsidRPr="00E03640">
        <w:rPr>
          <w:rFonts w:cs="Calibri Light"/>
          <w:b w:val="0"/>
          <w:noProof/>
          <w:szCs w:val="24"/>
          <w:lang w:val="ru-RU"/>
        </w:rPr>
        <w:t>мун. Бэлць</w:t>
      </w:r>
      <w:r>
        <w:rPr>
          <w:rFonts w:cs="Calibri Light"/>
          <w:b w:val="0"/>
          <w:noProof/>
          <w:szCs w:val="24"/>
          <w:lang w:val="ru-RU"/>
        </w:rPr>
        <w:t xml:space="preserve">, в том числе: строения – 6 единиц в сумме </w:t>
      </w:r>
      <w:r w:rsidRPr="00F90951">
        <w:rPr>
          <w:rFonts w:cstheme="majorHAnsi"/>
          <w:b w:val="0"/>
          <w:szCs w:val="24"/>
          <w:lang w:val="ro-RO"/>
        </w:rPr>
        <w:t>2,9</w:t>
      </w:r>
      <w:r>
        <w:rPr>
          <w:rFonts w:cstheme="majorHAnsi"/>
          <w:b w:val="0"/>
          <w:szCs w:val="24"/>
          <w:lang w:val="ru-RU"/>
        </w:rPr>
        <w:t xml:space="preserve"> млн</w:t>
      </w:r>
      <w:r w:rsidRPr="00C40891">
        <w:rPr>
          <w:rFonts w:cstheme="majorHAnsi"/>
          <w:b w:val="0"/>
          <w:szCs w:val="24"/>
          <w:lang w:val="ru-RU"/>
        </w:rPr>
        <w:t>.</w:t>
      </w:r>
      <w:r>
        <w:rPr>
          <w:rFonts w:cstheme="majorHAnsi"/>
          <w:b w:val="0"/>
          <w:szCs w:val="24"/>
          <w:lang w:val="ru-RU"/>
        </w:rPr>
        <w:t xml:space="preserve"> леев</w:t>
      </w:r>
      <w:r w:rsidR="00644013">
        <w:rPr>
          <w:rFonts w:cstheme="majorHAnsi"/>
          <w:b w:val="0"/>
          <w:szCs w:val="24"/>
          <w:lang w:val="ru-RU"/>
        </w:rPr>
        <w:t xml:space="preserve">; нежилые помещения </w:t>
      </w:r>
      <w:r w:rsidR="00644013" w:rsidRPr="00F90951">
        <w:rPr>
          <w:rFonts w:cstheme="majorHAnsi"/>
          <w:b w:val="0"/>
          <w:szCs w:val="24"/>
          <w:lang w:val="ro-RO"/>
        </w:rPr>
        <w:t>– 51</w:t>
      </w:r>
      <w:r w:rsidR="00644013">
        <w:rPr>
          <w:rFonts w:cstheme="majorHAnsi"/>
          <w:b w:val="0"/>
          <w:szCs w:val="24"/>
          <w:lang w:val="ru-RU"/>
        </w:rPr>
        <w:t xml:space="preserve"> единица в сумме </w:t>
      </w:r>
      <w:r w:rsidR="00644013" w:rsidRPr="00F90951">
        <w:rPr>
          <w:rFonts w:cstheme="majorHAnsi"/>
          <w:b w:val="0"/>
          <w:szCs w:val="24"/>
          <w:lang w:val="ro-RO"/>
        </w:rPr>
        <w:t xml:space="preserve">35,2 </w:t>
      </w:r>
      <w:r w:rsidR="00644013" w:rsidRPr="00C40891">
        <w:rPr>
          <w:rFonts w:cstheme="majorHAnsi"/>
          <w:b w:val="0"/>
          <w:szCs w:val="24"/>
          <w:lang w:val="ro-RO"/>
        </w:rPr>
        <w:t>млн. леев</w:t>
      </w:r>
      <w:r w:rsidR="00644013" w:rsidRPr="00F90951">
        <w:rPr>
          <w:rFonts w:cstheme="majorHAnsi"/>
          <w:b w:val="0"/>
          <w:szCs w:val="24"/>
          <w:lang w:val="ro-RO"/>
        </w:rPr>
        <w:t>;</w:t>
      </w:r>
      <w:r w:rsidR="00644013">
        <w:rPr>
          <w:rFonts w:cstheme="majorHAnsi"/>
          <w:b w:val="0"/>
          <w:szCs w:val="24"/>
          <w:lang w:val="ru-RU"/>
        </w:rPr>
        <w:t xml:space="preserve"> жилые помещения (квартиры) </w:t>
      </w:r>
      <w:r w:rsidR="00644013" w:rsidRPr="00F90951">
        <w:rPr>
          <w:rFonts w:cstheme="majorHAnsi"/>
          <w:b w:val="0"/>
          <w:szCs w:val="24"/>
          <w:lang w:val="ro-RO"/>
        </w:rPr>
        <w:t>– 3</w:t>
      </w:r>
      <w:r w:rsidR="00644013">
        <w:rPr>
          <w:rFonts w:cstheme="majorHAnsi"/>
          <w:b w:val="0"/>
          <w:szCs w:val="24"/>
          <w:lang w:val="ru-RU"/>
        </w:rPr>
        <w:t xml:space="preserve"> единицы в сумме </w:t>
      </w:r>
      <w:r w:rsidR="00644013" w:rsidRPr="00F90951">
        <w:rPr>
          <w:rFonts w:cstheme="majorHAnsi"/>
          <w:b w:val="0"/>
          <w:szCs w:val="24"/>
          <w:lang w:val="ro-RO"/>
        </w:rPr>
        <w:t xml:space="preserve">0,4 </w:t>
      </w:r>
      <w:r w:rsidR="00644013" w:rsidRPr="00644013">
        <w:rPr>
          <w:rFonts w:cstheme="majorHAnsi"/>
          <w:b w:val="0"/>
          <w:szCs w:val="24"/>
          <w:lang w:val="ro-RO"/>
        </w:rPr>
        <w:t>млн. леев</w:t>
      </w:r>
      <w:r w:rsidR="00644013" w:rsidRPr="00F90951">
        <w:rPr>
          <w:rFonts w:cstheme="majorHAnsi"/>
          <w:b w:val="0"/>
          <w:szCs w:val="24"/>
          <w:lang w:val="ro-RO"/>
        </w:rPr>
        <w:t>.</w:t>
      </w:r>
    </w:p>
    <w:p w:rsidR="00662E73" w:rsidRPr="00644013" w:rsidRDefault="00644013" w:rsidP="00662E73">
      <w:pPr>
        <w:spacing w:line="276" w:lineRule="auto"/>
        <w:ind w:firstLine="567"/>
        <w:jc w:val="both"/>
        <w:rPr>
          <w:rFonts w:cstheme="majorHAnsi"/>
          <w:b w:val="0"/>
          <w:szCs w:val="24"/>
          <w:lang w:val="ru-RU"/>
        </w:rPr>
      </w:pPr>
      <w:r>
        <w:rPr>
          <w:rFonts w:cstheme="majorHAnsi"/>
          <w:b w:val="0"/>
          <w:szCs w:val="24"/>
          <w:lang w:val="ru-RU"/>
        </w:rPr>
        <w:t>Также, с нарушением положений п.</w:t>
      </w:r>
      <w:r w:rsidRPr="00F90951">
        <w:rPr>
          <w:rFonts w:cstheme="majorHAnsi"/>
          <w:b w:val="0"/>
          <w:szCs w:val="24"/>
          <w:lang w:val="ro-RO"/>
        </w:rPr>
        <w:t xml:space="preserve">91 </w:t>
      </w:r>
      <w:r>
        <w:rPr>
          <w:rFonts w:cstheme="majorHAnsi"/>
          <w:b w:val="0"/>
          <w:szCs w:val="24"/>
          <w:lang w:val="ru-RU"/>
        </w:rPr>
        <w:t>и п</w:t>
      </w:r>
      <w:r w:rsidRPr="00F90951">
        <w:rPr>
          <w:rFonts w:cstheme="majorHAnsi"/>
          <w:b w:val="0"/>
          <w:szCs w:val="24"/>
          <w:lang w:val="ro-RO"/>
        </w:rPr>
        <w:t>.92</w:t>
      </w:r>
      <w:r>
        <w:rPr>
          <w:rFonts w:cstheme="majorHAnsi"/>
          <w:b w:val="0"/>
          <w:szCs w:val="24"/>
          <w:lang w:val="ru-RU"/>
        </w:rPr>
        <w:t xml:space="preserve"> Приказа министра финансов №60 от </w:t>
      </w:r>
      <w:r w:rsidRPr="00F90951">
        <w:rPr>
          <w:rFonts w:cstheme="majorHAnsi"/>
          <w:b w:val="0"/>
          <w:szCs w:val="24"/>
          <w:lang w:val="ro-RO"/>
        </w:rPr>
        <w:t>29.05.</w:t>
      </w:r>
      <w:r w:rsidRPr="00644013">
        <w:rPr>
          <w:rFonts w:cstheme="majorHAnsi"/>
          <w:b w:val="0"/>
          <w:szCs w:val="24"/>
          <w:lang w:val="ru-RU"/>
        </w:rPr>
        <w:t>2012</w:t>
      </w:r>
      <w:r>
        <w:rPr>
          <w:rFonts w:cstheme="majorHAnsi"/>
          <w:b w:val="0"/>
          <w:szCs w:val="24"/>
          <w:lang w:val="ru-RU"/>
        </w:rPr>
        <w:t xml:space="preserve"> </w:t>
      </w:r>
      <w:r w:rsidRPr="00644013">
        <w:rPr>
          <w:rFonts w:cstheme="majorHAnsi"/>
          <w:b w:val="0"/>
          <w:szCs w:val="24"/>
          <w:lang w:val="ru-RU"/>
        </w:rPr>
        <w:t>„</w:t>
      </w:r>
      <w:r>
        <w:rPr>
          <w:rFonts w:cstheme="majorHAnsi"/>
          <w:b w:val="0"/>
          <w:szCs w:val="24"/>
          <w:lang w:val="ru-RU"/>
        </w:rPr>
        <w:t>Об утверждении Положения о проведении инвентаризации</w:t>
      </w:r>
      <w:r w:rsidRPr="00644013">
        <w:rPr>
          <w:rFonts w:cstheme="majorHAnsi"/>
          <w:b w:val="0"/>
          <w:szCs w:val="24"/>
          <w:lang w:val="ru-RU"/>
        </w:rPr>
        <w:t>”,</w:t>
      </w:r>
      <w:r>
        <w:rPr>
          <w:rFonts w:cstheme="majorHAnsi"/>
          <w:b w:val="0"/>
          <w:szCs w:val="24"/>
          <w:lang w:val="ru-RU"/>
        </w:rPr>
        <w:t xml:space="preserve"> имущественное положение не было составлено с использованием данных общей инвентаризации для </w:t>
      </w:r>
      <w:r w:rsidRPr="00644013">
        <w:rPr>
          <w:rFonts w:cstheme="majorHAnsi"/>
          <w:b w:val="0"/>
          <w:szCs w:val="24"/>
          <w:lang w:val="ru-RU"/>
        </w:rPr>
        <w:t>подтверждения</w:t>
      </w:r>
      <w:r>
        <w:rPr>
          <w:rFonts w:cstheme="majorHAnsi"/>
          <w:b w:val="0"/>
          <w:szCs w:val="24"/>
          <w:lang w:val="ru-RU"/>
        </w:rPr>
        <w:t xml:space="preserve"> наличия и состояния элементов </w:t>
      </w:r>
      <w:r w:rsidRPr="00644013">
        <w:rPr>
          <w:rFonts w:cstheme="majorHAnsi"/>
          <w:b w:val="0"/>
          <w:szCs w:val="24"/>
          <w:lang w:val="ru-RU"/>
        </w:rPr>
        <w:t>актив</w:t>
      </w:r>
      <w:r>
        <w:rPr>
          <w:rFonts w:cstheme="majorHAnsi"/>
          <w:b w:val="0"/>
          <w:szCs w:val="24"/>
          <w:lang w:val="ru-RU"/>
        </w:rPr>
        <w:t>а и долгов.</w:t>
      </w:r>
    </w:p>
    <w:p w:rsidR="00662E73" w:rsidRPr="00C00B8A" w:rsidRDefault="00662E73" w:rsidP="00662E73">
      <w:pPr>
        <w:spacing w:line="276" w:lineRule="auto"/>
        <w:jc w:val="both"/>
        <w:rPr>
          <w:rFonts w:eastAsia="Times New Roman" w:cstheme="majorHAnsi"/>
          <w:b w:val="0"/>
          <w:sz w:val="16"/>
          <w:szCs w:val="16"/>
          <w:lang w:eastAsia="ru-RU"/>
        </w:rPr>
      </w:pPr>
    </w:p>
    <w:p w:rsidR="00C00B8A" w:rsidRDefault="00662E73" w:rsidP="00662E73">
      <w:pPr>
        <w:pStyle w:val="a9"/>
        <w:tabs>
          <w:tab w:val="left" w:pos="0"/>
        </w:tabs>
        <w:spacing w:line="276" w:lineRule="auto"/>
        <w:ind w:left="0"/>
        <w:jc w:val="both"/>
        <w:rPr>
          <w:rFonts w:eastAsia="Times New Roman" w:cs="Times New Roman"/>
          <w:szCs w:val="24"/>
          <w:lang w:val="ru-RU" w:eastAsia="lv-LV"/>
        </w:rPr>
      </w:pPr>
      <w:r w:rsidRPr="00C00B8A">
        <w:rPr>
          <w:rFonts w:eastAsia="Times New Roman" w:cs="Times New Roman"/>
          <w:szCs w:val="24"/>
          <w:lang w:val="ru-RU" w:eastAsia="lv-LV"/>
        </w:rPr>
        <w:t xml:space="preserve">4.3.6. </w:t>
      </w:r>
      <w:r w:rsidR="00C00B8A" w:rsidRPr="00C00B8A">
        <w:rPr>
          <w:rFonts w:eastAsia="Times New Roman" w:cs="Times New Roman"/>
          <w:szCs w:val="24"/>
          <w:lang w:val="ru-RU" w:eastAsia="lv-LV"/>
        </w:rPr>
        <w:tab/>
        <w:t>Некоторые объекты собственности мун. Бэлць не имеют документы, посредством которых будут определены технические и конструктивные характеристики, в том числе их реальная стоимость</w:t>
      </w:r>
      <w:r w:rsidR="00C00B8A">
        <w:rPr>
          <w:rFonts w:eastAsia="Times New Roman" w:cs="Times New Roman"/>
          <w:szCs w:val="24"/>
          <w:lang w:val="ru-RU" w:eastAsia="lv-LV"/>
        </w:rPr>
        <w:t>.</w:t>
      </w:r>
    </w:p>
    <w:p w:rsidR="00C00B8A" w:rsidRDefault="00C00B8A" w:rsidP="00662E73">
      <w:pPr>
        <w:pStyle w:val="a9"/>
        <w:tabs>
          <w:tab w:val="left" w:pos="0"/>
        </w:tabs>
        <w:spacing w:line="276" w:lineRule="auto"/>
        <w:ind w:left="0" w:firstLine="567"/>
        <w:jc w:val="both"/>
        <w:rPr>
          <w:rFonts w:eastAsia="Times New Roman" w:cs="Times New Roman"/>
          <w:b w:val="0"/>
          <w:szCs w:val="24"/>
          <w:lang w:val="ru-RU" w:eastAsia="lv-LV"/>
        </w:rPr>
      </w:pPr>
      <w:r>
        <w:rPr>
          <w:rFonts w:eastAsia="Times New Roman" w:cs="Times New Roman"/>
          <w:b w:val="0"/>
          <w:szCs w:val="24"/>
          <w:lang w:val="ru-RU" w:eastAsia="lv-LV"/>
        </w:rPr>
        <w:t xml:space="preserve">Согласно данным, имеющимся в </w:t>
      </w:r>
      <w:r w:rsidRPr="00E03640">
        <w:rPr>
          <w:rFonts w:cs="Calibri Light"/>
          <w:b w:val="0"/>
          <w:noProof/>
          <w:szCs w:val="24"/>
          <w:lang w:val="ru-RU"/>
        </w:rPr>
        <w:t>Примэри</w:t>
      </w:r>
      <w:r>
        <w:rPr>
          <w:rFonts w:cs="Calibri Light"/>
          <w:b w:val="0"/>
          <w:noProof/>
          <w:szCs w:val="24"/>
          <w:lang w:val="ru-RU"/>
        </w:rPr>
        <w:t>и</w:t>
      </w:r>
      <w:r w:rsidRPr="00E03640">
        <w:rPr>
          <w:rFonts w:cs="Calibri Light"/>
          <w:b w:val="0"/>
          <w:noProof/>
          <w:szCs w:val="24"/>
          <w:lang w:val="ru-RU"/>
        </w:rPr>
        <w:t xml:space="preserve"> мун. Бэлць</w:t>
      </w:r>
      <w:r w:rsidRPr="00F90951">
        <w:rPr>
          <w:rStyle w:val="ad"/>
          <w:rFonts w:eastAsia="Times New Roman" w:cs="Times New Roman"/>
          <w:b w:val="0"/>
          <w:szCs w:val="24"/>
          <w:lang w:eastAsia="lv-LV"/>
        </w:rPr>
        <w:footnoteReference w:id="50"/>
      </w:r>
      <w:r w:rsidRPr="00C00B8A">
        <w:rPr>
          <w:rFonts w:eastAsia="Times New Roman" w:cs="Times New Roman"/>
          <w:b w:val="0"/>
          <w:szCs w:val="24"/>
          <w:lang w:val="ru-RU" w:eastAsia="lv-LV"/>
        </w:rPr>
        <w:t>,</w:t>
      </w:r>
      <w:r>
        <w:rPr>
          <w:rFonts w:eastAsia="Times New Roman" w:cs="Times New Roman"/>
          <w:b w:val="0"/>
          <w:szCs w:val="24"/>
          <w:lang w:val="ru-RU" w:eastAsia="lv-LV"/>
        </w:rPr>
        <w:t xml:space="preserve"> на администрируемой территории расположены </w:t>
      </w:r>
      <w:r w:rsidRPr="00C00B8A">
        <w:rPr>
          <w:rFonts w:eastAsia="Times New Roman" w:cs="Times New Roman"/>
          <w:b w:val="0"/>
          <w:szCs w:val="24"/>
          <w:lang w:val="ru-RU" w:eastAsia="lv-LV"/>
        </w:rPr>
        <w:t>237</w:t>
      </w:r>
      <w:r>
        <w:rPr>
          <w:rFonts w:eastAsia="Times New Roman" w:cs="Times New Roman"/>
          <w:b w:val="0"/>
          <w:szCs w:val="24"/>
          <w:lang w:val="ru-RU" w:eastAsia="lv-LV"/>
        </w:rPr>
        <w:t xml:space="preserve"> улиц с общей стоимостью </w:t>
      </w:r>
      <w:r w:rsidRPr="00C00B8A">
        <w:rPr>
          <w:rFonts w:eastAsia="Times New Roman" w:cs="Times New Roman"/>
          <w:b w:val="0"/>
          <w:szCs w:val="24"/>
          <w:lang w:val="ru-RU" w:eastAsia="lv-LV"/>
        </w:rPr>
        <w:t xml:space="preserve">135.995,2 </w:t>
      </w:r>
      <w:r w:rsidRPr="00E03640">
        <w:rPr>
          <w:rFonts w:eastAsia="Times New Roman" w:cs="Calibri Light"/>
          <w:b w:val="0"/>
          <w:szCs w:val="24"/>
          <w:lang w:val="ru-RU" w:eastAsia="ru-RU"/>
        </w:rPr>
        <w:t>тыс</w:t>
      </w:r>
      <w:r w:rsidRPr="00C00B8A">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 xml:space="preserve">, которые переданы в хозяйственное управление МП </w:t>
      </w:r>
      <w:r w:rsidRPr="00C00B8A">
        <w:rPr>
          <w:rFonts w:eastAsia="Times New Roman" w:cs="Times New Roman"/>
          <w:b w:val="0"/>
          <w:szCs w:val="24"/>
          <w:lang w:val="ru-RU" w:eastAsia="lv-LV"/>
        </w:rPr>
        <w:t>„</w:t>
      </w:r>
      <w:r w:rsidRPr="00A85777">
        <w:rPr>
          <w:rFonts w:cs="Times New Roman"/>
          <w:b w:val="0"/>
          <w:szCs w:val="24"/>
          <w:lang w:val="ru-RU"/>
        </w:rPr>
        <w:t>УРСД</w:t>
      </w:r>
      <w:r w:rsidRPr="009C32EA">
        <w:rPr>
          <w:rFonts w:cs="Times New Roman"/>
          <w:b w:val="0"/>
          <w:szCs w:val="24"/>
          <w:lang w:val="ru-RU"/>
        </w:rPr>
        <w:t>”</w:t>
      </w:r>
      <w:r>
        <w:rPr>
          <w:rFonts w:cs="Times New Roman"/>
          <w:b w:val="0"/>
          <w:szCs w:val="24"/>
          <w:lang w:val="ru-RU"/>
        </w:rPr>
        <w:t xml:space="preserve"> и отражены на субсчете </w:t>
      </w:r>
      <w:r>
        <w:rPr>
          <w:rFonts w:eastAsia="Times New Roman" w:cs="Calibri Light"/>
          <w:b w:val="0"/>
          <w:szCs w:val="24"/>
          <w:lang w:val="ru-RU" w:eastAsia="ru-RU"/>
        </w:rPr>
        <w:t xml:space="preserve">бухгалтерского учета </w:t>
      </w:r>
      <w:r w:rsidRPr="00C00B8A">
        <w:rPr>
          <w:rFonts w:eastAsia="Times New Roman" w:cs="Times New Roman"/>
          <w:b w:val="0"/>
          <w:szCs w:val="24"/>
          <w:lang w:val="ru-RU" w:eastAsia="lv-LV"/>
        </w:rPr>
        <w:t>415310 „</w:t>
      </w:r>
      <w:r>
        <w:rPr>
          <w:rFonts w:eastAsia="Times New Roman" w:cs="Times New Roman"/>
          <w:b w:val="0"/>
          <w:szCs w:val="24"/>
          <w:lang w:val="ru-RU" w:eastAsia="lv-LV"/>
        </w:rPr>
        <w:t>Инвестиции в связанные и несвязанные стороны</w:t>
      </w:r>
      <w:r w:rsidRPr="00C00B8A">
        <w:rPr>
          <w:rFonts w:eastAsia="Times New Roman" w:cs="Times New Roman"/>
          <w:b w:val="0"/>
          <w:szCs w:val="24"/>
          <w:lang w:val="ru-RU" w:eastAsia="lv-LV"/>
        </w:rPr>
        <w:t>”.</w:t>
      </w:r>
    </w:p>
    <w:p w:rsidR="00C00B8A" w:rsidRPr="00C00B8A" w:rsidRDefault="00C00B8A" w:rsidP="00662E73">
      <w:pPr>
        <w:pStyle w:val="a9"/>
        <w:tabs>
          <w:tab w:val="left" w:pos="0"/>
        </w:tabs>
        <w:spacing w:line="276" w:lineRule="auto"/>
        <w:ind w:left="0" w:firstLine="567"/>
        <w:jc w:val="both"/>
        <w:rPr>
          <w:rFonts w:eastAsia="Times New Roman" w:cs="Times New Roman"/>
          <w:b w:val="0"/>
          <w:szCs w:val="24"/>
          <w:lang w:val="ru-RU" w:eastAsia="lv-LV"/>
        </w:rPr>
      </w:pPr>
      <w:r>
        <w:rPr>
          <w:rFonts w:eastAsia="Times New Roman" w:cs="Times New Roman"/>
          <w:b w:val="0"/>
          <w:szCs w:val="24"/>
          <w:lang w:val="ru-RU" w:eastAsia="lv-LV"/>
        </w:rPr>
        <w:t xml:space="preserve">В настоящее время </w:t>
      </w:r>
      <w:r w:rsidRPr="00E03640">
        <w:rPr>
          <w:rFonts w:cs="Calibri Light"/>
          <w:b w:val="0"/>
          <w:noProof/>
          <w:szCs w:val="24"/>
          <w:lang w:val="ru-RU"/>
        </w:rPr>
        <w:t>Примэрия мун. Бэлць</w:t>
      </w:r>
      <w:r w:rsidRPr="00C00B8A">
        <w:rPr>
          <w:rFonts w:cs="Calibri Light"/>
          <w:b w:val="0"/>
          <w:noProof/>
          <w:szCs w:val="24"/>
          <w:lang w:val="ru-RU"/>
        </w:rPr>
        <w:t xml:space="preserve"> </w:t>
      </w:r>
      <w:r>
        <w:rPr>
          <w:rFonts w:cs="Calibri Light"/>
          <w:b w:val="0"/>
          <w:noProof/>
          <w:szCs w:val="24"/>
          <w:lang w:val="ru-RU"/>
        </w:rPr>
        <w:t>и</w:t>
      </w:r>
      <w:r w:rsidRPr="00C00B8A">
        <w:rPr>
          <w:rFonts w:cs="Calibri Light"/>
          <w:b w:val="0"/>
          <w:noProof/>
          <w:szCs w:val="24"/>
          <w:lang w:val="ru-RU"/>
        </w:rPr>
        <w:t xml:space="preserve"> </w:t>
      </w:r>
      <w:r>
        <w:rPr>
          <w:rFonts w:cs="Calibri Light"/>
          <w:b w:val="0"/>
          <w:noProof/>
          <w:szCs w:val="24"/>
          <w:lang w:val="ru-RU"/>
        </w:rPr>
        <w:t>МП</w:t>
      </w:r>
      <w:r w:rsidRPr="00C00B8A">
        <w:rPr>
          <w:rFonts w:cs="Calibri Light"/>
          <w:b w:val="0"/>
          <w:noProof/>
          <w:szCs w:val="24"/>
          <w:lang w:val="ru-RU"/>
        </w:rPr>
        <w:t xml:space="preserve"> </w:t>
      </w:r>
      <w:r w:rsidRPr="00C00B8A">
        <w:rPr>
          <w:rFonts w:eastAsia="Times New Roman" w:cs="Times New Roman"/>
          <w:b w:val="0"/>
          <w:szCs w:val="24"/>
          <w:lang w:val="ru-RU" w:eastAsia="lv-LV"/>
        </w:rPr>
        <w:t>„</w:t>
      </w:r>
      <w:r w:rsidRPr="00A85777">
        <w:rPr>
          <w:rFonts w:cs="Times New Roman"/>
          <w:b w:val="0"/>
          <w:szCs w:val="24"/>
          <w:lang w:val="ru-RU"/>
        </w:rPr>
        <w:t>УРСД</w:t>
      </w:r>
      <w:r w:rsidRPr="009C32EA">
        <w:rPr>
          <w:rFonts w:cs="Times New Roman"/>
          <w:b w:val="0"/>
          <w:szCs w:val="24"/>
          <w:lang w:val="ru-RU"/>
        </w:rPr>
        <w:t>”</w:t>
      </w:r>
      <w:r>
        <w:rPr>
          <w:rFonts w:cs="Times New Roman"/>
          <w:b w:val="0"/>
          <w:szCs w:val="24"/>
          <w:lang w:val="ru-RU"/>
        </w:rPr>
        <w:t xml:space="preserve"> не располагают техническими делами/документами для каждой дороги</w:t>
      </w:r>
      <w:r w:rsidRPr="00F90951">
        <w:rPr>
          <w:rStyle w:val="ad"/>
          <w:rFonts w:eastAsia="Times New Roman" w:cs="Times New Roman"/>
          <w:b w:val="0"/>
          <w:szCs w:val="24"/>
          <w:lang w:eastAsia="lv-LV"/>
        </w:rPr>
        <w:footnoteReference w:id="51"/>
      </w:r>
      <w:r>
        <w:rPr>
          <w:rFonts w:eastAsia="Times New Roman" w:cs="Times New Roman"/>
          <w:b w:val="0"/>
          <w:szCs w:val="24"/>
          <w:lang w:val="ru-RU" w:eastAsia="lv-LV"/>
        </w:rPr>
        <w:t xml:space="preserve"> для обеспечения создания независимых инвентарных единиц, оценки реальной стоимости имеющихся улиц, кадастрового разграничения и будущей регистрации права собственности</w:t>
      </w:r>
      <w:r w:rsidRPr="00C00B8A">
        <w:rPr>
          <w:rFonts w:eastAsia="Times New Roman" w:cs="Times New Roman"/>
          <w:b w:val="0"/>
          <w:szCs w:val="24"/>
          <w:lang w:val="ru-RU" w:eastAsia="lv-LV"/>
        </w:rPr>
        <w:t xml:space="preserve"> </w:t>
      </w:r>
      <w:r>
        <w:rPr>
          <w:rFonts w:eastAsia="Times New Roman" w:cs="Times New Roman"/>
          <w:b w:val="0"/>
          <w:szCs w:val="24"/>
          <w:lang w:val="ru-RU" w:eastAsia="lv-LV"/>
        </w:rPr>
        <w:t>на специальные сооружения в Ре</w:t>
      </w:r>
      <w:r w:rsidR="001B4261">
        <w:rPr>
          <w:rFonts w:eastAsia="Times New Roman" w:cs="Times New Roman"/>
          <w:b w:val="0"/>
          <w:szCs w:val="24"/>
          <w:lang w:val="ru-RU" w:eastAsia="lv-LV"/>
        </w:rPr>
        <w:t>ест</w:t>
      </w:r>
      <w:r>
        <w:rPr>
          <w:rFonts w:eastAsia="Times New Roman" w:cs="Times New Roman"/>
          <w:b w:val="0"/>
          <w:szCs w:val="24"/>
          <w:lang w:val="ru-RU" w:eastAsia="lv-LV"/>
        </w:rPr>
        <w:t xml:space="preserve">ре объектов </w:t>
      </w:r>
      <w:r w:rsidR="001B4261" w:rsidRPr="001B4261">
        <w:rPr>
          <w:rFonts w:eastAsia="Times New Roman" w:cs="Times New Roman"/>
          <w:b w:val="0"/>
          <w:szCs w:val="24"/>
          <w:lang w:val="ru-RU" w:eastAsia="lv-LV"/>
        </w:rPr>
        <w:t>инженерно-технической инфраструктуры</w:t>
      </w:r>
      <w:r w:rsidR="001B4261" w:rsidRPr="00F90951">
        <w:rPr>
          <w:rStyle w:val="ad"/>
          <w:rFonts w:eastAsia="Times New Roman" w:cs="Times New Roman"/>
          <w:b w:val="0"/>
          <w:szCs w:val="24"/>
          <w:lang w:eastAsia="lv-LV"/>
        </w:rPr>
        <w:footnoteReference w:id="52"/>
      </w:r>
      <w:r w:rsidR="001B4261">
        <w:rPr>
          <w:rStyle w:val="ad"/>
          <w:rFonts w:eastAsia="Times New Roman" w:cs="Times New Roman"/>
          <w:b w:val="0"/>
          <w:szCs w:val="24"/>
          <w:vertAlign w:val="baseline"/>
          <w:lang w:val="ru-RU" w:eastAsia="lv-LV"/>
        </w:rPr>
        <w:t>.</w:t>
      </w:r>
      <w:r w:rsidR="001B4261">
        <w:rPr>
          <w:rFonts w:eastAsia="Times New Roman" w:cs="Times New Roman"/>
          <w:b w:val="0"/>
          <w:szCs w:val="24"/>
          <w:lang w:val="ru-RU" w:eastAsia="lv-LV"/>
        </w:rPr>
        <w:t xml:space="preserve"> Стоимость улиц, учитывая их состояние и капитальные инвестиции/ремонты, осуществленные в предыдущи</w:t>
      </w:r>
      <w:r w:rsidR="00F641EB">
        <w:rPr>
          <w:rFonts w:eastAsia="Times New Roman" w:cs="Times New Roman"/>
          <w:b w:val="0"/>
          <w:szCs w:val="24"/>
          <w:lang w:val="ru-RU" w:eastAsia="lv-LV"/>
        </w:rPr>
        <w:t>е</w:t>
      </w:r>
      <w:r w:rsidR="001B4261">
        <w:rPr>
          <w:rFonts w:eastAsia="Times New Roman" w:cs="Times New Roman"/>
          <w:b w:val="0"/>
          <w:szCs w:val="24"/>
          <w:lang w:val="ru-RU" w:eastAsia="lv-LV"/>
        </w:rPr>
        <w:t xml:space="preserve"> год</w:t>
      </w:r>
      <w:r w:rsidR="00F641EB">
        <w:rPr>
          <w:rFonts w:eastAsia="Times New Roman" w:cs="Times New Roman"/>
          <w:b w:val="0"/>
          <w:szCs w:val="24"/>
          <w:lang w:val="ru-RU" w:eastAsia="lv-LV"/>
        </w:rPr>
        <w:t>ы</w:t>
      </w:r>
      <w:r w:rsidR="001B4261">
        <w:rPr>
          <w:rFonts w:eastAsia="Times New Roman" w:cs="Times New Roman"/>
          <w:b w:val="0"/>
          <w:szCs w:val="24"/>
          <w:lang w:val="ru-RU" w:eastAsia="lv-LV"/>
        </w:rPr>
        <w:t xml:space="preserve">, не является справедливой и требует </w:t>
      </w:r>
      <w:r w:rsidR="001B4261" w:rsidRPr="001B4261">
        <w:rPr>
          <w:rFonts w:eastAsia="Times New Roman" w:cs="Times New Roman"/>
          <w:b w:val="0"/>
          <w:szCs w:val="24"/>
          <w:lang w:val="ru-RU" w:eastAsia="lv-LV"/>
        </w:rPr>
        <w:t>переоценки каждые 5 лет</w:t>
      </w:r>
      <w:r w:rsidR="001B4261">
        <w:rPr>
          <w:rFonts w:eastAsia="Times New Roman" w:cs="Times New Roman"/>
          <w:b w:val="0"/>
          <w:szCs w:val="24"/>
          <w:lang w:val="ru-RU" w:eastAsia="lv-LV"/>
        </w:rPr>
        <w:t>, согласно действующим нормативным положениям</w:t>
      </w:r>
      <w:r w:rsidR="001B4261" w:rsidRPr="00F90951">
        <w:rPr>
          <w:rStyle w:val="ad"/>
          <w:rFonts w:eastAsia="Times New Roman" w:cs="Times New Roman"/>
          <w:b w:val="0"/>
          <w:szCs w:val="24"/>
          <w:lang w:eastAsia="lv-LV"/>
        </w:rPr>
        <w:footnoteReference w:id="53"/>
      </w:r>
      <w:r w:rsidR="001B4261" w:rsidRPr="001B4261">
        <w:rPr>
          <w:rFonts w:eastAsia="Times New Roman" w:cs="Times New Roman"/>
          <w:b w:val="0"/>
          <w:szCs w:val="24"/>
          <w:lang w:val="ru-RU" w:eastAsia="lv-LV"/>
        </w:rPr>
        <w:t>.</w:t>
      </w:r>
      <w:r w:rsidR="001B4261">
        <w:rPr>
          <w:rFonts w:eastAsia="Times New Roman" w:cs="Times New Roman"/>
          <w:b w:val="0"/>
          <w:szCs w:val="24"/>
          <w:lang w:val="ru-RU" w:eastAsia="lv-LV"/>
        </w:rPr>
        <w:t xml:space="preserve"> </w:t>
      </w:r>
    </w:p>
    <w:p w:rsidR="00662E73" w:rsidRPr="001B4261" w:rsidRDefault="001B4261" w:rsidP="00662E73">
      <w:pPr>
        <w:tabs>
          <w:tab w:val="left" w:pos="0"/>
        </w:tabs>
        <w:spacing w:line="276" w:lineRule="auto"/>
        <w:ind w:firstLine="567"/>
        <w:contextualSpacing/>
        <w:jc w:val="both"/>
        <w:rPr>
          <w:rFonts w:eastAsia="Times New Roman" w:cs="Times New Roman"/>
          <w:b w:val="0"/>
          <w:szCs w:val="24"/>
          <w:lang w:val="ru-RU" w:eastAsia="lv-LV"/>
        </w:rPr>
      </w:pPr>
      <w:r>
        <w:rPr>
          <w:rFonts w:eastAsia="Times New Roman" w:cs="Times New Roman"/>
          <w:b w:val="0"/>
          <w:szCs w:val="24"/>
          <w:lang w:val="ru-RU" w:eastAsia="lv-LV"/>
        </w:rPr>
        <w:t xml:space="preserve">В данном контексте приводится пример, что стоимость улиц варьирует от самой маленькой улицы </w:t>
      </w:r>
      <w:r w:rsidRPr="001B4261">
        <w:rPr>
          <w:rFonts w:eastAsia="Times New Roman" w:cs="Times New Roman"/>
          <w:b w:val="0"/>
          <w:szCs w:val="24"/>
          <w:lang w:val="ru-RU" w:eastAsia="lv-LV"/>
        </w:rPr>
        <w:t>1,9</w:t>
      </w:r>
      <w:r>
        <w:rPr>
          <w:rFonts w:eastAsia="Times New Roman" w:cs="Times New Roman"/>
          <w:b w:val="0"/>
          <w:szCs w:val="24"/>
          <w:lang w:val="ru-RU" w:eastAsia="lv-LV"/>
        </w:rPr>
        <w:t xml:space="preserve"> тыс. леев (ул. А. Лэпушняну) до наибольшей стоимости </w:t>
      </w:r>
      <w:r w:rsidRPr="001B4261">
        <w:rPr>
          <w:rFonts w:eastAsia="Times New Roman" w:cs="Times New Roman"/>
          <w:b w:val="0"/>
          <w:szCs w:val="24"/>
          <w:lang w:val="ru-RU" w:eastAsia="lv-LV"/>
        </w:rPr>
        <w:t>24.032,2</w:t>
      </w:r>
      <w:r>
        <w:rPr>
          <w:rFonts w:eastAsia="Times New Roman" w:cs="Times New Roman"/>
          <w:b w:val="0"/>
          <w:szCs w:val="24"/>
          <w:lang w:val="ru-RU" w:eastAsia="lv-LV"/>
        </w:rPr>
        <w:t xml:space="preserve"> тыс. леев (ул. Штефана чел Маре) и определена, в частности, только по стоимости капитальных инвестиций/ремонтов</w:t>
      </w:r>
      <w:r w:rsidR="00F641EB">
        <w:rPr>
          <w:rFonts w:eastAsia="Times New Roman" w:cs="Times New Roman"/>
          <w:b w:val="0"/>
          <w:szCs w:val="24"/>
          <w:lang w:val="ru-RU" w:eastAsia="lv-LV"/>
        </w:rPr>
        <w:t>, осуществленных в предыдущие отчетные периоды.</w:t>
      </w:r>
      <w:r>
        <w:rPr>
          <w:rFonts w:eastAsia="Times New Roman" w:cs="Times New Roman"/>
          <w:b w:val="0"/>
          <w:szCs w:val="24"/>
          <w:lang w:val="ru-RU" w:eastAsia="lv-LV"/>
        </w:rPr>
        <w:t xml:space="preserve"> </w:t>
      </w:r>
    </w:p>
    <w:p w:rsidR="00662E73" w:rsidRPr="00F641EB" w:rsidRDefault="00F641EB" w:rsidP="00662E73">
      <w:pPr>
        <w:tabs>
          <w:tab w:val="left" w:pos="0"/>
        </w:tabs>
        <w:spacing w:line="276" w:lineRule="auto"/>
        <w:ind w:firstLine="567"/>
        <w:contextualSpacing/>
        <w:jc w:val="both"/>
        <w:rPr>
          <w:rFonts w:eastAsia="Times New Roman" w:cs="Times New Roman"/>
          <w:b w:val="0"/>
          <w:szCs w:val="24"/>
          <w:lang w:val="ru-RU" w:eastAsia="lv-LV"/>
        </w:rPr>
      </w:pPr>
      <w:r>
        <w:rPr>
          <w:rFonts w:eastAsia="Times New Roman" w:cs="Times New Roman"/>
          <w:b w:val="0"/>
          <w:szCs w:val="24"/>
          <w:lang w:val="ru-RU" w:eastAsia="lv-LV"/>
        </w:rPr>
        <w:t xml:space="preserve">Аналогичная ситуация отмечается и в учете 13 мостов на общую сумму </w:t>
      </w:r>
      <w:r w:rsidRPr="00F641EB">
        <w:rPr>
          <w:rFonts w:eastAsia="Times New Roman" w:cs="Times New Roman"/>
          <w:b w:val="0"/>
          <w:szCs w:val="24"/>
          <w:lang w:val="ru-RU" w:eastAsia="lv-LV"/>
        </w:rPr>
        <w:t>16.286,1</w:t>
      </w:r>
      <w:r>
        <w:rPr>
          <w:rFonts w:eastAsia="Times New Roman" w:cs="Times New Roman"/>
          <w:b w:val="0"/>
          <w:szCs w:val="24"/>
          <w:lang w:val="ru-RU" w:eastAsia="lv-LV"/>
        </w:rPr>
        <w:t xml:space="preserve"> </w:t>
      </w:r>
      <w:r w:rsidRPr="00E03640">
        <w:rPr>
          <w:rFonts w:eastAsia="Times New Roman" w:cs="Calibri Light"/>
          <w:b w:val="0"/>
          <w:szCs w:val="24"/>
          <w:lang w:val="ru-RU" w:eastAsia="ru-RU"/>
        </w:rPr>
        <w:t>тыс</w:t>
      </w:r>
      <w:r w:rsidRPr="00F641EB">
        <w:rPr>
          <w:rFonts w:eastAsia="Times New Roman" w:cs="Calibri Light"/>
          <w:b w:val="0"/>
          <w:szCs w:val="24"/>
          <w:lang w:val="ru-RU" w:eastAsia="ru-RU"/>
        </w:rPr>
        <w:t xml:space="preserve">. </w:t>
      </w:r>
      <w:r w:rsidRPr="00E03640">
        <w:rPr>
          <w:rFonts w:eastAsia="Times New Roman" w:cs="Calibri Light"/>
          <w:b w:val="0"/>
          <w:szCs w:val="24"/>
          <w:lang w:val="ru-RU" w:eastAsia="ru-RU"/>
        </w:rPr>
        <w:t>леев</w:t>
      </w:r>
      <w:r>
        <w:rPr>
          <w:rFonts w:eastAsia="Times New Roman" w:cs="Calibri Light"/>
          <w:b w:val="0"/>
          <w:szCs w:val="24"/>
          <w:lang w:val="ru-RU" w:eastAsia="ru-RU"/>
        </w:rPr>
        <w:t>.</w:t>
      </w:r>
    </w:p>
    <w:p w:rsidR="00F641EB" w:rsidRPr="00F641EB" w:rsidRDefault="00F641EB" w:rsidP="00662E73">
      <w:pPr>
        <w:tabs>
          <w:tab w:val="left" w:pos="0"/>
          <w:tab w:val="left" w:pos="567"/>
        </w:tabs>
        <w:spacing w:line="276" w:lineRule="auto"/>
        <w:jc w:val="both"/>
        <w:rPr>
          <w:rFonts w:eastAsia="Times New Roman" w:cs="Times New Roman"/>
          <w:b w:val="0"/>
          <w:sz w:val="18"/>
          <w:szCs w:val="18"/>
          <w:lang w:val="ru-RU" w:eastAsia="lv-LV"/>
        </w:rPr>
      </w:pPr>
    </w:p>
    <w:p w:rsidR="00942559" w:rsidRDefault="00942559" w:rsidP="00942559">
      <w:pPr>
        <w:pStyle w:val="1"/>
        <w:numPr>
          <w:ilvl w:val="1"/>
          <w:numId w:val="39"/>
        </w:numPr>
        <w:spacing w:before="0" w:line="276" w:lineRule="auto"/>
        <w:ind w:left="0" w:firstLine="0"/>
        <w:jc w:val="both"/>
        <w:rPr>
          <w:rFonts w:ascii="Calibri Light" w:hAnsi="Calibri Light"/>
          <w:color w:val="auto"/>
          <w:sz w:val="28"/>
          <w:lang w:val="ru-RU"/>
        </w:rPr>
      </w:pPr>
      <w:bookmarkStart w:id="194" w:name="_Toc153361842"/>
      <w:r>
        <w:rPr>
          <w:rFonts w:ascii="Calibri Light" w:hAnsi="Calibri Light"/>
          <w:color w:val="auto"/>
          <w:sz w:val="28"/>
          <w:lang w:val="ru-RU"/>
        </w:rPr>
        <w:t>Оценка</w:t>
      </w:r>
      <w:r w:rsidRPr="00942559">
        <w:rPr>
          <w:rFonts w:ascii="Calibri Light" w:hAnsi="Calibri Light"/>
          <w:color w:val="auto"/>
          <w:sz w:val="28"/>
          <w:lang w:val="ru-RU"/>
        </w:rPr>
        <w:t xml:space="preserve"> </w:t>
      </w:r>
      <w:r>
        <w:rPr>
          <w:rFonts w:ascii="Calibri Light" w:hAnsi="Calibri Light"/>
          <w:color w:val="auto"/>
          <w:sz w:val="28"/>
          <w:lang w:val="ru-RU"/>
        </w:rPr>
        <w:t>внедрения</w:t>
      </w:r>
      <w:r w:rsidRPr="00942559">
        <w:rPr>
          <w:rFonts w:ascii="Calibri Light" w:hAnsi="Calibri Light"/>
          <w:color w:val="auto"/>
          <w:sz w:val="28"/>
          <w:lang w:val="ru-RU"/>
        </w:rPr>
        <w:t xml:space="preserve"> </w:t>
      </w:r>
      <w:r>
        <w:rPr>
          <w:rFonts w:ascii="Calibri Light" w:hAnsi="Calibri Light"/>
          <w:color w:val="auto"/>
          <w:sz w:val="28"/>
          <w:lang w:val="ru-RU"/>
        </w:rPr>
        <w:t>предыдущих</w:t>
      </w:r>
      <w:r w:rsidRPr="00942559">
        <w:rPr>
          <w:rFonts w:ascii="Calibri Light" w:hAnsi="Calibri Light"/>
          <w:color w:val="auto"/>
          <w:sz w:val="28"/>
          <w:lang w:val="ru-RU"/>
        </w:rPr>
        <w:t xml:space="preserve"> </w:t>
      </w:r>
      <w:r>
        <w:rPr>
          <w:rFonts w:ascii="Calibri Light" w:hAnsi="Calibri Light"/>
          <w:color w:val="auto"/>
          <w:sz w:val="28"/>
          <w:lang w:val="ru-RU"/>
        </w:rPr>
        <w:t>рекомендаций</w:t>
      </w:r>
      <w:r w:rsidRPr="00942559">
        <w:rPr>
          <w:rFonts w:ascii="Calibri Light" w:hAnsi="Calibri Light"/>
          <w:color w:val="auto"/>
          <w:sz w:val="28"/>
          <w:lang w:val="ru-RU"/>
        </w:rPr>
        <w:t xml:space="preserve"> </w:t>
      </w:r>
      <w:r>
        <w:rPr>
          <w:rFonts w:ascii="Calibri Light" w:hAnsi="Calibri Light"/>
          <w:color w:val="auto"/>
          <w:sz w:val="28"/>
          <w:lang w:val="ru-RU"/>
        </w:rPr>
        <w:t xml:space="preserve">Счетной палаты, утвержденных Постановлением Счетной палаты №66 от </w:t>
      </w:r>
      <w:r w:rsidRPr="00942559">
        <w:rPr>
          <w:rFonts w:ascii="Calibri Light" w:eastAsia="Times New Roman" w:hAnsi="Calibri Light"/>
          <w:color w:val="auto"/>
          <w:sz w:val="28"/>
          <w:lang w:val="ru-RU" w:eastAsia="lv-LV"/>
        </w:rPr>
        <w:t>25.11.2019</w:t>
      </w:r>
      <w:r>
        <w:rPr>
          <w:rFonts w:ascii="Calibri Light" w:eastAsia="Times New Roman" w:hAnsi="Calibri Light"/>
          <w:color w:val="auto"/>
          <w:sz w:val="28"/>
          <w:lang w:val="ru-RU" w:eastAsia="lv-LV"/>
        </w:rPr>
        <w:t>.</w:t>
      </w:r>
      <w:bookmarkEnd w:id="194"/>
    </w:p>
    <w:p w:rsidR="00FD4E81" w:rsidRPr="00FD4E81" w:rsidRDefault="00FD4E81" w:rsidP="00662E73">
      <w:pPr>
        <w:spacing w:line="276" w:lineRule="auto"/>
        <w:ind w:firstLine="720"/>
        <w:jc w:val="both"/>
        <w:rPr>
          <w:b w:val="0"/>
          <w:lang w:val="ru-RU" w:eastAsia="ru-RU"/>
        </w:rPr>
      </w:pPr>
      <w:r w:rsidRPr="00FD4E81">
        <w:rPr>
          <w:b w:val="0"/>
          <w:lang w:val="ru-RU" w:eastAsia="ru-RU"/>
        </w:rPr>
        <w:t xml:space="preserve">Оценка внедрения </w:t>
      </w:r>
      <w:r>
        <w:rPr>
          <w:b w:val="0"/>
          <w:lang w:val="ru-RU" w:eastAsia="ru-RU"/>
        </w:rPr>
        <w:t xml:space="preserve">МПО </w:t>
      </w:r>
      <w:r w:rsidRPr="00E03640">
        <w:rPr>
          <w:rFonts w:cs="Calibri Light"/>
          <w:b w:val="0"/>
          <w:noProof/>
          <w:szCs w:val="24"/>
          <w:lang w:val="ru-RU"/>
        </w:rPr>
        <w:t>мун. Бэлць</w:t>
      </w:r>
      <w:r>
        <w:rPr>
          <w:b w:val="0"/>
          <w:lang w:val="ru-RU" w:eastAsia="ru-RU"/>
        </w:rPr>
        <w:t xml:space="preserve"> </w:t>
      </w:r>
      <w:r w:rsidRPr="00FD4E81">
        <w:rPr>
          <w:b w:val="0"/>
          <w:lang w:val="ru-RU" w:eastAsia="ru-RU"/>
        </w:rPr>
        <w:t>предыдущих рекомендаций Счетной палаты</w:t>
      </w:r>
      <w:r>
        <w:rPr>
          <w:b w:val="0"/>
          <w:lang w:val="ru-RU" w:eastAsia="ru-RU"/>
        </w:rPr>
        <w:t xml:space="preserve"> </w:t>
      </w:r>
      <w:r w:rsidRPr="00E03640">
        <w:rPr>
          <w:rFonts w:eastAsia="Times New Roman" w:cs="Calibri Light"/>
          <w:b w:val="0"/>
          <w:szCs w:val="24"/>
          <w:lang w:val="ru-RU" w:eastAsia="ru-RU"/>
        </w:rPr>
        <w:t>свидетельствует о</w:t>
      </w:r>
      <w:r>
        <w:rPr>
          <w:rFonts w:eastAsia="Times New Roman" w:cs="Calibri Light"/>
          <w:b w:val="0"/>
          <w:szCs w:val="24"/>
          <w:lang w:val="ru-RU" w:eastAsia="ru-RU"/>
        </w:rPr>
        <w:t xml:space="preserve">б определенных резервах по этому разделу. В результате миссии </w:t>
      </w:r>
      <w:r w:rsidRPr="00F90951">
        <w:rPr>
          <w:b w:val="0"/>
          <w:lang w:eastAsia="ru-RU"/>
        </w:rPr>
        <w:t>follow</w:t>
      </w:r>
      <w:r w:rsidRPr="00FD4E81">
        <w:rPr>
          <w:b w:val="0"/>
          <w:lang w:val="ru-RU" w:eastAsia="ru-RU"/>
        </w:rPr>
        <w:t>-</w:t>
      </w:r>
      <w:r w:rsidRPr="00F90951">
        <w:rPr>
          <w:b w:val="0"/>
          <w:lang w:eastAsia="ru-RU"/>
        </w:rPr>
        <w:t>up</w:t>
      </w:r>
      <w:r w:rsidRPr="00FD4E81">
        <w:rPr>
          <w:b w:val="0"/>
          <w:lang w:val="ru-RU" w:eastAsia="ru-RU"/>
        </w:rPr>
        <w:t>,</w:t>
      </w:r>
      <w:r>
        <w:rPr>
          <w:b w:val="0"/>
          <w:lang w:val="ru-RU" w:eastAsia="ru-RU"/>
        </w:rPr>
        <w:t xml:space="preserve"> Счетная палата утвердила Постановление №</w:t>
      </w:r>
      <w:r w:rsidRPr="00FD4E81">
        <w:rPr>
          <w:b w:val="0"/>
          <w:lang w:val="ru-RU" w:eastAsia="ru-RU"/>
        </w:rPr>
        <w:t xml:space="preserve">66 </w:t>
      </w:r>
      <w:r>
        <w:rPr>
          <w:b w:val="0"/>
          <w:lang w:val="ru-RU" w:eastAsia="ru-RU"/>
        </w:rPr>
        <w:t xml:space="preserve">от </w:t>
      </w:r>
      <w:r w:rsidRPr="00FD4E81">
        <w:rPr>
          <w:b w:val="0"/>
          <w:lang w:val="ru-RU" w:eastAsia="ru-RU"/>
        </w:rPr>
        <w:t>25</w:t>
      </w:r>
      <w:r>
        <w:rPr>
          <w:b w:val="0"/>
          <w:lang w:val="ru-RU" w:eastAsia="ru-RU"/>
        </w:rPr>
        <w:t xml:space="preserve"> ноября </w:t>
      </w:r>
      <w:r w:rsidRPr="00FD4E81">
        <w:rPr>
          <w:b w:val="0"/>
          <w:lang w:val="ru-RU" w:eastAsia="ru-RU"/>
        </w:rPr>
        <w:t>2019</w:t>
      </w:r>
      <w:r>
        <w:rPr>
          <w:b w:val="0"/>
          <w:lang w:val="ru-RU" w:eastAsia="ru-RU"/>
        </w:rPr>
        <w:t xml:space="preserve"> года</w:t>
      </w:r>
      <w:r w:rsidRPr="00FD4E81">
        <w:rPr>
          <w:b w:val="0"/>
          <w:lang w:val="ru-RU" w:eastAsia="ru-RU"/>
        </w:rPr>
        <w:t xml:space="preserve"> „</w:t>
      </w:r>
      <w:r>
        <w:rPr>
          <w:b w:val="0"/>
          <w:lang w:val="ru-RU" w:eastAsia="ru-RU"/>
        </w:rPr>
        <w:t xml:space="preserve">Об утверждении Отчета </w:t>
      </w:r>
      <w:r>
        <w:rPr>
          <w:rFonts w:eastAsia="Times New Roman" w:cs="Calibri Light"/>
          <w:b w:val="0"/>
          <w:szCs w:val="24"/>
          <w:lang w:val="ru-RU" w:eastAsia="ru-RU"/>
        </w:rPr>
        <w:t>миссии</w:t>
      </w:r>
      <w:r w:rsidRPr="00FD4E81">
        <w:rPr>
          <w:b w:val="0"/>
          <w:szCs w:val="24"/>
          <w:lang w:val="ru-RU" w:eastAsia="ru-RU"/>
        </w:rPr>
        <w:t xml:space="preserve"> </w:t>
      </w:r>
      <w:r w:rsidRPr="00F90951">
        <w:rPr>
          <w:b w:val="0"/>
          <w:szCs w:val="24"/>
          <w:lang w:eastAsia="ru-RU"/>
        </w:rPr>
        <w:t>follow</w:t>
      </w:r>
      <w:r w:rsidRPr="00FD4E81">
        <w:rPr>
          <w:b w:val="0"/>
          <w:szCs w:val="24"/>
          <w:lang w:val="ru-RU" w:eastAsia="ru-RU"/>
        </w:rPr>
        <w:t>-</w:t>
      </w:r>
      <w:r w:rsidRPr="00F90951">
        <w:rPr>
          <w:b w:val="0"/>
          <w:szCs w:val="24"/>
          <w:lang w:eastAsia="ru-RU"/>
        </w:rPr>
        <w:t>up</w:t>
      </w:r>
      <w:r>
        <w:rPr>
          <w:b w:val="0"/>
          <w:szCs w:val="24"/>
          <w:lang w:val="ru-RU" w:eastAsia="ru-RU"/>
        </w:rPr>
        <w:t xml:space="preserve"> по внедрению рекомендаций из </w:t>
      </w:r>
      <w:r>
        <w:rPr>
          <w:b w:val="0"/>
          <w:lang w:val="ru-RU" w:eastAsia="ru-RU"/>
        </w:rPr>
        <w:t xml:space="preserve">Постановления Счетной палаты №11 от 11 апреля </w:t>
      </w:r>
      <w:r w:rsidRPr="00FD4E81">
        <w:rPr>
          <w:b w:val="0"/>
          <w:szCs w:val="24"/>
          <w:lang w:val="ru-RU" w:eastAsia="ru-RU"/>
        </w:rPr>
        <w:t>2018</w:t>
      </w:r>
      <w:r>
        <w:rPr>
          <w:b w:val="0"/>
          <w:szCs w:val="24"/>
          <w:lang w:val="ru-RU" w:eastAsia="ru-RU"/>
        </w:rPr>
        <w:t xml:space="preserve"> года по Отчету аудита </w:t>
      </w:r>
      <w:r w:rsidRPr="00FD4E81">
        <w:rPr>
          <w:b w:val="0"/>
          <w:szCs w:val="24"/>
          <w:lang w:val="ru-RU" w:eastAsia="ru-RU"/>
        </w:rPr>
        <w:t>„</w:t>
      </w:r>
      <w:r>
        <w:rPr>
          <w:b w:val="0"/>
          <w:szCs w:val="24"/>
          <w:lang w:val="ru-RU" w:eastAsia="ru-RU"/>
        </w:rPr>
        <w:t>Менеджмент публичных услуг городского транспорта и его налогово-бюджетное влияние</w:t>
      </w:r>
      <w:r w:rsidRPr="00FD4E81">
        <w:rPr>
          <w:b w:val="0"/>
          <w:szCs w:val="24"/>
          <w:lang w:val="ru-RU" w:eastAsia="ru-RU"/>
        </w:rPr>
        <w:t>””.</w:t>
      </w:r>
      <w:r>
        <w:rPr>
          <w:b w:val="0"/>
          <w:szCs w:val="24"/>
          <w:lang w:val="ru-RU" w:eastAsia="ru-RU"/>
        </w:rPr>
        <w:t xml:space="preserve"> Так, примару </w:t>
      </w:r>
      <w:r w:rsidRPr="00E03640">
        <w:rPr>
          <w:rFonts w:cs="Calibri Light"/>
          <w:b w:val="0"/>
          <w:noProof/>
          <w:szCs w:val="24"/>
          <w:lang w:val="ru-RU"/>
        </w:rPr>
        <w:t>мун. Бэлць</w:t>
      </w:r>
      <w:r>
        <w:rPr>
          <w:rFonts w:cs="Calibri Light"/>
          <w:b w:val="0"/>
          <w:noProof/>
          <w:szCs w:val="24"/>
          <w:lang w:val="ru-RU"/>
        </w:rPr>
        <w:t xml:space="preserve"> и МСБ были направлены 7 </w:t>
      </w:r>
      <w:r>
        <w:rPr>
          <w:b w:val="0"/>
          <w:szCs w:val="24"/>
          <w:lang w:val="ru-RU" w:eastAsia="ru-RU"/>
        </w:rPr>
        <w:t xml:space="preserve">рекомендаций, а руководству МП </w:t>
      </w:r>
      <w:r w:rsidRPr="00FD4E81">
        <w:rPr>
          <w:b w:val="0"/>
          <w:szCs w:val="24"/>
          <w:lang w:val="ru-RU" w:eastAsia="ru-RU"/>
        </w:rPr>
        <w:t>„</w:t>
      </w:r>
      <w:r w:rsidRPr="00F90951">
        <w:rPr>
          <w:b w:val="0"/>
          <w:szCs w:val="24"/>
          <w:lang w:eastAsia="ru-RU"/>
        </w:rPr>
        <w:t>Direc</w:t>
      </w:r>
      <w:r w:rsidRPr="00FD4E81">
        <w:rPr>
          <w:b w:val="0"/>
          <w:szCs w:val="24"/>
          <w:lang w:val="ru-RU" w:eastAsia="ru-RU"/>
        </w:rPr>
        <w:t>ț</w:t>
      </w:r>
      <w:r w:rsidRPr="00F90951">
        <w:rPr>
          <w:b w:val="0"/>
          <w:szCs w:val="24"/>
          <w:lang w:eastAsia="ru-RU"/>
        </w:rPr>
        <w:t>ia</w:t>
      </w:r>
      <w:r w:rsidRPr="00FD4E81">
        <w:rPr>
          <w:b w:val="0"/>
          <w:szCs w:val="24"/>
          <w:lang w:val="ru-RU" w:eastAsia="ru-RU"/>
        </w:rPr>
        <w:t xml:space="preserve"> </w:t>
      </w:r>
      <w:r w:rsidRPr="00F90951">
        <w:rPr>
          <w:b w:val="0"/>
          <w:szCs w:val="24"/>
          <w:lang w:eastAsia="ru-RU"/>
        </w:rPr>
        <w:t>Troleibuze</w:t>
      </w:r>
      <w:r w:rsidRPr="00FD4E81">
        <w:rPr>
          <w:b w:val="0"/>
          <w:szCs w:val="24"/>
          <w:lang w:val="ru-RU" w:eastAsia="ru-RU"/>
        </w:rPr>
        <w:t xml:space="preserve"> </w:t>
      </w:r>
      <w:r w:rsidRPr="00F90951">
        <w:rPr>
          <w:b w:val="0"/>
          <w:szCs w:val="24"/>
          <w:lang w:eastAsia="ru-RU"/>
        </w:rPr>
        <w:t>B</w:t>
      </w:r>
      <w:r w:rsidRPr="00FD4E81">
        <w:rPr>
          <w:b w:val="0"/>
          <w:szCs w:val="24"/>
          <w:lang w:val="ru-RU" w:eastAsia="ru-RU"/>
        </w:rPr>
        <w:t>ă</w:t>
      </w:r>
      <w:r w:rsidRPr="00F90951">
        <w:rPr>
          <w:b w:val="0"/>
          <w:szCs w:val="24"/>
          <w:lang w:eastAsia="ru-RU"/>
        </w:rPr>
        <w:t>l</w:t>
      </w:r>
      <w:r w:rsidRPr="00FD4E81">
        <w:rPr>
          <w:b w:val="0"/>
          <w:szCs w:val="24"/>
          <w:lang w:val="ru-RU" w:eastAsia="ru-RU"/>
        </w:rPr>
        <w:t>ț</w:t>
      </w:r>
      <w:r w:rsidRPr="00F90951">
        <w:rPr>
          <w:b w:val="0"/>
          <w:szCs w:val="24"/>
          <w:lang w:eastAsia="ru-RU"/>
        </w:rPr>
        <w:t>i</w:t>
      </w:r>
      <w:r w:rsidRPr="00FD4E81">
        <w:rPr>
          <w:b w:val="0"/>
          <w:szCs w:val="24"/>
          <w:lang w:val="ru-RU" w:eastAsia="ru-RU"/>
        </w:rPr>
        <w:t>” –</w:t>
      </w:r>
      <w:r>
        <w:rPr>
          <w:b w:val="0"/>
          <w:szCs w:val="24"/>
          <w:lang w:val="ru-RU" w:eastAsia="ru-RU"/>
        </w:rPr>
        <w:t xml:space="preserve"> одна рекомендация.</w:t>
      </w:r>
    </w:p>
    <w:p w:rsidR="00662E73" w:rsidRPr="00FD4E81" w:rsidRDefault="00FD4E81" w:rsidP="00662E73">
      <w:pPr>
        <w:spacing w:line="276" w:lineRule="auto"/>
        <w:ind w:firstLine="720"/>
        <w:jc w:val="both"/>
        <w:rPr>
          <w:b w:val="0"/>
          <w:szCs w:val="24"/>
          <w:lang w:val="ru-RU" w:eastAsia="ru-RU"/>
        </w:rPr>
      </w:pPr>
      <w:r>
        <w:rPr>
          <w:b w:val="0"/>
          <w:szCs w:val="24"/>
          <w:lang w:val="ru-RU" w:eastAsia="ru-RU"/>
        </w:rPr>
        <w:t xml:space="preserve">Рассмотрев причины невыполнения </w:t>
      </w:r>
      <w:r w:rsidRPr="00E03640">
        <w:rPr>
          <w:rFonts w:eastAsia="Times New Roman" w:cs="Calibri Light"/>
          <w:b w:val="0"/>
          <w:szCs w:val="24"/>
          <w:lang w:val="ru-RU" w:eastAsia="ru-RU"/>
        </w:rPr>
        <w:t>соответствующи</w:t>
      </w:r>
      <w:r>
        <w:rPr>
          <w:rFonts w:eastAsia="Times New Roman" w:cs="Calibri Light"/>
          <w:b w:val="0"/>
          <w:szCs w:val="24"/>
          <w:lang w:val="ru-RU" w:eastAsia="ru-RU"/>
        </w:rPr>
        <w:t xml:space="preserve">х </w:t>
      </w:r>
      <w:r>
        <w:rPr>
          <w:b w:val="0"/>
          <w:szCs w:val="24"/>
          <w:lang w:val="ru-RU" w:eastAsia="ru-RU"/>
        </w:rPr>
        <w:t xml:space="preserve">рекомендаций, аудит отмечает, что согласно Письму </w:t>
      </w:r>
      <w:r w:rsidRPr="00E03640">
        <w:rPr>
          <w:rFonts w:cs="Calibri Light"/>
          <w:b w:val="0"/>
          <w:noProof/>
          <w:szCs w:val="24"/>
          <w:lang w:val="ru-RU"/>
        </w:rPr>
        <w:t>Примэри</w:t>
      </w:r>
      <w:r>
        <w:rPr>
          <w:rFonts w:cs="Calibri Light"/>
          <w:b w:val="0"/>
          <w:noProof/>
          <w:szCs w:val="24"/>
          <w:lang w:val="ru-RU"/>
        </w:rPr>
        <w:t>и</w:t>
      </w:r>
      <w:r w:rsidRPr="00E03640">
        <w:rPr>
          <w:rFonts w:cs="Calibri Light"/>
          <w:b w:val="0"/>
          <w:noProof/>
          <w:szCs w:val="24"/>
          <w:lang w:val="ru-RU"/>
        </w:rPr>
        <w:t xml:space="preserve"> мун. Бэлць</w:t>
      </w:r>
      <w:r>
        <w:rPr>
          <w:rFonts w:cs="Calibri Light"/>
          <w:b w:val="0"/>
          <w:noProof/>
          <w:szCs w:val="24"/>
          <w:lang w:val="ru-RU"/>
        </w:rPr>
        <w:t xml:space="preserve"> №</w:t>
      </w:r>
      <w:r w:rsidRPr="00F90951">
        <w:rPr>
          <w:b w:val="0"/>
          <w:szCs w:val="24"/>
          <w:lang w:eastAsia="ru-RU"/>
        </w:rPr>
        <w:t>P</w:t>
      </w:r>
      <w:r w:rsidRPr="00FD4E81">
        <w:rPr>
          <w:b w:val="0"/>
          <w:szCs w:val="24"/>
          <w:lang w:val="ru-RU" w:eastAsia="ru-RU"/>
        </w:rPr>
        <w:t xml:space="preserve">-03-11/7917 </w:t>
      </w:r>
      <w:r>
        <w:rPr>
          <w:b w:val="0"/>
          <w:szCs w:val="24"/>
          <w:lang w:val="ru-RU" w:eastAsia="ru-RU"/>
        </w:rPr>
        <w:t xml:space="preserve">от </w:t>
      </w:r>
      <w:r w:rsidRPr="00FD4E81">
        <w:rPr>
          <w:b w:val="0"/>
          <w:szCs w:val="24"/>
          <w:lang w:val="ru-RU" w:eastAsia="ru-RU"/>
        </w:rPr>
        <w:t>26.01.2021,</w:t>
      </w:r>
      <w:r>
        <w:rPr>
          <w:b w:val="0"/>
          <w:szCs w:val="24"/>
          <w:lang w:val="ru-RU" w:eastAsia="ru-RU"/>
        </w:rPr>
        <w:t xml:space="preserve"> был запрошен дополнительный срок для внедрения рекомендаций до конца </w:t>
      </w:r>
      <w:r w:rsidRPr="00FD4E81">
        <w:rPr>
          <w:b w:val="0"/>
          <w:szCs w:val="24"/>
          <w:lang w:val="ru-RU" w:eastAsia="ru-RU"/>
        </w:rPr>
        <w:t>2021</w:t>
      </w:r>
      <w:r>
        <w:rPr>
          <w:b w:val="0"/>
          <w:szCs w:val="24"/>
          <w:lang w:val="ru-RU" w:eastAsia="ru-RU"/>
        </w:rPr>
        <w:t xml:space="preserve"> года по причине того, что должны быть закуплены </w:t>
      </w:r>
      <w:r w:rsidR="00C055F9">
        <w:rPr>
          <w:b w:val="0"/>
          <w:szCs w:val="24"/>
          <w:lang w:val="ru-RU" w:eastAsia="ru-RU"/>
        </w:rPr>
        <w:t xml:space="preserve">электрические транспортные средства, а впоследствии МСБ будет разработана и утверждена стратегия в области развития и модернизации местного пассажирского транспорта. </w:t>
      </w:r>
    </w:p>
    <w:p w:rsidR="00C055F9" w:rsidRDefault="00C055F9" w:rsidP="00662E73">
      <w:pPr>
        <w:spacing w:line="276" w:lineRule="auto"/>
        <w:ind w:firstLine="567"/>
        <w:jc w:val="both"/>
        <w:rPr>
          <w:b w:val="0"/>
          <w:szCs w:val="24"/>
          <w:lang w:val="ru-RU" w:eastAsia="ru-RU"/>
        </w:rPr>
      </w:pPr>
      <w:r>
        <w:rPr>
          <w:b w:val="0"/>
          <w:szCs w:val="24"/>
          <w:lang w:val="ru-RU" w:eastAsia="ru-RU"/>
        </w:rPr>
        <w:t xml:space="preserve">Анализируя уровень их внедрения, аудит отмечает, что по состоянию на </w:t>
      </w:r>
      <w:r w:rsidRPr="00C055F9">
        <w:rPr>
          <w:b w:val="0"/>
          <w:szCs w:val="24"/>
          <w:lang w:val="ru-RU" w:eastAsia="ru-RU"/>
        </w:rPr>
        <w:t>01.03.2022</w:t>
      </w:r>
      <w:r>
        <w:rPr>
          <w:b w:val="0"/>
          <w:szCs w:val="24"/>
          <w:lang w:val="ru-RU" w:eastAsia="ru-RU"/>
        </w:rPr>
        <w:t xml:space="preserve"> указанные субъекты внедрили лишь две рекомендации из направленных</w:t>
      </w:r>
      <w:r w:rsidRPr="00C055F9">
        <w:rPr>
          <w:b w:val="0"/>
          <w:szCs w:val="24"/>
          <w:lang w:val="ru-RU" w:eastAsia="ru-RU"/>
        </w:rPr>
        <w:t xml:space="preserve"> </w:t>
      </w:r>
      <w:r>
        <w:rPr>
          <w:b w:val="0"/>
          <w:szCs w:val="24"/>
          <w:lang w:val="ru-RU" w:eastAsia="ru-RU"/>
        </w:rPr>
        <w:t>рекомендаций. В результате, они будут повторены в настоящем Отчете аудита.</w:t>
      </w:r>
    </w:p>
    <w:p w:rsidR="00662E73" w:rsidRPr="00146549" w:rsidRDefault="00662E73" w:rsidP="00662E73">
      <w:pPr>
        <w:ind w:firstLine="567"/>
        <w:rPr>
          <w:b w:val="0"/>
          <w:szCs w:val="24"/>
          <w:lang w:val="ru-RU" w:eastAsia="ru-RU"/>
        </w:rPr>
      </w:pPr>
    </w:p>
    <w:p w:rsidR="00662E73" w:rsidRPr="00C055F9" w:rsidRDefault="00662E73" w:rsidP="00662E73">
      <w:pPr>
        <w:keepNext/>
        <w:keepLines/>
        <w:spacing w:line="276" w:lineRule="auto"/>
        <w:outlineLvl w:val="0"/>
        <w:rPr>
          <w:rFonts w:eastAsiaTheme="majorEastAsia" w:cstheme="majorHAnsi"/>
          <w:sz w:val="28"/>
          <w:szCs w:val="32"/>
          <w:lang w:val="ru-RU"/>
        </w:rPr>
      </w:pPr>
      <w:bookmarkStart w:id="195" w:name="_Toc153361843"/>
      <w:bookmarkStart w:id="196" w:name="_Toc58780366"/>
      <w:bookmarkStart w:id="197" w:name="_Toc84512910"/>
      <w:r w:rsidRPr="00F90951">
        <w:rPr>
          <w:rFonts w:eastAsiaTheme="majorEastAsia" w:cstheme="majorHAnsi"/>
          <w:sz w:val="28"/>
          <w:szCs w:val="32"/>
        </w:rPr>
        <w:t>V</w:t>
      </w:r>
      <w:r w:rsidRPr="00C055F9">
        <w:rPr>
          <w:rFonts w:eastAsiaTheme="majorEastAsia" w:cstheme="majorHAnsi"/>
          <w:sz w:val="28"/>
          <w:szCs w:val="32"/>
          <w:lang w:val="ru-RU"/>
        </w:rPr>
        <w:t xml:space="preserve">. </w:t>
      </w:r>
      <w:r w:rsidR="00942559">
        <w:rPr>
          <w:rFonts w:eastAsiaTheme="majorEastAsia" w:cstheme="majorHAnsi"/>
          <w:sz w:val="28"/>
          <w:szCs w:val="32"/>
          <w:lang w:val="ru-RU"/>
        </w:rPr>
        <w:t>ОБЩИЕ</w:t>
      </w:r>
      <w:r w:rsidR="00942559" w:rsidRPr="00C055F9">
        <w:rPr>
          <w:rFonts w:eastAsiaTheme="majorEastAsia" w:cstheme="majorHAnsi"/>
          <w:sz w:val="28"/>
          <w:szCs w:val="32"/>
          <w:lang w:val="ru-RU"/>
        </w:rPr>
        <w:t xml:space="preserve"> </w:t>
      </w:r>
      <w:r w:rsidR="00942559">
        <w:rPr>
          <w:rFonts w:eastAsiaTheme="majorEastAsia" w:cstheme="majorHAnsi"/>
          <w:sz w:val="28"/>
          <w:szCs w:val="32"/>
          <w:lang w:val="ru-RU"/>
        </w:rPr>
        <w:t>ВЫВОДЫ</w:t>
      </w:r>
      <w:r w:rsidR="00942559" w:rsidRPr="00C055F9">
        <w:rPr>
          <w:rFonts w:eastAsiaTheme="majorEastAsia" w:cstheme="majorHAnsi"/>
          <w:sz w:val="28"/>
          <w:szCs w:val="32"/>
          <w:lang w:val="ru-RU"/>
        </w:rPr>
        <w:t xml:space="preserve"> </w:t>
      </w:r>
      <w:r w:rsidR="00942559">
        <w:rPr>
          <w:rFonts w:eastAsiaTheme="majorEastAsia" w:cstheme="majorHAnsi"/>
          <w:sz w:val="28"/>
          <w:szCs w:val="32"/>
          <w:lang w:val="ru-RU"/>
        </w:rPr>
        <w:t>АУДИТА</w:t>
      </w:r>
      <w:bookmarkEnd w:id="195"/>
      <w:r w:rsidR="00942559" w:rsidRPr="00C055F9">
        <w:rPr>
          <w:rFonts w:eastAsiaTheme="majorEastAsia" w:cstheme="majorHAnsi"/>
          <w:sz w:val="28"/>
          <w:szCs w:val="32"/>
          <w:lang w:val="ru-RU"/>
        </w:rPr>
        <w:t xml:space="preserve"> </w:t>
      </w:r>
      <w:bookmarkEnd w:id="196"/>
      <w:bookmarkEnd w:id="197"/>
    </w:p>
    <w:p w:rsidR="00C055F9" w:rsidRDefault="00C055F9" w:rsidP="00662E73">
      <w:pPr>
        <w:spacing w:line="276" w:lineRule="auto"/>
        <w:ind w:firstLine="567"/>
        <w:jc w:val="both"/>
        <w:rPr>
          <w:rFonts w:eastAsia="Times New Roman" w:cstheme="majorHAnsi"/>
          <w:b w:val="0"/>
          <w:szCs w:val="24"/>
          <w:lang w:val="ru-RU"/>
        </w:rPr>
      </w:pPr>
      <w:r>
        <w:rPr>
          <w:rFonts w:eastAsia="Times New Roman" w:cstheme="majorHAnsi"/>
          <w:b w:val="0"/>
          <w:szCs w:val="24"/>
          <w:lang w:val="ru-RU"/>
        </w:rPr>
        <w:t xml:space="preserve">Миссия аудита отмечает дефицит правил и процедур, связанных с процессом управления бюджетными средствами и </w:t>
      </w:r>
      <w:r w:rsidRPr="00E03640">
        <w:rPr>
          <w:rFonts w:cs="Calibri Light"/>
          <w:b w:val="0"/>
          <w:noProof/>
          <w:szCs w:val="24"/>
          <w:lang w:val="ru-RU"/>
        </w:rPr>
        <w:t>публичным имуществом</w:t>
      </w:r>
      <w:r>
        <w:rPr>
          <w:rFonts w:cs="Calibri Light"/>
          <w:b w:val="0"/>
          <w:noProof/>
          <w:szCs w:val="24"/>
          <w:lang w:val="ru-RU"/>
        </w:rPr>
        <w:t xml:space="preserve"> АТЕ </w:t>
      </w:r>
      <w:r w:rsidRPr="00E03640">
        <w:rPr>
          <w:rFonts w:eastAsia="Times New Roman" w:cs="Calibri Light"/>
          <w:b w:val="0"/>
          <w:szCs w:val="24"/>
          <w:lang w:val="ru-RU" w:eastAsia="ru-RU"/>
        </w:rPr>
        <w:t>мун</w:t>
      </w:r>
      <w:r>
        <w:rPr>
          <w:rFonts w:eastAsia="Times New Roman" w:cs="Calibri Light"/>
          <w:b w:val="0"/>
          <w:szCs w:val="24"/>
          <w:lang w:val="ru-RU" w:eastAsia="ru-RU"/>
        </w:rPr>
        <w:t>.</w:t>
      </w:r>
      <w:r w:rsidRPr="00E03640">
        <w:rPr>
          <w:rFonts w:eastAsia="Times New Roman" w:cs="Calibri Light"/>
          <w:b w:val="0"/>
          <w:szCs w:val="24"/>
          <w:lang w:val="ru-RU" w:eastAsia="ru-RU"/>
        </w:rPr>
        <w:t xml:space="preserve"> Бэлць</w:t>
      </w:r>
      <w:r>
        <w:rPr>
          <w:rFonts w:eastAsia="Times New Roman" w:cs="Calibri Light"/>
          <w:b w:val="0"/>
          <w:szCs w:val="24"/>
          <w:lang w:val="ru-RU" w:eastAsia="ru-RU"/>
        </w:rPr>
        <w:t xml:space="preserve">, таким образом, институциональный и финансовый менеджмент не были приведены в соответствие с принципами надлежащего управления. </w:t>
      </w:r>
    </w:p>
    <w:p w:rsidR="00662E73" w:rsidRPr="00C055F9" w:rsidRDefault="00C055F9" w:rsidP="00662E73">
      <w:pPr>
        <w:spacing w:line="276" w:lineRule="auto"/>
        <w:ind w:firstLine="567"/>
        <w:jc w:val="both"/>
        <w:rPr>
          <w:rFonts w:eastAsia="Times New Roman" w:cstheme="majorHAnsi"/>
          <w:b w:val="0"/>
          <w:szCs w:val="24"/>
          <w:lang w:val="ru-RU"/>
        </w:rPr>
      </w:pPr>
      <w:r>
        <w:rPr>
          <w:rFonts w:eastAsia="Times New Roman" w:cstheme="majorHAnsi"/>
          <w:b w:val="0"/>
          <w:szCs w:val="24"/>
          <w:lang w:val="ru-RU"/>
        </w:rPr>
        <w:t xml:space="preserve">Менеджмент управления имуществом </w:t>
      </w:r>
      <w:r>
        <w:rPr>
          <w:rFonts w:cs="Calibri Light"/>
          <w:b w:val="0"/>
          <w:noProof/>
          <w:szCs w:val="24"/>
          <w:lang w:val="ru-RU"/>
        </w:rPr>
        <w:t xml:space="preserve">АТЕ </w:t>
      </w:r>
      <w:r w:rsidRPr="00E03640">
        <w:rPr>
          <w:rFonts w:eastAsia="Times New Roman" w:cs="Calibri Light"/>
          <w:b w:val="0"/>
          <w:szCs w:val="24"/>
          <w:lang w:val="ru-RU" w:eastAsia="ru-RU"/>
        </w:rPr>
        <w:t>мун</w:t>
      </w:r>
      <w:r>
        <w:rPr>
          <w:rFonts w:eastAsia="Times New Roman" w:cs="Calibri Light"/>
          <w:b w:val="0"/>
          <w:szCs w:val="24"/>
          <w:lang w:val="ru-RU" w:eastAsia="ru-RU"/>
        </w:rPr>
        <w:t>.</w:t>
      </w:r>
      <w:r w:rsidRPr="00E03640">
        <w:rPr>
          <w:rFonts w:eastAsia="Times New Roman" w:cs="Calibri Light"/>
          <w:b w:val="0"/>
          <w:szCs w:val="24"/>
          <w:lang w:val="ru-RU" w:eastAsia="ru-RU"/>
        </w:rPr>
        <w:t xml:space="preserve"> Бэлць</w:t>
      </w:r>
      <w:r>
        <w:rPr>
          <w:rFonts w:eastAsia="Times New Roman" w:cs="Calibri Light"/>
          <w:b w:val="0"/>
          <w:szCs w:val="24"/>
          <w:lang w:val="ru-RU" w:eastAsia="ru-RU"/>
        </w:rPr>
        <w:t xml:space="preserve"> не соответствует требованиям </w:t>
      </w:r>
      <w:r w:rsidRPr="00E03640">
        <w:rPr>
          <w:rFonts w:cs="Calibri Light"/>
          <w:b w:val="0"/>
          <w:noProof/>
          <w:szCs w:val="24"/>
          <w:lang w:val="ru-RU"/>
        </w:rPr>
        <w:t>законодательной базы</w:t>
      </w:r>
      <w:r>
        <w:rPr>
          <w:rFonts w:cs="Calibri Light"/>
          <w:b w:val="0"/>
          <w:noProof/>
          <w:szCs w:val="24"/>
          <w:lang w:val="ru-RU"/>
        </w:rPr>
        <w:t xml:space="preserve">, на него повлияли несоответствия и недостатки, которые выражаются отсутствием </w:t>
      </w:r>
      <w:r w:rsidRPr="00E03640">
        <w:rPr>
          <w:rFonts w:eastAsia="Times New Roman" w:cs="Calibri Light"/>
          <w:b w:val="0"/>
          <w:szCs w:val="24"/>
          <w:lang w:val="ru-RU" w:eastAsia="ru-RU"/>
        </w:rPr>
        <w:t>соответствующе</w:t>
      </w:r>
      <w:r>
        <w:rPr>
          <w:rFonts w:eastAsia="Times New Roman" w:cs="Calibri Light"/>
          <w:b w:val="0"/>
          <w:szCs w:val="24"/>
          <w:lang w:val="ru-RU" w:eastAsia="ru-RU"/>
        </w:rPr>
        <w:t>го учета публичного</w:t>
      </w:r>
      <w:r w:rsidRPr="00E03640">
        <w:rPr>
          <w:rFonts w:cs="Calibri Light"/>
          <w:b w:val="0"/>
          <w:noProof/>
          <w:szCs w:val="24"/>
          <w:lang w:val="ru-RU"/>
        </w:rPr>
        <w:t xml:space="preserve"> имущества</w:t>
      </w:r>
      <w:r>
        <w:rPr>
          <w:rFonts w:cs="Calibri Light"/>
          <w:b w:val="0"/>
          <w:noProof/>
          <w:szCs w:val="24"/>
          <w:lang w:val="ru-RU"/>
        </w:rPr>
        <w:t xml:space="preserve">, а также ненадлежащим </w:t>
      </w:r>
      <w:r>
        <w:rPr>
          <w:rFonts w:eastAsia="Times New Roman" w:cs="Calibri Light"/>
          <w:b w:val="0"/>
          <w:szCs w:val="24"/>
          <w:lang w:val="ru-RU" w:eastAsia="ru-RU"/>
        </w:rPr>
        <w:t xml:space="preserve">менеджментом </w:t>
      </w:r>
      <w:r w:rsidR="005B3026" w:rsidRPr="00E03640">
        <w:rPr>
          <w:rFonts w:eastAsiaTheme="minorHAnsi" w:cs="Times New Roman"/>
          <w:b w:val="0"/>
          <w:szCs w:val="24"/>
          <w:lang w:val="ru-RU"/>
        </w:rPr>
        <w:t>м</w:t>
      </w:r>
      <w:r w:rsidR="005B3026" w:rsidRPr="00E03640">
        <w:rPr>
          <w:rFonts w:eastAsia="Times New Roman" w:cs="Calibri Light"/>
          <w:b w:val="0"/>
          <w:color w:val="000000"/>
          <w:szCs w:val="24"/>
          <w:lang w:val="ru-RU"/>
        </w:rPr>
        <w:t>униципальных предприятий</w:t>
      </w:r>
      <w:r w:rsidR="005B3026">
        <w:rPr>
          <w:rFonts w:eastAsia="Times New Roman" w:cs="Calibri Light"/>
          <w:b w:val="0"/>
          <w:color w:val="000000"/>
          <w:szCs w:val="24"/>
          <w:lang w:val="ru-RU"/>
        </w:rPr>
        <w:t xml:space="preserve">. Все это, по мнению аудиторов, было обусловлено отсутствием адекватной системы внутреннего управленческого контроля по </w:t>
      </w:r>
      <w:r w:rsidR="005B3026" w:rsidRPr="00E03640">
        <w:rPr>
          <w:rFonts w:eastAsia="Times New Roman" w:cs="Calibri Light"/>
          <w:b w:val="0"/>
          <w:szCs w:val="24"/>
          <w:lang w:val="ru-RU" w:eastAsia="ru-RU"/>
        </w:rPr>
        <w:t>соответствующ</w:t>
      </w:r>
      <w:r w:rsidR="005B3026">
        <w:rPr>
          <w:rFonts w:eastAsia="Times New Roman" w:cs="Calibri Light"/>
          <w:b w:val="0"/>
          <w:szCs w:val="24"/>
          <w:lang w:val="ru-RU" w:eastAsia="ru-RU"/>
        </w:rPr>
        <w:t>им компонентам деятельности, а также недостаточной ответственностью руководящих лиц при исполнении функциональных полномочий.</w:t>
      </w:r>
    </w:p>
    <w:p w:rsidR="00662E73" w:rsidRPr="005B3026" w:rsidRDefault="005B3026" w:rsidP="00662E73">
      <w:pPr>
        <w:spacing w:line="276" w:lineRule="auto"/>
        <w:ind w:firstLine="567"/>
        <w:jc w:val="both"/>
        <w:rPr>
          <w:rFonts w:eastAsia="Times New Roman" w:cstheme="majorHAnsi"/>
          <w:b w:val="0"/>
          <w:szCs w:val="24"/>
          <w:lang w:val="ru-RU"/>
        </w:rPr>
      </w:pPr>
      <w:r>
        <w:rPr>
          <w:rFonts w:eastAsia="Times New Roman" w:cstheme="majorHAnsi"/>
          <w:b w:val="0"/>
          <w:szCs w:val="24"/>
          <w:lang w:val="ru-RU"/>
        </w:rPr>
        <w:t>Необходимо отметить, что констатации аудита были доведены до сведения руководства АТЕ Бэлць, которые были согласованы.</w:t>
      </w:r>
    </w:p>
    <w:p w:rsidR="00662E73" w:rsidRPr="005B3026" w:rsidRDefault="005B3026" w:rsidP="00662E73">
      <w:pPr>
        <w:spacing w:line="276" w:lineRule="auto"/>
        <w:ind w:firstLine="567"/>
        <w:jc w:val="both"/>
        <w:rPr>
          <w:rFonts w:eastAsia="Times New Roman" w:cstheme="majorHAnsi"/>
          <w:b w:val="0"/>
          <w:szCs w:val="24"/>
          <w:lang w:val="ru-RU"/>
        </w:rPr>
      </w:pPr>
      <w:r>
        <w:rPr>
          <w:rFonts w:eastAsia="Times New Roman" w:cstheme="majorHAnsi"/>
          <w:b w:val="0"/>
          <w:szCs w:val="24"/>
          <w:lang w:val="ru-RU"/>
        </w:rPr>
        <w:t xml:space="preserve">С целью улучшения отмеченной ситуации и учитывая неполное исполнение предыдущих </w:t>
      </w:r>
      <w:r>
        <w:rPr>
          <w:b w:val="0"/>
          <w:lang w:val="ru-RU" w:eastAsia="ru-RU"/>
        </w:rPr>
        <w:t>Постановлений Счетной палаты</w:t>
      </w:r>
      <w:r w:rsidRPr="00F90951">
        <w:rPr>
          <w:rFonts w:eastAsia="Times New Roman" w:cstheme="majorHAnsi"/>
          <w:b w:val="0"/>
          <w:szCs w:val="24"/>
          <w:vertAlign w:val="superscript"/>
        </w:rPr>
        <w:footnoteReference w:id="54"/>
      </w:r>
      <w:r w:rsidRPr="005B3026">
        <w:rPr>
          <w:rFonts w:eastAsia="Times New Roman" w:cstheme="majorHAnsi"/>
          <w:b w:val="0"/>
          <w:szCs w:val="24"/>
          <w:lang w:val="ru-RU"/>
        </w:rPr>
        <w:t>,</w:t>
      </w:r>
      <w:r>
        <w:rPr>
          <w:rFonts w:eastAsia="Times New Roman" w:cstheme="majorHAnsi"/>
          <w:b w:val="0"/>
          <w:szCs w:val="24"/>
          <w:lang w:val="ru-RU"/>
        </w:rPr>
        <w:t xml:space="preserve"> внешний публичный аудит предоставляет </w:t>
      </w:r>
      <w:r w:rsidRPr="00E03640">
        <w:rPr>
          <w:rFonts w:eastAsia="Times New Roman" w:cs="Calibri Light"/>
          <w:b w:val="0"/>
          <w:szCs w:val="24"/>
          <w:lang w:val="ru-RU" w:eastAsia="ru-RU"/>
        </w:rPr>
        <w:t>соответствующ</w:t>
      </w:r>
      <w:r>
        <w:rPr>
          <w:rFonts w:eastAsia="Times New Roman" w:cs="Calibri Light"/>
          <w:b w:val="0"/>
          <w:szCs w:val="24"/>
          <w:lang w:val="ru-RU" w:eastAsia="ru-RU"/>
        </w:rPr>
        <w:t xml:space="preserve">ие </w:t>
      </w:r>
      <w:r>
        <w:rPr>
          <w:b w:val="0"/>
          <w:szCs w:val="24"/>
          <w:lang w:val="ru-RU" w:eastAsia="ru-RU"/>
        </w:rPr>
        <w:t xml:space="preserve">рекомендации для устранения недостатков и, </w:t>
      </w:r>
      <w:r w:rsidRPr="00E03640">
        <w:rPr>
          <w:rFonts w:cs="Calibri Light"/>
          <w:b w:val="0"/>
          <w:noProof/>
          <w:szCs w:val="24"/>
          <w:lang w:val="ru-RU"/>
        </w:rPr>
        <w:t>соответственно,</w:t>
      </w:r>
      <w:r>
        <w:rPr>
          <w:rFonts w:cs="Calibri Light"/>
          <w:b w:val="0"/>
          <w:noProof/>
          <w:szCs w:val="24"/>
          <w:lang w:val="ru-RU"/>
        </w:rPr>
        <w:t xml:space="preserve"> снижения очевидных рисков.</w:t>
      </w:r>
    </w:p>
    <w:p w:rsidR="00662E73" w:rsidRPr="00F90951" w:rsidRDefault="00662E73" w:rsidP="00662E73">
      <w:pPr>
        <w:spacing w:line="276" w:lineRule="auto"/>
        <w:rPr>
          <w:rFonts w:cstheme="majorHAnsi"/>
          <w:b w:val="0"/>
          <w:szCs w:val="24"/>
          <w:lang w:eastAsia="ru-RU"/>
        </w:rPr>
      </w:pPr>
    </w:p>
    <w:p w:rsidR="00662E73" w:rsidRPr="00F90951" w:rsidRDefault="00942559" w:rsidP="00662E73">
      <w:pPr>
        <w:pStyle w:val="1"/>
        <w:numPr>
          <w:ilvl w:val="0"/>
          <w:numId w:val="22"/>
        </w:numPr>
        <w:spacing w:before="0" w:line="276" w:lineRule="auto"/>
        <w:ind w:left="0" w:firstLine="0"/>
        <w:rPr>
          <w:rFonts w:ascii="Calibri Light" w:hAnsi="Calibri Light" w:cstheme="majorHAnsi"/>
          <w:color w:val="auto"/>
          <w:sz w:val="28"/>
        </w:rPr>
      </w:pPr>
      <w:bookmarkStart w:id="198" w:name="_Toc153361844"/>
      <w:bookmarkStart w:id="199" w:name="_Toc60045179"/>
      <w:bookmarkStart w:id="200" w:name="_Toc58780367"/>
      <w:bookmarkStart w:id="201" w:name="_Toc84512911"/>
      <w:r>
        <w:rPr>
          <w:rFonts w:ascii="Calibri Light" w:hAnsi="Calibri Light" w:cstheme="majorHAnsi"/>
          <w:color w:val="auto"/>
          <w:sz w:val="28"/>
          <w:lang w:val="ru-RU"/>
        </w:rPr>
        <w:t>РЕКОМЕНДАЦИИ</w:t>
      </w:r>
      <w:bookmarkEnd w:id="198"/>
      <w:r>
        <w:rPr>
          <w:rFonts w:ascii="Calibri Light" w:hAnsi="Calibri Light" w:cstheme="majorHAnsi"/>
          <w:color w:val="auto"/>
          <w:sz w:val="28"/>
          <w:lang w:val="ru-RU"/>
        </w:rPr>
        <w:t xml:space="preserve"> </w:t>
      </w:r>
      <w:bookmarkEnd w:id="199"/>
      <w:bookmarkEnd w:id="200"/>
      <w:bookmarkEnd w:id="201"/>
    </w:p>
    <w:p w:rsidR="00662E73" w:rsidRPr="005B3026" w:rsidRDefault="005B3026" w:rsidP="00662E73">
      <w:pPr>
        <w:rPr>
          <w:lang w:val="ru-RU"/>
        </w:rPr>
      </w:pPr>
      <w:r>
        <w:rPr>
          <w:lang w:val="ru-RU"/>
        </w:rPr>
        <w:t>Примару</w:t>
      </w:r>
      <w:r w:rsidRPr="005B3026">
        <w:rPr>
          <w:lang w:val="ru-RU"/>
        </w:rPr>
        <w:t xml:space="preserve"> </w:t>
      </w:r>
      <w:r>
        <w:rPr>
          <w:lang w:val="ru-RU"/>
        </w:rPr>
        <w:t>и</w:t>
      </w:r>
      <w:r w:rsidRPr="005B3026">
        <w:rPr>
          <w:lang w:val="ru-RU"/>
        </w:rPr>
        <w:t xml:space="preserve"> </w:t>
      </w:r>
      <w:r>
        <w:rPr>
          <w:lang w:val="ru-RU"/>
        </w:rPr>
        <w:t>Муниципальному</w:t>
      </w:r>
      <w:r w:rsidRPr="005B3026">
        <w:rPr>
          <w:lang w:val="ru-RU"/>
        </w:rPr>
        <w:t xml:space="preserve"> </w:t>
      </w:r>
      <w:r>
        <w:rPr>
          <w:lang w:val="ru-RU"/>
        </w:rPr>
        <w:t>совету</w:t>
      </w:r>
      <w:r w:rsidRPr="005B3026">
        <w:rPr>
          <w:lang w:val="ru-RU"/>
        </w:rPr>
        <w:t xml:space="preserve"> </w:t>
      </w:r>
      <w:r>
        <w:rPr>
          <w:lang w:val="ru-RU"/>
        </w:rPr>
        <w:t>Бэлць</w:t>
      </w:r>
      <w:r w:rsidR="00662E73" w:rsidRPr="005B3026">
        <w:rPr>
          <w:lang w:val="ru-RU"/>
        </w:rPr>
        <w:t>:</w:t>
      </w:r>
    </w:p>
    <w:p w:rsidR="002709E8" w:rsidRPr="002709E8" w:rsidRDefault="002709E8" w:rsidP="00662E73">
      <w:pPr>
        <w:pStyle w:val="a9"/>
        <w:numPr>
          <w:ilvl w:val="0"/>
          <w:numId w:val="23"/>
        </w:numPr>
        <w:spacing w:line="276" w:lineRule="auto"/>
        <w:ind w:left="0" w:firstLine="0"/>
        <w:jc w:val="both"/>
        <w:rPr>
          <w:b w:val="0"/>
          <w:lang w:val="ru-RU"/>
        </w:rPr>
      </w:pPr>
      <w:r>
        <w:rPr>
          <w:b w:val="0"/>
          <w:lang w:val="ru-RU"/>
        </w:rPr>
        <w:t xml:space="preserve">устранить недостатки, указанные в </w:t>
      </w:r>
      <w:r w:rsidRPr="00C055F9">
        <w:rPr>
          <w:rFonts w:cs="Calibri Light"/>
          <w:b w:val="0"/>
          <w:noProof/>
          <w:szCs w:val="24"/>
          <w:lang w:val="ru-RU"/>
        </w:rPr>
        <w:t>настоящем Отчет</w:t>
      </w:r>
      <w:r>
        <w:rPr>
          <w:rFonts w:cs="Calibri Light"/>
          <w:b w:val="0"/>
          <w:noProof/>
          <w:szCs w:val="24"/>
          <w:lang w:val="ru-RU"/>
        </w:rPr>
        <w:t>е</w:t>
      </w:r>
      <w:r w:rsidRPr="00C055F9">
        <w:rPr>
          <w:rFonts w:cs="Calibri Light"/>
          <w:b w:val="0"/>
          <w:noProof/>
          <w:szCs w:val="24"/>
          <w:lang w:val="ru-RU"/>
        </w:rPr>
        <w:t xml:space="preserve"> аудита</w:t>
      </w:r>
      <w:r>
        <w:rPr>
          <w:rFonts w:cs="Calibri Light"/>
          <w:b w:val="0"/>
          <w:noProof/>
          <w:szCs w:val="24"/>
          <w:lang w:val="ru-RU"/>
        </w:rPr>
        <w:t xml:space="preserve">, с установлением ответственных за них лиц и привлечением их к ответственности согласно существующей </w:t>
      </w:r>
      <w:r w:rsidRPr="00C055F9">
        <w:rPr>
          <w:rFonts w:cs="Calibri Light"/>
          <w:b w:val="0"/>
          <w:noProof/>
          <w:szCs w:val="24"/>
          <w:lang w:val="ru-RU"/>
        </w:rPr>
        <w:t>законодательной базы</w:t>
      </w:r>
      <w:r>
        <w:rPr>
          <w:rFonts w:cs="Calibri Light"/>
          <w:b w:val="0"/>
          <w:noProof/>
          <w:szCs w:val="24"/>
          <w:lang w:val="ru-RU"/>
        </w:rPr>
        <w:t>;</w:t>
      </w:r>
    </w:p>
    <w:p w:rsidR="00662E73" w:rsidRPr="002709E8" w:rsidRDefault="002709E8" w:rsidP="00662E73">
      <w:pPr>
        <w:pStyle w:val="a9"/>
        <w:numPr>
          <w:ilvl w:val="0"/>
          <w:numId w:val="23"/>
        </w:numPr>
        <w:spacing w:line="276" w:lineRule="auto"/>
        <w:ind w:left="0" w:firstLine="0"/>
        <w:jc w:val="both"/>
        <w:rPr>
          <w:b w:val="0"/>
          <w:lang w:val="ru-RU"/>
        </w:rPr>
      </w:pPr>
      <w:r>
        <w:rPr>
          <w:b w:val="0"/>
          <w:lang w:val="ru-RU"/>
        </w:rPr>
        <w:t xml:space="preserve">разработать функциональный механизм с целью оценки исчерпывающей налогооблагаемой базы при планировании сбора за рекламные устройства и приведения этого сектора в соответствие </w:t>
      </w:r>
      <w:r w:rsidRPr="002709E8">
        <w:rPr>
          <w:b w:val="0"/>
          <w:lang w:val="ru-RU"/>
        </w:rPr>
        <w:t>(</w:t>
      </w:r>
      <w:r>
        <w:rPr>
          <w:b w:val="0"/>
          <w:lang w:val="ru-RU"/>
        </w:rPr>
        <w:t>п</w:t>
      </w:r>
      <w:r w:rsidRPr="002709E8">
        <w:rPr>
          <w:b w:val="0"/>
          <w:lang w:val="ru-RU"/>
        </w:rPr>
        <w:t>. 4.1.1.);</w:t>
      </w:r>
    </w:p>
    <w:p w:rsidR="00662E73" w:rsidRPr="002709E8" w:rsidRDefault="002709E8" w:rsidP="00662E73">
      <w:pPr>
        <w:pStyle w:val="a9"/>
        <w:numPr>
          <w:ilvl w:val="0"/>
          <w:numId w:val="23"/>
        </w:numPr>
        <w:spacing w:line="276" w:lineRule="auto"/>
        <w:ind w:left="0" w:firstLine="0"/>
        <w:jc w:val="both"/>
        <w:rPr>
          <w:b w:val="0"/>
          <w:lang w:val="ru-RU"/>
        </w:rPr>
      </w:pPr>
      <w:r>
        <w:rPr>
          <w:b w:val="0"/>
          <w:lang w:val="ru-RU"/>
        </w:rPr>
        <w:t xml:space="preserve">обеспечить установление МСБ, согласно </w:t>
      </w:r>
      <w:r>
        <w:rPr>
          <w:rFonts w:cs="Calibri Light"/>
          <w:b w:val="0"/>
          <w:noProof/>
          <w:szCs w:val="24"/>
          <w:lang w:val="ru-RU"/>
        </w:rPr>
        <w:t>законодательным положениям, плат</w:t>
      </w:r>
      <w:r w:rsidR="00E937A9">
        <w:rPr>
          <w:rFonts w:cs="Calibri Light"/>
          <w:b w:val="0"/>
          <w:noProof/>
          <w:szCs w:val="24"/>
          <w:lang w:val="ru-RU"/>
        </w:rPr>
        <w:t>ы</w:t>
      </w:r>
      <w:r>
        <w:rPr>
          <w:rFonts w:cs="Calibri Light"/>
          <w:b w:val="0"/>
          <w:noProof/>
          <w:szCs w:val="24"/>
          <w:lang w:val="ru-RU"/>
        </w:rPr>
        <w:t xml:space="preserve"> за использование </w:t>
      </w:r>
      <w:r w:rsidR="00E937A9" w:rsidRPr="00C055F9">
        <w:rPr>
          <w:rFonts w:eastAsia="Times New Roman" w:cs="Calibri Light"/>
          <w:b w:val="0"/>
          <w:szCs w:val="24"/>
          <w:lang w:val="ru-RU" w:eastAsia="ru-RU"/>
        </w:rPr>
        <w:t>земельных участков публичной собственности</w:t>
      </w:r>
      <w:r w:rsidR="00E937A9">
        <w:rPr>
          <w:rFonts w:eastAsia="Times New Roman" w:cs="Calibri Light"/>
          <w:b w:val="0"/>
          <w:szCs w:val="24"/>
          <w:lang w:val="ru-RU" w:eastAsia="ru-RU"/>
        </w:rPr>
        <w:t xml:space="preserve">, прилегающих к частным </w:t>
      </w:r>
      <w:r w:rsidR="00E937A9" w:rsidRPr="00C055F9">
        <w:rPr>
          <w:rFonts w:eastAsia="Times New Roman" w:cs="Calibri Light"/>
          <w:b w:val="0"/>
          <w:color w:val="000000"/>
          <w:szCs w:val="24"/>
          <w:lang w:val="ru-RU"/>
        </w:rPr>
        <w:t>предприяти</w:t>
      </w:r>
      <w:r w:rsidR="00E937A9">
        <w:rPr>
          <w:rFonts w:eastAsia="Times New Roman" w:cs="Calibri Light"/>
          <w:b w:val="0"/>
          <w:color w:val="000000"/>
          <w:szCs w:val="24"/>
          <w:lang w:val="ru-RU"/>
        </w:rPr>
        <w:t xml:space="preserve">ям и объектам, с исчислением и последующим ее поступлением </w:t>
      </w:r>
      <w:r w:rsidR="00E937A9" w:rsidRPr="00F90951">
        <w:rPr>
          <w:rFonts w:eastAsia="Times New Roman" w:cstheme="majorHAnsi"/>
          <w:b w:val="0"/>
          <w:szCs w:val="24"/>
          <w:lang w:val="ro-RO" w:eastAsia="ru-RU"/>
        </w:rPr>
        <w:t>(</w:t>
      </w:r>
      <w:r w:rsidR="00E937A9">
        <w:rPr>
          <w:rFonts w:eastAsia="Times New Roman" w:cstheme="majorHAnsi"/>
          <w:b w:val="0"/>
          <w:szCs w:val="24"/>
          <w:lang w:val="ru-RU" w:eastAsia="ru-RU"/>
        </w:rPr>
        <w:t>п</w:t>
      </w:r>
      <w:r w:rsidR="00E937A9" w:rsidRPr="00F90951">
        <w:rPr>
          <w:rFonts w:eastAsia="Times New Roman" w:cstheme="majorHAnsi"/>
          <w:b w:val="0"/>
          <w:szCs w:val="24"/>
          <w:lang w:val="ro-RO" w:eastAsia="ru-RU"/>
        </w:rPr>
        <w:t>.4.1.5.);</w:t>
      </w:r>
    </w:p>
    <w:p w:rsidR="00662E73" w:rsidRPr="00E937A9" w:rsidRDefault="00E937A9" w:rsidP="00662E73">
      <w:pPr>
        <w:pStyle w:val="a9"/>
        <w:numPr>
          <w:ilvl w:val="0"/>
          <w:numId w:val="23"/>
        </w:numPr>
        <w:spacing w:line="276" w:lineRule="auto"/>
        <w:ind w:left="0" w:firstLine="0"/>
        <w:jc w:val="both"/>
        <w:rPr>
          <w:b w:val="0"/>
          <w:lang w:val="ru-RU"/>
        </w:rPr>
      </w:pPr>
      <w:r>
        <w:rPr>
          <w:b w:val="0"/>
          <w:lang w:val="ru-RU"/>
        </w:rPr>
        <w:t>обеспечить</w:t>
      </w:r>
      <w:r w:rsidR="00662E73" w:rsidRPr="00F90951">
        <w:rPr>
          <w:rFonts w:eastAsia="Times New Roman" w:cstheme="majorHAnsi"/>
          <w:b w:val="0"/>
          <w:szCs w:val="24"/>
          <w:lang w:val="ro-RO" w:eastAsia="ru-RU"/>
        </w:rPr>
        <w:t xml:space="preserve"> </w:t>
      </w:r>
      <w:r>
        <w:rPr>
          <w:rFonts w:eastAsia="Times New Roman" w:cstheme="majorHAnsi"/>
          <w:b w:val="0"/>
          <w:szCs w:val="24"/>
          <w:lang w:val="ru-RU" w:eastAsia="ru-RU"/>
        </w:rPr>
        <w:t xml:space="preserve">выявление всего </w:t>
      </w:r>
      <w:r w:rsidRPr="00C055F9">
        <w:rPr>
          <w:rFonts w:cs="Calibri Light"/>
          <w:b w:val="0"/>
          <w:noProof/>
          <w:szCs w:val="24"/>
          <w:lang w:val="ru-RU"/>
        </w:rPr>
        <w:t>недвижимого имущества</w:t>
      </w:r>
      <w:r>
        <w:rPr>
          <w:rFonts w:cs="Calibri Light"/>
          <w:b w:val="0"/>
          <w:noProof/>
          <w:szCs w:val="24"/>
          <w:lang w:val="ru-RU"/>
        </w:rPr>
        <w:t xml:space="preserve"> (включая </w:t>
      </w:r>
      <w:r>
        <w:rPr>
          <w:rFonts w:eastAsia="Times New Roman" w:cs="Calibri Light"/>
          <w:b w:val="0"/>
          <w:szCs w:val="24"/>
          <w:lang w:val="ru-RU" w:eastAsia="ru-RU"/>
        </w:rPr>
        <w:t xml:space="preserve">земельных участков и незавершенных строений), не оцененного в налоговых целях, с информированием ГНС и АГУ, для его оценки, в том числе переданного в аренду/наем/пользование/хозяйственное управление, с обеспечением надлежащей регистрации </w:t>
      </w:r>
      <w:r w:rsidRPr="00C055F9">
        <w:rPr>
          <w:rFonts w:eastAsia="Times New Roman" w:cs="Calibri Light"/>
          <w:b w:val="0"/>
          <w:szCs w:val="24"/>
          <w:lang w:val="ru-RU" w:eastAsia="ru-RU"/>
        </w:rPr>
        <w:t>соответствующи</w:t>
      </w:r>
      <w:r>
        <w:rPr>
          <w:rFonts w:eastAsia="Times New Roman" w:cs="Calibri Light"/>
          <w:b w:val="0"/>
          <w:szCs w:val="24"/>
          <w:lang w:val="ru-RU" w:eastAsia="ru-RU"/>
        </w:rPr>
        <w:t xml:space="preserve">х договоров </w:t>
      </w:r>
      <w:r w:rsidRPr="00E937A9">
        <w:rPr>
          <w:b w:val="0"/>
          <w:lang w:val="ru-RU"/>
        </w:rPr>
        <w:t>(</w:t>
      </w:r>
      <w:r>
        <w:rPr>
          <w:b w:val="0"/>
          <w:lang w:val="ru-RU"/>
        </w:rPr>
        <w:t>п</w:t>
      </w:r>
      <w:r w:rsidRPr="00E937A9">
        <w:rPr>
          <w:b w:val="0"/>
          <w:lang w:val="ru-RU"/>
        </w:rPr>
        <w:t>.4.1.2.);</w:t>
      </w:r>
    </w:p>
    <w:p w:rsidR="00662E73" w:rsidRPr="00E937A9" w:rsidRDefault="00E937A9" w:rsidP="00662E73">
      <w:pPr>
        <w:pStyle w:val="a9"/>
        <w:numPr>
          <w:ilvl w:val="0"/>
          <w:numId w:val="23"/>
        </w:numPr>
        <w:spacing w:line="276" w:lineRule="auto"/>
        <w:ind w:left="0" w:firstLine="0"/>
        <w:jc w:val="both"/>
        <w:rPr>
          <w:b w:val="0"/>
          <w:lang w:val="ru-RU"/>
        </w:rPr>
      </w:pPr>
      <w:r>
        <w:rPr>
          <w:b w:val="0"/>
          <w:lang w:val="ru-RU"/>
        </w:rPr>
        <w:t xml:space="preserve">обеспечить разработку и утверждение четких механизмов и мер (с указанием конкретных сроков) по созданию </w:t>
      </w:r>
      <w:r w:rsidR="001D0468">
        <w:rPr>
          <w:b w:val="0"/>
          <w:lang w:val="ru-RU"/>
        </w:rPr>
        <w:t xml:space="preserve">АСК, в том числе с разграничением </w:t>
      </w:r>
      <w:r w:rsidR="001D0468">
        <w:rPr>
          <w:rFonts w:eastAsia="Times New Roman" w:cs="Calibri Light"/>
          <w:b w:val="0"/>
          <w:szCs w:val="24"/>
          <w:lang w:val="ru-RU" w:eastAsia="ru-RU"/>
        </w:rPr>
        <w:t xml:space="preserve">земельных участков, прилегающих к жилым домам и общего пользования </w:t>
      </w:r>
      <w:r w:rsidR="001D0468" w:rsidRPr="001D0468">
        <w:rPr>
          <w:b w:val="0"/>
          <w:lang w:val="ru-RU"/>
        </w:rPr>
        <w:t>(</w:t>
      </w:r>
      <w:r w:rsidR="001D0468">
        <w:rPr>
          <w:b w:val="0"/>
          <w:lang w:val="ru-RU"/>
        </w:rPr>
        <w:t>п</w:t>
      </w:r>
      <w:r w:rsidR="001D0468" w:rsidRPr="001D0468">
        <w:rPr>
          <w:b w:val="0"/>
          <w:lang w:val="ru-RU"/>
        </w:rPr>
        <w:t>.4.1.3.);</w:t>
      </w:r>
    </w:p>
    <w:p w:rsidR="00662E73" w:rsidRPr="001D0468" w:rsidRDefault="001D0468" w:rsidP="00662E73">
      <w:pPr>
        <w:pStyle w:val="a9"/>
        <w:numPr>
          <w:ilvl w:val="0"/>
          <w:numId w:val="23"/>
        </w:numPr>
        <w:spacing w:line="276" w:lineRule="auto"/>
        <w:ind w:left="0" w:firstLine="0"/>
        <w:jc w:val="both"/>
        <w:rPr>
          <w:b w:val="0"/>
          <w:lang w:val="ru-RU"/>
        </w:rPr>
      </w:pPr>
      <w:r>
        <w:rPr>
          <w:b w:val="0"/>
          <w:lang w:val="ru-RU"/>
        </w:rPr>
        <w:t>обеспечить соблюдение необходимого ежедневного количества продуктов питания для детей/учащихся из образовательных учреждений, утвержденного Приказом министра здравоохранения №</w:t>
      </w:r>
      <w:r w:rsidRPr="001D0468">
        <w:rPr>
          <w:b w:val="0"/>
          <w:lang w:val="ru-RU"/>
        </w:rPr>
        <w:t xml:space="preserve">638 </w:t>
      </w:r>
      <w:r>
        <w:rPr>
          <w:b w:val="0"/>
          <w:lang w:val="ru-RU"/>
        </w:rPr>
        <w:t xml:space="preserve">от </w:t>
      </w:r>
      <w:r w:rsidRPr="001D0468">
        <w:rPr>
          <w:b w:val="0"/>
          <w:lang w:val="ru-RU"/>
        </w:rPr>
        <w:t>12.08.2016,</w:t>
      </w:r>
      <w:r>
        <w:rPr>
          <w:b w:val="0"/>
          <w:lang w:val="ru-RU"/>
        </w:rPr>
        <w:t xml:space="preserve"> а также финансового норматива, выделенного из государственного и местного бюджета для финансирования питания детей </w:t>
      </w:r>
      <w:r w:rsidRPr="001D0468">
        <w:rPr>
          <w:b w:val="0"/>
          <w:lang w:val="ru-RU"/>
        </w:rPr>
        <w:t>(</w:t>
      </w:r>
      <w:r>
        <w:rPr>
          <w:b w:val="0"/>
          <w:lang w:val="ru-RU"/>
        </w:rPr>
        <w:t>п</w:t>
      </w:r>
      <w:r w:rsidRPr="001D0468">
        <w:rPr>
          <w:b w:val="0"/>
          <w:lang w:val="ru-RU"/>
        </w:rPr>
        <w:t>.4.2.2.);</w:t>
      </w:r>
    </w:p>
    <w:p w:rsidR="001D0468" w:rsidRPr="001D0468" w:rsidRDefault="00E937A9" w:rsidP="00662E73">
      <w:pPr>
        <w:pStyle w:val="a9"/>
        <w:numPr>
          <w:ilvl w:val="0"/>
          <w:numId w:val="23"/>
        </w:numPr>
        <w:spacing w:line="276" w:lineRule="auto"/>
        <w:ind w:left="0" w:firstLine="0"/>
        <w:jc w:val="both"/>
        <w:rPr>
          <w:b w:val="0"/>
          <w:lang w:val="ru-RU"/>
        </w:rPr>
      </w:pPr>
      <w:r>
        <w:rPr>
          <w:b w:val="0"/>
          <w:lang w:val="ru-RU"/>
        </w:rPr>
        <w:t>обеспечить</w:t>
      </w:r>
      <w:r w:rsidRPr="001D0468">
        <w:rPr>
          <w:b w:val="0"/>
          <w:lang w:val="ru-RU"/>
        </w:rPr>
        <w:t xml:space="preserve"> </w:t>
      </w:r>
      <w:r w:rsidR="001D0468">
        <w:rPr>
          <w:b w:val="0"/>
          <w:lang w:val="ru-RU"/>
        </w:rPr>
        <w:t xml:space="preserve">разработку трудовых нормативов относительно минимальной потребности в персонале, исходя из существующего объема работы, предусмотренных в Положении, утвержденном Постановлением Правительства №98 от </w:t>
      </w:r>
      <w:r w:rsidR="001D0468" w:rsidRPr="001D0468">
        <w:rPr>
          <w:b w:val="0"/>
          <w:lang w:val="ru-RU"/>
        </w:rPr>
        <w:t>04.02.2013 (</w:t>
      </w:r>
      <w:r w:rsidR="001D0468">
        <w:rPr>
          <w:b w:val="0"/>
          <w:lang w:val="ru-RU"/>
        </w:rPr>
        <w:t>п</w:t>
      </w:r>
      <w:r w:rsidR="001D0468" w:rsidRPr="001D0468">
        <w:rPr>
          <w:b w:val="0"/>
          <w:lang w:val="ru-RU"/>
        </w:rPr>
        <w:t>.4.2.3.);</w:t>
      </w:r>
    </w:p>
    <w:p w:rsidR="001D0468" w:rsidRPr="00EE1C26" w:rsidRDefault="001D0468" w:rsidP="00662E73">
      <w:pPr>
        <w:pStyle w:val="a9"/>
        <w:numPr>
          <w:ilvl w:val="0"/>
          <w:numId w:val="23"/>
        </w:numPr>
        <w:spacing w:line="276" w:lineRule="auto"/>
        <w:ind w:left="0" w:firstLine="0"/>
        <w:jc w:val="both"/>
        <w:rPr>
          <w:b w:val="0"/>
          <w:lang w:val="ru-RU"/>
        </w:rPr>
      </w:pPr>
      <w:r>
        <w:rPr>
          <w:b w:val="0"/>
          <w:lang w:val="ru-RU"/>
        </w:rPr>
        <w:t xml:space="preserve">регламентировать </w:t>
      </w:r>
      <w:r w:rsidR="00EE1C26">
        <w:rPr>
          <w:b w:val="0"/>
          <w:lang w:val="ru-RU"/>
        </w:rPr>
        <w:t xml:space="preserve">расходы по услугам на перевозку умерших лиц в медицинское учреждение для констатации причины смерти (судебно-медицинская экспертиза) путем нормативного аргументирования таких полномочий </w:t>
      </w:r>
      <w:r w:rsidR="00EE1C26" w:rsidRPr="00EE1C26">
        <w:rPr>
          <w:b w:val="0"/>
          <w:lang w:val="ru-RU"/>
        </w:rPr>
        <w:t>(</w:t>
      </w:r>
      <w:r w:rsidR="00EE1C26">
        <w:rPr>
          <w:b w:val="0"/>
          <w:lang w:val="ru-RU"/>
        </w:rPr>
        <w:t>п</w:t>
      </w:r>
      <w:r w:rsidR="00EE1C26" w:rsidRPr="00EE1C26">
        <w:rPr>
          <w:b w:val="0"/>
          <w:lang w:val="ru-RU"/>
        </w:rPr>
        <w:t>.4.2.5.);</w:t>
      </w:r>
    </w:p>
    <w:p w:rsidR="00662E73" w:rsidRPr="00EE1C26" w:rsidRDefault="00EE1C26" w:rsidP="00662E73">
      <w:pPr>
        <w:pStyle w:val="a9"/>
        <w:numPr>
          <w:ilvl w:val="0"/>
          <w:numId w:val="23"/>
        </w:numPr>
        <w:spacing w:line="276" w:lineRule="auto"/>
        <w:ind w:left="0" w:firstLine="0"/>
        <w:jc w:val="both"/>
        <w:rPr>
          <w:b w:val="0"/>
          <w:lang w:val="ru-RU"/>
        </w:rPr>
      </w:pPr>
      <w:r>
        <w:rPr>
          <w:b w:val="0"/>
          <w:lang w:val="ru-RU"/>
        </w:rPr>
        <w:t xml:space="preserve">утвердить МСБ положения относительно выполнения работ по ремонту крыш жилых домов, произведенных МП </w:t>
      </w:r>
      <w:r w:rsidRPr="00EE1C26">
        <w:rPr>
          <w:b w:val="0"/>
          <w:lang w:val="ru-RU"/>
        </w:rPr>
        <w:t>„</w:t>
      </w:r>
      <w:r>
        <w:rPr>
          <w:b w:val="0"/>
          <w:lang w:val="ru-RU"/>
        </w:rPr>
        <w:t>ЖКХ</w:t>
      </w:r>
      <w:r w:rsidRPr="00EE1C26">
        <w:rPr>
          <w:b w:val="0"/>
          <w:lang w:val="ru-RU"/>
        </w:rPr>
        <w:t>”</w:t>
      </w:r>
      <w:r>
        <w:rPr>
          <w:b w:val="0"/>
          <w:lang w:val="ru-RU"/>
        </w:rPr>
        <w:t xml:space="preserve"> мун. Бэлць за счет средств муниципального бюджета </w:t>
      </w:r>
      <w:r w:rsidRPr="00EE1C26">
        <w:rPr>
          <w:b w:val="0"/>
          <w:lang w:val="ru-RU"/>
        </w:rPr>
        <w:t>(</w:t>
      </w:r>
      <w:r>
        <w:rPr>
          <w:b w:val="0"/>
          <w:lang w:val="ru-RU"/>
        </w:rPr>
        <w:t>п</w:t>
      </w:r>
      <w:r w:rsidRPr="00EE1C26">
        <w:rPr>
          <w:b w:val="0"/>
          <w:lang w:val="ru-RU"/>
        </w:rPr>
        <w:t>.4.2.6.);</w:t>
      </w:r>
    </w:p>
    <w:p w:rsidR="00662E73" w:rsidRPr="00EE1C26" w:rsidRDefault="00EE1C26" w:rsidP="00662E73">
      <w:pPr>
        <w:pStyle w:val="a9"/>
        <w:numPr>
          <w:ilvl w:val="0"/>
          <w:numId w:val="23"/>
        </w:numPr>
        <w:spacing w:line="276" w:lineRule="auto"/>
        <w:ind w:left="0" w:firstLine="0"/>
        <w:jc w:val="both"/>
        <w:rPr>
          <w:b w:val="0"/>
          <w:lang w:val="ru-RU"/>
        </w:rPr>
      </w:pPr>
      <w:r>
        <w:rPr>
          <w:b w:val="0"/>
          <w:lang w:val="ru-RU"/>
        </w:rPr>
        <w:t>исключить финансирование из резервного фонда расходов, не имеющих непредвиденный и чрезвычайный характер</w:t>
      </w:r>
      <w:r w:rsidR="00662E73" w:rsidRPr="00EE1C26">
        <w:rPr>
          <w:b w:val="0"/>
          <w:lang w:val="ru-RU"/>
        </w:rPr>
        <w:t xml:space="preserve"> </w:t>
      </w:r>
      <w:r w:rsidRPr="00EE1C26">
        <w:rPr>
          <w:b w:val="0"/>
          <w:lang w:val="ru-RU"/>
        </w:rPr>
        <w:t>(</w:t>
      </w:r>
      <w:r>
        <w:rPr>
          <w:b w:val="0"/>
          <w:lang w:val="ru-RU"/>
        </w:rPr>
        <w:t>п</w:t>
      </w:r>
      <w:r w:rsidRPr="00EE1C26">
        <w:rPr>
          <w:b w:val="0"/>
          <w:lang w:val="ru-RU"/>
        </w:rPr>
        <w:t>.4.2.7.);</w:t>
      </w:r>
    </w:p>
    <w:p w:rsidR="00662E73" w:rsidRPr="00EE1C26" w:rsidRDefault="00EE1C26" w:rsidP="00662E73">
      <w:pPr>
        <w:pStyle w:val="a9"/>
        <w:numPr>
          <w:ilvl w:val="0"/>
          <w:numId w:val="23"/>
        </w:numPr>
        <w:spacing w:line="276" w:lineRule="auto"/>
        <w:ind w:left="0" w:firstLine="0"/>
        <w:jc w:val="both"/>
        <w:rPr>
          <w:b w:val="0"/>
          <w:lang w:val="ru-RU"/>
        </w:rPr>
      </w:pPr>
      <w:r>
        <w:rPr>
          <w:b w:val="0"/>
          <w:lang w:val="ru-RU"/>
        </w:rPr>
        <w:t xml:space="preserve">обеспечить проведение инвентаризации, разграничение (публичной и частной сферы), утверждение и регистрацию в Регистре </w:t>
      </w:r>
      <w:r w:rsidRPr="00C055F9">
        <w:rPr>
          <w:rFonts w:cs="Calibri Light"/>
          <w:b w:val="0"/>
          <w:noProof/>
          <w:szCs w:val="24"/>
          <w:lang w:val="ru-RU"/>
        </w:rPr>
        <w:t>недвижимого имущества</w:t>
      </w:r>
      <w:r>
        <w:rPr>
          <w:rFonts w:cs="Calibri Light"/>
          <w:b w:val="0"/>
          <w:noProof/>
          <w:szCs w:val="24"/>
          <w:lang w:val="ru-RU"/>
        </w:rPr>
        <w:t xml:space="preserve"> и в </w:t>
      </w:r>
      <w:r w:rsidRPr="00C055F9">
        <w:rPr>
          <w:rFonts w:eastAsia="Times New Roman" w:cs="Calibri Light"/>
          <w:b w:val="0"/>
          <w:szCs w:val="24"/>
          <w:lang w:val="ru-RU" w:eastAsia="ru-RU"/>
        </w:rPr>
        <w:t>бухгалтерском учете</w:t>
      </w:r>
      <w:r>
        <w:rPr>
          <w:rFonts w:eastAsia="Times New Roman" w:cs="Calibri Light"/>
          <w:b w:val="0"/>
          <w:szCs w:val="24"/>
          <w:lang w:val="ru-RU" w:eastAsia="ru-RU"/>
        </w:rPr>
        <w:t xml:space="preserve"> находящегося в управлении </w:t>
      </w:r>
      <w:r>
        <w:rPr>
          <w:rFonts w:cs="Calibri Light"/>
          <w:b w:val="0"/>
          <w:noProof/>
          <w:szCs w:val="24"/>
          <w:lang w:val="ru-RU"/>
        </w:rPr>
        <w:t xml:space="preserve">публичного имущества, с установлением возможности по его переоценке </w:t>
      </w:r>
      <w:r w:rsidRPr="00EE1C26">
        <w:rPr>
          <w:rFonts w:eastAsiaTheme="minorHAnsi" w:cstheme="majorHAnsi"/>
          <w:b w:val="0"/>
          <w:szCs w:val="24"/>
          <w:lang w:val="ru-RU"/>
        </w:rPr>
        <w:t>(</w:t>
      </w:r>
      <w:r>
        <w:rPr>
          <w:rFonts w:eastAsiaTheme="minorHAnsi" w:cstheme="majorHAnsi"/>
          <w:b w:val="0"/>
          <w:szCs w:val="24"/>
          <w:lang w:val="ru-RU"/>
        </w:rPr>
        <w:t>п</w:t>
      </w:r>
      <w:r w:rsidRPr="00EE1C26">
        <w:rPr>
          <w:rFonts w:eastAsiaTheme="minorHAnsi" w:cstheme="majorHAnsi"/>
          <w:b w:val="0"/>
          <w:szCs w:val="24"/>
          <w:lang w:val="ru-RU"/>
        </w:rPr>
        <w:t>.4.3.5.);</w:t>
      </w:r>
    </w:p>
    <w:p w:rsidR="00662E73" w:rsidRPr="003B261E" w:rsidRDefault="003B261E" w:rsidP="00662E73">
      <w:pPr>
        <w:pStyle w:val="a9"/>
        <w:numPr>
          <w:ilvl w:val="0"/>
          <w:numId w:val="23"/>
        </w:numPr>
        <w:spacing w:line="276" w:lineRule="auto"/>
        <w:ind w:left="0" w:firstLine="0"/>
        <w:jc w:val="both"/>
        <w:rPr>
          <w:b w:val="0"/>
          <w:lang w:val="ru-RU"/>
        </w:rPr>
      </w:pPr>
      <w:r>
        <w:rPr>
          <w:b w:val="0"/>
          <w:lang w:val="ru-RU"/>
        </w:rPr>
        <w:t xml:space="preserve">обеспечить создание инвентарных единиц для всех объектов дорожной инфраструктуры, с обеспечением оценки или, при необходимости, справедливой переоценки их стоимости </w:t>
      </w:r>
      <w:r w:rsidRPr="003B261E">
        <w:rPr>
          <w:b w:val="0"/>
          <w:lang w:val="ru-RU"/>
        </w:rPr>
        <w:t>(</w:t>
      </w:r>
      <w:r>
        <w:rPr>
          <w:b w:val="0"/>
          <w:lang w:val="ru-RU"/>
        </w:rPr>
        <w:t>п</w:t>
      </w:r>
      <w:r w:rsidRPr="003B261E">
        <w:rPr>
          <w:b w:val="0"/>
          <w:lang w:val="ru-RU"/>
        </w:rPr>
        <w:t>.4.3.6.);</w:t>
      </w:r>
    </w:p>
    <w:p w:rsidR="00662E73" w:rsidRPr="00C5529E" w:rsidRDefault="00662E73" w:rsidP="00662E73">
      <w:pPr>
        <w:pStyle w:val="a9"/>
        <w:spacing w:line="276" w:lineRule="auto"/>
        <w:ind w:left="0"/>
        <w:jc w:val="both"/>
        <w:rPr>
          <w:sz w:val="16"/>
          <w:szCs w:val="16"/>
          <w:lang w:val="ru-RU"/>
        </w:rPr>
      </w:pPr>
    </w:p>
    <w:p w:rsidR="00662E73" w:rsidRPr="00F90951" w:rsidRDefault="005B3026" w:rsidP="00662E73">
      <w:pPr>
        <w:pStyle w:val="a9"/>
        <w:spacing w:line="276" w:lineRule="auto"/>
        <w:ind w:left="0"/>
        <w:jc w:val="both"/>
      </w:pPr>
      <w:r>
        <w:rPr>
          <w:lang w:val="ru-RU"/>
        </w:rPr>
        <w:t>Государственной налоговой службе</w:t>
      </w:r>
      <w:r w:rsidR="00662E73" w:rsidRPr="00F90951">
        <w:t xml:space="preserve">: </w:t>
      </w:r>
    </w:p>
    <w:p w:rsidR="00C5529E" w:rsidRPr="00C5529E" w:rsidRDefault="00E937A9" w:rsidP="00662E73">
      <w:pPr>
        <w:pStyle w:val="a9"/>
        <w:numPr>
          <w:ilvl w:val="0"/>
          <w:numId w:val="23"/>
        </w:numPr>
        <w:spacing w:line="276" w:lineRule="auto"/>
        <w:ind w:left="0" w:firstLine="0"/>
        <w:jc w:val="both"/>
        <w:rPr>
          <w:b w:val="0"/>
          <w:lang w:val="ru-RU"/>
        </w:rPr>
      </w:pPr>
      <w:r>
        <w:rPr>
          <w:b w:val="0"/>
          <w:lang w:val="ru-RU"/>
        </w:rPr>
        <w:t>обеспечить</w:t>
      </w:r>
      <w:r w:rsidRPr="00C5529E">
        <w:rPr>
          <w:b w:val="0"/>
          <w:lang w:val="ru-RU"/>
        </w:rPr>
        <w:t xml:space="preserve"> </w:t>
      </w:r>
      <w:r w:rsidR="00C5529E">
        <w:rPr>
          <w:b w:val="0"/>
          <w:lang w:val="ru-RU"/>
        </w:rPr>
        <w:t xml:space="preserve">пересмотр Положения о порядке администрирования налога на </w:t>
      </w:r>
      <w:r w:rsidR="00C5529E" w:rsidRPr="00C055F9">
        <w:rPr>
          <w:rFonts w:cs="Calibri Light"/>
          <w:b w:val="0"/>
          <w:noProof/>
          <w:szCs w:val="24"/>
          <w:lang w:val="ru-RU"/>
        </w:rPr>
        <w:t>недви</w:t>
      </w:r>
      <w:r w:rsidR="00C5529E">
        <w:rPr>
          <w:rFonts w:cs="Calibri Light"/>
          <w:b w:val="0"/>
          <w:noProof/>
          <w:szCs w:val="24"/>
          <w:lang w:val="ru-RU"/>
        </w:rPr>
        <w:t xml:space="preserve">жимое имущество посредством АИС </w:t>
      </w:r>
      <w:r w:rsidR="00C5529E" w:rsidRPr="00C5529E">
        <w:rPr>
          <w:b w:val="0"/>
          <w:lang w:val="ru-RU"/>
        </w:rPr>
        <w:t>„</w:t>
      </w:r>
      <w:r w:rsidR="00C5529E">
        <w:rPr>
          <w:b w:val="0"/>
          <w:lang w:val="ru-RU"/>
        </w:rPr>
        <w:t xml:space="preserve">Налоговый кадастр </w:t>
      </w:r>
      <w:r w:rsidR="00C5529E" w:rsidRPr="00C5529E">
        <w:rPr>
          <w:b w:val="0"/>
          <w:lang w:val="ru-RU"/>
        </w:rPr>
        <w:t>2.0”,</w:t>
      </w:r>
      <w:r w:rsidR="00C5529E">
        <w:rPr>
          <w:b w:val="0"/>
          <w:lang w:val="ru-RU"/>
        </w:rPr>
        <w:t xml:space="preserve"> с целью исключения ввода в систему</w:t>
      </w:r>
      <w:r w:rsidR="00C5529E" w:rsidRPr="00C5529E">
        <w:rPr>
          <w:b w:val="0"/>
          <w:lang w:val="ru-RU"/>
        </w:rPr>
        <w:t xml:space="preserve"> </w:t>
      </w:r>
      <w:r w:rsidR="00C5529E">
        <w:rPr>
          <w:b w:val="0"/>
          <w:lang w:val="ru-RU"/>
        </w:rPr>
        <w:t>данных с задержкой, регистрации их с различными недостатками.</w:t>
      </w:r>
    </w:p>
    <w:p w:rsidR="00C5529E" w:rsidRPr="00C5529E" w:rsidRDefault="00C5529E" w:rsidP="002709E8">
      <w:pPr>
        <w:spacing w:line="276" w:lineRule="auto"/>
        <w:ind w:firstLine="567"/>
        <w:jc w:val="both"/>
        <w:rPr>
          <w:rFonts w:eastAsia="Times New Roman" w:cstheme="majorHAnsi"/>
          <w:bCs/>
          <w:i/>
          <w:iCs/>
          <w:sz w:val="16"/>
          <w:szCs w:val="16"/>
          <w:lang w:val="ru-RU"/>
        </w:rPr>
      </w:pPr>
    </w:p>
    <w:p w:rsidR="002709E8" w:rsidRDefault="002709E8" w:rsidP="002709E8">
      <w:pPr>
        <w:spacing w:line="276" w:lineRule="auto"/>
        <w:ind w:firstLine="567"/>
        <w:jc w:val="both"/>
        <w:rPr>
          <w:rFonts w:eastAsiaTheme="minorHAnsi" w:cstheme="majorHAnsi"/>
          <w:i/>
          <w:szCs w:val="24"/>
          <w:lang w:val="ru-RU"/>
        </w:rPr>
      </w:pPr>
      <w:r>
        <w:rPr>
          <w:rFonts w:eastAsia="Times New Roman" w:cstheme="majorHAnsi"/>
          <w:bCs/>
          <w:i/>
          <w:iCs/>
          <w:szCs w:val="24"/>
          <w:lang w:val="ru-RU"/>
        </w:rPr>
        <w:t>Повторенные</w:t>
      </w:r>
      <w:r w:rsidRPr="002709E8">
        <w:rPr>
          <w:rFonts w:eastAsia="Times New Roman" w:cstheme="majorHAnsi"/>
          <w:bCs/>
          <w:i/>
          <w:iCs/>
          <w:szCs w:val="24"/>
          <w:lang w:val="ru-RU"/>
        </w:rPr>
        <w:t xml:space="preserve"> </w:t>
      </w:r>
      <w:r>
        <w:rPr>
          <w:rFonts w:eastAsia="Times New Roman" w:cstheme="majorHAnsi"/>
          <w:bCs/>
          <w:i/>
          <w:iCs/>
          <w:szCs w:val="24"/>
          <w:lang w:val="ru-RU"/>
        </w:rPr>
        <w:t>рекомендации</w:t>
      </w:r>
      <w:r w:rsidRPr="002709E8">
        <w:rPr>
          <w:rFonts w:eastAsia="Times New Roman" w:cstheme="majorHAnsi"/>
          <w:bCs/>
          <w:i/>
          <w:iCs/>
          <w:szCs w:val="24"/>
          <w:lang w:val="ru-RU"/>
        </w:rPr>
        <w:t xml:space="preserve">, </w:t>
      </w:r>
      <w:r>
        <w:rPr>
          <w:rFonts w:eastAsia="Times New Roman" w:cstheme="majorHAnsi"/>
          <w:bCs/>
          <w:i/>
          <w:iCs/>
          <w:szCs w:val="24"/>
          <w:lang w:val="ru-RU"/>
        </w:rPr>
        <w:t>утвержденные</w:t>
      </w:r>
      <w:r w:rsidRPr="002709E8">
        <w:rPr>
          <w:rFonts w:eastAsia="Times New Roman" w:cstheme="majorHAnsi"/>
          <w:bCs/>
          <w:i/>
          <w:iCs/>
          <w:szCs w:val="24"/>
          <w:lang w:val="ru-RU"/>
        </w:rPr>
        <w:t xml:space="preserve"> </w:t>
      </w:r>
      <w:r>
        <w:rPr>
          <w:rFonts w:eastAsia="Times New Roman" w:cstheme="majorHAnsi"/>
          <w:bCs/>
          <w:i/>
          <w:iCs/>
          <w:color w:val="0000FF"/>
          <w:szCs w:val="24"/>
          <w:u w:val="single"/>
          <w:lang w:val="ru-RU"/>
        </w:rPr>
        <w:t>Постановлением</w:t>
      </w:r>
      <w:r w:rsidRPr="002709E8">
        <w:rPr>
          <w:rFonts w:eastAsia="Times New Roman" w:cstheme="majorHAnsi"/>
          <w:bCs/>
          <w:i/>
          <w:iCs/>
          <w:color w:val="0000FF"/>
          <w:szCs w:val="24"/>
          <w:u w:val="single"/>
          <w:lang w:val="ru-RU"/>
        </w:rPr>
        <w:t xml:space="preserve"> </w:t>
      </w:r>
      <w:r>
        <w:rPr>
          <w:rFonts w:eastAsia="Times New Roman" w:cstheme="majorHAnsi"/>
          <w:bCs/>
          <w:i/>
          <w:iCs/>
          <w:color w:val="0000FF"/>
          <w:szCs w:val="24"/>
          <w:u w:val="single"/>
          <w:lang w:val="ru-RU"/>
        </w:rPr>
        <w:t>Счетной</w:t>
      </w:r>
      <w:r w:rsidRPr="002709E8">
        <w:rPr>
          <w:rFonts w:eastAsia="Times New Roman" w:cstheme="majorHAnsi"/>
          <w:bCs/>
          <w:i/>
          <w:iCs/>
          <w:color w:val="0000FF"/>
          <w:szCs w:val="24"/>
          <w:u w:val="single"/>
          <w:lang w:val="ru-RU"/>
        </w:rPr>
        <w:t xml:space="preserve"> </w:t>
      </w:r>
      <w:r>
        <w:rPr>
          <w:rFonts w:eastAsia="Times New Roman" w:cstheme="majorHAnsi"/>
          <w:bCs/>
          <w:i/>
          <w:iCs/>
          <w:color w:val="0000FF"/>
          <w:szCs w:val="24"/>
          <w:u w:val="single"/>
          <w:lang w:val="ru-RU"/>
        </w:rPr>
        <w:t>палаты</w:t>
      </w:r>
      <w:r w:rsidRPr="002709E8">
        <w:rPr>
          <w:rFonts w:eastAsia="Times New Roman" w:cstheme="majorHAnsi"/>
          <w:bCs/>
          <w:i/>
          <w:iCs/>
          <w:color w:val="0000FF"/>
          <w:szCs w:val="24"/>
          <w:u w:val="single"/>
          <w:lang w:val="ru-RU"/>
        </w:rPr>
        <w:t xml:space="preserve"> №</w:t>
      </w:r>
      <w:r w:rsidR="00662E73" w:rsidRPr="002709E8">
        <w:rPr>
          <w:rFonts w:eastAsia="Times New Roman" w:cstheme="majorHAnsi"/>
          <w:bCs/>
          <w:i/>
          <w:iCs/>
          <w:color w:val="0000FF"/>
          <w:szCs w:val="24"/>
          <w:u w:val="single"/>
          <w:lang w:val="ru-RU"/>
        </w:rPr>
        <w:t xml:space="preserve">66 </w:t>
      </w:r>
      <w:r>
        <w:rPr>
          <w:rFonts w:eastAsia="Times New Roman" w:cstheme="majorHAnsi"/>
          <w:bCs/>
          <w:i/>
          <w:iCs/>
          <w:color w:val="0000FF"/>
          <w:szCs w:val="24"/>
          <w:u w:val="single"/>
          <w:lang w:val="ru-RU"/>
        </w:rPr>
        <w:t>от</w:t>
      </w:r>
      <w:r w:rsidRPr="002709E8">
        <w:rPr>
          <w:rFonts w:eastAsia="Times New Roman" w:cstheme="majorHAnsi"/>
          <w:bCs/>
          <w:i/>
          <w:iCs/>
          <w:color w:val="0000FF"/>
          <w:szCs w:val="24"/>
          <w:u w:val="single"/>
          <w:lang w:val="ru-RU"/>
        </w:rPr>
        <w:t xml:space="preserve"> </w:t>
      </w:r>
      <w:r w:rsidR="00662E73" w:rsidRPr="002709E8">
        <w:rPr>
          <w:rFonts w:eastAsia="Times New Roman" w:cstheme="majorHAnsi"/>
          <w:bCs/>
          <w:i/>
          <w:iCs/>
          <w:color w:val="0000FF"/>
          <w:szCs w:val="24"/>
          <w:u w:val="single"/>
          <w:lang w:val="ru-RU"/>
        </w:rPr>
        <w:t>25.11.2019</w:t>
      </w:r>
      <w:r w:rsidR="00662E73" w:rsidRPr="002709E8">
        <w:rPr>
          <w:rFonts w:eastAsiaTheme="minorHAnsi" w:cstheme="majorHAnsi"/>
          <w:i/>
          <w:szCs w:val="24"/>
          <w:lang w:val="ru-RU"/>
        </w:rPr>
        <w:t xml:space="preserve"> „</w:t>
      </w:r>
      <w:r>
        <w:rPr>
          <w:rFonts w:eastAsiaTheme="minorHAnsi" w:cstheme="majorHAnsi"/>
          <w:i/>
          <w:szCs w:val="24"/>
          <w:lang w:val="ru-RU"/>
        </w:rPr>
        <w:t xml:space="preserve">Об </w:t>
      </w:r>
      <w:r w:rsidRPr="002709E8">
        <w:rPr>
          <w:rFonts w:eastAsiaTheme="minorHAnsi" w:cstheme="majorHAnsi"/>
          <w:i/>
          <w:szCs w:val="24"/>
          <w:lang w:val="ru-RU"/>
        </w:rPr>
        <w:t>утверждении Отчета миссии follow-up по внедрению рекомендаций из Постановления Счетной палаты №11 от 11 апреля 2018 года по Отчету аудита „Менеджмент публичных услуг городского транспорта и е</w:t>
      </w:r>
      <w:r>
        <w:rPr>
          <w:rFonts w:eastAsiaTheme="minorHAnsi" w:cstheme="majorHAnsi"/>
          <w:i/>
          <w:szCs w:val="24"/>
          <w:lang w:val="ru-RU"/>
        </w:rPr>
        <w:t>го налогово-бюджетное влияние”” и не внедренные:</w:t>
      </w:r>
    </w:p>
    <w:p w:rsidR="00662E73" w:rsidRPr="002709E8" w:rsidRDefault="005B3026" w:rsidP="00662E73">
      <w:pPr>
        <w:spacing w:line="276" w:lineRule="auto"/>
        <w:jc w:val="both"/>
        <w:rPr>
          <w:rFonts w:eastAsiaTheme="minorHAnsi" w:cstheme="majorHAnsi"/>
          <w:szCs w:val="24"/>
          <w:lang w:val="ru-RU"/>
        </w:rPr>
      </w:pPr>
      <w:r>
        <w:rPr>
          <w:lang w:val="ru-RU"/>
        </w:rPr>
        <w:t>Примару</w:t>
      </w:r>
      <w:r w:rsidRPr="005B3026">
        <w:rPr>
          <w:lang w:val="ru-RU"/>
        </w:rPr>
        <w:t xml:space="preserve"> </w:t>
      </w:r>
      <w:r>
        <w:rPr>
          <w:lang w:val="ru-RU"/>
        </w:rPr>
        <w:t>мун. Бэлць,</w:t>
      </w:r>
      <w:r w:rsidRPr="005B3026">
        <w:rPr>
          <w:lang w:val="ru-RU"/>
        </w:rPr>
        <w:t xml:space="preserve"> </w:t>
      </w:r>
      <w:r>
        <w:rPr>
          <w:lang w:val="ru-RU"/>
        </w:rPr>
        <w:t>Муниципальному</w:t>
      </w:r>
      <w:r w:rsidRPr="005B3026">
        <w:rPr>
          <w:lang w:val="ru-RU"/>
        </w:rPr>
        <w:t xml:space="preserve"> </w:t>
      </w:r>
      <w:r>
        <w:rPr>
          <w:lang w:val="ru-RU"/>
        </w:rPr>
        <w:t>совету</w:t>
      </w:r>
      <w:r w:rsidRPr="005B3026">
        <w:rPr>
          <w:lang w:val="ru-RU"/>
        </w:rPr>
        <w:t xml:space="preserve"> </w:t>
      </w:r>
      <w:r>
        <w:rPr>
          <w:lang w:val="ru-RU"/>
        </w:rPr>
        <w:t>Бэлць</w:t>
      </w:r>
      <w:r w:rsidR="00662E73" w:rsidRPr="002709E8">
        <w:rPr>
          <w:rFonts w:eastAsiaTheme="minorHAnsi" w:cstheme="majorHAnsi"/>
          <w:szCs w:val="24"/>
          <w:lang w:val="ru-RU"/>
        </w:rPr>
        <w:t>:</w:t>
      </w:r>
    </w:p>
    <w:p w:rsidR="00C5529E" w:rsidRPr="00C5529E" w:rsidRDefault="00662E73" w:rsidP="00662E73">
      <w:pPr>
        <w:spacing w:line="276" w:lineRule="auto"/>
        <w:ind w:firstLine="357"/>
        <w:jc w:val="both"/>
        <w:rPr>
          <w:rFonts w:eastAsiaTheme="minorHAnsi" w:cstheme="majorHAnsi"/>
          <w:b w:val="0"/>
          <w:szCs w:val="24"/>
          <w:lang w:val="ru-RU"/>
        </w:rPr>
      </w:pPr>
      <w:r w:rsidRPr="00C5529E">
        <w:rPr>
          <w:rFonts w:eastAsiaTheme="minorHAnsi" w:cstheme="majorHAnsi"/>
          <w:b w:val="0"/>
          <w:szCs w:val="24"/>
          <w:lang w:val="ru-RU"/>
        </w:rPr>
        <w:t>1.</w:t>
      </w:r>
      <w:r w:rsidRPr="00C5529E">
        <w:rPr>
          <w:rFonts w:eastAsiaTheme="minorHAnsi" w:cstheme="majorHAnsi"/>
          <w:b w:val="0"/>
          <w:szCs w:val="24"/>
          <w:lang w:val="ru-RU"/>
        </w:rPr>
        <w:tab/>
      </w:r>
      <w:r w:rsidR="00C5529E">
        <w:rPr>
          <w:rFonts w:eastAsiaTheme="minorHAnsi" w:cstheme="majorHAnsi"/>
          <w:b w:val="0"/>
          <w:szCs w:val="24"/>
          <w:lang w:val="ru-RU"/>
        </w:rPr>
        <w:t>исполнить и/или разработать стратегию в области развития и модернизации местного пассажирского автотранспорта, согласно утвержденной программе по внедрению;</w:t>
      </w:r>
    </w:p>
    <w:p w:rsidR="00C5529E" w:rsidRDefault="00662E73" w:rsidP="00C5529E">
      <w:pPr>
        <w:spacing w:line="276" w:lineRule="auto"/>
        <w:ind w:firstLine="357"/>
        <w:jc w:val="both"/>
        <w:rPr>
          <w:rFonts w:eastAsiaTheme="minorHAnsi" w:cstheme="majorHAnsi"/>
          <w:b w:val="0"/>
          <w:szCs w:val="24"/>
          <w:lang w:val="ru-RU"/>
        </w:rPr>
      </w:pPr>
      <w:r w:rsidRPr="00C5529E">
        <w:rPr>
          <w:rFonts w:eastAsiaTheme="minorHAnsi" w:cstheme="majorHAnsi"/>
          <w:b w:val="0"/>
          <w:szCs w:val="24"/>
          <w:lang w:val="ru-RU"/>
        </w:rPr>
        <w:t>2.</w:t>
      </w:r>
      <w:r w:rsidRPr="00C5529E">
        <w:rPr>
          <w:rFonts w:eastAsiaTheme="minorHAnsi" w:cstheme="majorHAnsi"/>
          <w:b w:val="0"/>
          <w:szCs w:val="24"/>
          <w:lang w:val="ru-RU"/>
        </w:rPr>
        <w:tab/>
      </w:r>
      <w:r w:rsidR="00C5529E">
        <w:rPr>
          <w:rFonts w:eastAsiaTheme="minorHAnsi" w:cstheme="majorHAnsi"/>
          <w:b w:val="0"/>
          <w:szCs w:val="24"/>
          <w:lang w:val="ru-RU"/>
        </w:rPr>
        <w:t xml:space="preserve">разработать и утвердить критерии по определению качества и эффективности </w:t>
      </w:r>
      <w:r w:rsidR="00C5529E" w:rsidRPr="00C5529E">
        <w:rPr>
          <w:rFonts w:eastAsiaTheme="minorHAnsi" w:cstheme="majorHAnsi"/>
          <w:b w:val="0"/>
          <w:szCs w:val="24"/>
          <w:lang w:val="ru-RU"/>
        </w:rPr>
        <w:t>услуг местного пассажирского транспорта</w:t>
      </w:r>
      <w:r w:rsidR="00C5529E">
        <w:rPr>
          <w:rFonts w:eastAsiaTheme="minorHAnsi" w:cstheme="majorHAnsi"/>
          <w:b w:val="0"/>
          <w:szCs w:val="24"/>
          <w:lang w:val="ru-RU"/>
        </w:rPr>
        <w:t xml:space="preserve">, а также критерии по допуску транспортных операторов к муниципальным маршрутам (в том числе по ежегодному представлению отчета аудита финансовой отчетности операторов и относительно соответствия транспортных средств </w:t>
      </w:r>
      <w:r w:rsidR="00FD753B">
        <w:rPr>
          <w:rFonts w:eastAsiaTheme="minorHAnsi" w:cstheme="majorHAnsi"/>
          <w:b w:val="0"/>
          <w:szCs w:val="24"/>
          <w:lang w:val="ru-RU"/>
        </w:rPr>
        <w:t>к</w:t>
      </w:r>
      <w:r w:rsidR="00C5529E">
        <w:rPr>
          <w:rFonts w:eastAsiaTheme="minorHAnsi" w:cstheme="majorHAnsi"/>
          <w:b w:val="0"/>
          <w:szCs w:val="24"/>
          <w:lang w:val="ru-RU"/>
        </w:rPr>
        <w:t xml:space="preserve">ритериям качества и безопасности), с обеспечением мониторинга их внедрения;  </w:t>
      </w:r>
    </w:p>
    <w:p w:rsidR="00FD753B" w:rsidRPr="00FD753B" w:rsidRDefault="00662E73" w:rsidP="00662E73">
      <w:pPr>
        <w:spacing w:line="276" w:lineRule="auto"/>
        <w:ind w:firstLine="357"/>
        <w:jc w:val="both"/>
        <w:rPr>
          <w:rFonts w:eastAsiaTheme="minorHAnsi" w:cstheme="majorHAnsi"/>
          <w:b w:val="0"/>
          <w:szCs w:val="24"/>
          <w:lang w:val="ru-RU"/>
        </w:rPr>
      </w:pPr>
      <w:r w:rsidRPr="00FD753B">
        <w:rPr>
          <w:rFonts w:eastAsiaTheme="minorHAnsi" w:cstheme="majorHAnsi"/>
          <w:b w:val="0"/>
          <w:szCs w:val="24"/>
          <w:lang w:val="ru-RU"/>
        </w:rPr>
        <w:t>3.</w:t>
      </w:r>
      <w:r w:rsidRPr="00FD753B">
        <w:rPr>
          <w:rFonts w:eastAsiaTheme="minorHAnsi" w:cstheme="majorHAnsi"/>
          <w:b w:val="0"/>
          <w:szCs w:val="24"/>
          <w:lang w:val="ru-RU"/>
        </w:rPr>
        <w:tab/>
      </w:r>
      <w:r w:rsidR="00E937A9">
        <w:rPr>
          <w:b w:val="0"/>
          <w:lang w:val="ru-RU"/>
        </w:rPr>
        <w:t>обеспечить</w:t>
      </w:r>
      <w:r w:rsidR="00E937A9" w:rsidRPr="00FD753B">
        <w:rPr>
          <w:rFonts w:eastAsiaTheme="minorHAnsi" w:cstheme="majorHAnsi"/>
          <w:b w:val="0"/>
          <w:szCs w:val="24"/>
          <w:lang w:val="ru-RU"/>
        </w:rPr>
        <w:t xml:space="preserve"> </w:t>
      </w:r>
      <w:r w:rsidR="00FD753B">
        <w:rPr>
          <w:rFonts w:eastAsiaTheme="minorHAnsi" w:cstheme="majorHAnsi"/>
          <w:b w:val="0"/>
          <w:szCs w:val="24"/>
          <w:lang w:val="ru-RU"/>
        </w:rPr>
        <w:t xml:space="preserve">соблюдение существующей </w:t>
      </w:r>
      <w:r w:rsidR="00FD753B" w:rsidRPr="00C055F9">
        <w:rPr>
          <w:rFonts w:cs="Calibri Light"/>
          <w:b w:val="0"/>
          <w:noProof/>
          <w:szCs w:val="24"/>
          <w:lang w:val="ru-RU"/>
        </w:rPr>
        <w:t>законодательной базы</w:t>
      </w:r>
      <w:r w:rsidR="00FD753B">
        <w:rPr>
          <w:rFonts w:cs="Calibri Light"/>
          <w:b w:val="0"/>
          <w:noProof/>
          <w:szCs w:val="24"/>
          <w:lang w:val="ru-RU"/>
        </w:rPr>
        <w:t xml:space="preserve"> относительно порядка и договоров по присуждению </w:t>
      </w:r>
      <w:r w:rsidR="00FD753B">
        <w:rPr>
          <w:rFonts w:eastAsiaTheme="minorHAnsi" w:cstheme="majorHAnsi"/>
          <w:b w:val="0"/>
          <w:szCs w:val="24"/>
          <w:lang w:val="ru-RU"/>
        </w:rPr>
        <w:t xml:space="preserve">муниципальных маршрутов </w:t>
      </w:r>
      <w:r w:rsidR="00FD753B" w:rsidRPr="00C5529E">
        <w:rPr>
          <w:rFonts w:eastAsiaTheme="minorHAnsi" w:cstheme="majorHAnsi"/>
          <w:b w:val="0"/>
          <w:szCs w:val="24"/>
          <w:lang w:val="ru-RU"/>
        </w:rPr>
        <w:t>пассажирского транспорта</w:t>
      </w:r>
      <w:r w:rsidR="00FD753B">
        <w:rPr>
          <w:rFonts w:eastAsiaTheme="minorHAnsi" w:cstheme="majorHAnsi"/>
          <w:b w:val="0"/>
          <w:szCs w:val="24"/>
          <w:lang w:val="ru-RU"/>
        </w:rPr>
        <w:t>;</w:t>
      </w:r>
    </w:p>
    <w:p w:rsidR="00FD753B" w:rsidRPr="00FD753B" w:rsidRDefault="00662E73" w:rsidP="00662E73">
      <w:pPr>
        <w:spacing w:line="276" w:lineRule="auto"/>
        <w:ind w:firstLine="357"/>
        <w:jc w:val="both"/>
        <w:rPr>
          <w:rFonts w:eastAsiaTheme="minorHAnsi" w:cstheme="majorHAnsi"/>
          <w:b w:val="0"/>
          <w:szCs w:val="24"/>
          <w:lang w:val="ru-RU"/>
        </w:rPr>
      </w:pPr>
      <w:r w:rsidRPr="00FD753B">
        <w:rPr>
          <w:rFonts w:eastAsiaTheme="minorHAnsi" w:cstheme="majorHAnsi"/>
          <w:b w:val="0"/>
          <w:szCs w:val="24"/>
          <w:lang w:val="ru-RU"/>
        </w:rPr>
        <w:t>4.</w:t>
      </w:r>
      <w:r w:rsidRPr="00FD753B">
        <w:rPr>
          <w:rFonts w:eastAsiaTheme="minorHAnsi" w:cstheme="majorHAnsi"/>
          <w:b w:val="0"/>
          <w:szCs w:val="24"/>
          <w:lang w:val="ru-RU"/>
        </w:rPr>
        <w:tab/>
      </w:r>
      <w:r w:rsidR="00FD753B">
        <w:rPr>
          <w:rFonts w:eastAsiaTheme="minorHAnsi" w:cstheme="majorHAnsi"/>
          <w:b w:val="0"/>
          <w:szCs w:val="24"/>
          <w:lang w:val="ru-RU"/>
        </w:rPr>
        <w:t xml:space="preserve">провести изучение относительно потока пассажиров по всем видам транспорта (по остановкам и времени), на основании которых будут реорганизованы маршруты, обеспечивая снижение коэффициента наложения маршрутов ниже </w:t>
      </w:r>
      <w:r w:rsidR="00FD753B" w:rsidRPr="00FD753B">
        <w:rPr>
          <w:rFonts w:eastAsiaTheme="minorHAnsi" w:cstheme="majorHAnsi"/>
          <w:b w:val="0"/>
          <w:szCs w:val="24"/>
          <w:lang w:val="ru-RU"/>
        </w:rPr>
        <w:t>30%</w:t>
      </w:r>
      <w:r w:rsidR="00FD753B">
        <w:rPr>
          <w:rFonts w:eastAsiaTheme="minorHAnsi" w:cstheme="majorHAnsi"/>
          <w:b w:val="0"/>
          <w:szCs w:val="24"/>
          <w:lang w:val="ru-RU"/>
        </w:rPr>
        <w:t xml:space="preserve"> от всей дистанции всех маршрутов по всем видам транспорта (микроавтобусы, автобусы, трол</w:t>
      </w:r>
      <w:r w:rsidR="0025270B">
        <w:rPr>
          <w:rFonts w:eastAsiaTheme="minorHAnsi" w:cstheme="majorHAnsi"/>
          <w:b w:val="0"/>
          <w:szCs w:val="24"/>
          <w:lang w:val="ru-RU"/>
        </w:rPr>
        <w:t>л</w:t>
      </w:r>
      <w:r w:rsidR="00FD753B">
        <w:rPr>
          <w:rFonts w:eastAsiaTheme="minorHAnsi" w:cstheme="majorHAnsi"/>
          <w:b w:val="0"/>
          <w:szCs w:val="24"/>
          <w:lang w:val="ru-RU"/>
        </w:rPr>
        <w:t xml:space="preserve">ейбусы), с изменением порядка оплаты за предоставленную услугу (от </w:t>
      </w:r>
      <w:r w:rsidR="00FD753B" w:rsidRPr="00FD753B">
        <w:rPr>
          <w:rFonts w:eastAsiaTheme="minorHAnsi" w:cstheme="majorHAnsi"/>
          <w:b w:val="0"/>
          <w:szCs w:val="24"/>
          <w:lang w:val="ru-RU"/>
        </w:rPr>
        <w:t>„</w:t>
      </w:r>
      <w:r w:rsidR="00FD753B">
        <w:rPr>
          <w:rFonts w:eastAsiaTheme="minorHAnsi" w:cstheme="majorHAnsi"/>
          <w:b w:val="0"/>
          <w:szCs w:val="24"/>
          <w:lang w:val="ru-RU"/>
        </w:rPr>
        <w:t>за одну поездку</w:t>
      </w:r>
      <w:r w:rsidR="00FD753B" w:rsidRPr="00FD753B">
        <w:rPr>
          <w:rFonts w:eastAsiaTheme="minorHAnsi" w:cstheme="majorHAnsi"/>
          <w:b w:val="0"/>
          <w:szCs w:val="24"/>
          <w:lang w:val="ru-RU"/>
        </w:rPr>
        <w:t>”</w:t>
      </w:r>
      <w:r w:rsidR="00FD753B">
        <w:rPr>
          <w:rFonts w:eastAsiaTheme="minorHAnsi" w:cstheme="majorHAnsi"/>
          <w:b w:val="0"/>
          <w:szCs w:val="24"/>
          <w:lang w:val="ru-RU"/>
        </w:rPr>
        <w:t xml:space="preserve"> до </w:t>
      </w:r>
      <w:r w:rsidR="00FD753B" w:rsidRPr="00FD753B">
        <w:rPr>
          <w:rFonts w:eastAsiaTheme="minorHAnsi" w:cstheme="majorHAnsi"/>
          <w:b w:val="0"/>
          <w:szCs w:val="24"/>
          <w:lang w:val="ru-RU"/>
        </w:rPr>
        <w:t>„</w:t>
      </w:r>
      <w:r w:rsidR="00FD753B">
        <w:rPr>
          <w:rFonts w:eastAsiaTheme="minorHAnsi" w:cstheme="majorHAnsi"/>
          <w:b w:val="0"/>
          <w:szCs w:val="24"/>
          <w:lang w:val="ru-RU"/>
        </w:rPr>
        <w:t>за час пути</w:t>
      </w:r>
      <w:r w:rsidR="00FD753B" w:rsidRPr="00FD753B">
        <w:rPr>
          <w:rFonts w:eastAsiaTheme="minorHAnsi" w:cstheme="majorHAnsi"/>
          <w:b w:val="0"/>
          <w:szCs w:val="24"/>
          <w:lang w:val="ru-RU"/>
        </w:rPr>
        <w:t>”);</w:t>
      </w:r>
    </w:p>
    <w:p w:rsidR="00FD753B" w:rsidRPr="00FD753B" w:rsidRDefault="00662E73" w:rsidP="00662E73">
      <w:pPr>
        <w:spacing w:line="276" w:lineRule="auto"/>
        <w:ind w:firstLine="357"/>
        <w:jc w:val="both"/>
        <w:rPr>
          <w:rFonts w:eastAsiaTheme="minorHAnsi" w:cstheme="majorHAnsi"/>
          <w:b w:val="0"/>
          <w:szCs w:val="24"/>
          <w:lang w:val="ru-RU"/>
        </w:rPr>
      </w:pPr>
      <w:r w:rsidRPr="00FD753B">
        <w:rPr>
          <w:rFonts w:eastAsiaTheme="minorHAnsi" w:cstheme="majorHAnsi"/>
          <w:b w:val="0"/>
          <w:szCs w:val="24"/>
          <w:lang w:val="ru-RU"/>
        </w:rPr>
        <w:t xml:space="preserve">5. </w:t>
      </w:r>
      <w:r w:rsidR="00FD753B">
        <w:rPr>
          <w:rFonts w:eastAsiaTheme="minorHAnsi" w:cstheme="majorHAnsi"/>
          <w:b w:val="0"/>
          <w:szCs w:val="24"/>
          <w:lang w:val="ru-RU"/>
        </w:rPr>
        <w:t xml:space="preserve">ввести в действие единую систему по управлению и контролю за городским пассажирским транспортом, напрямую </w:t>
      </w:r>
      <w:r w:rsidR="00E67BCD" w:rsidRPr="00C055F9">
        <w:rPr>
          <w:rFonts w:eastAsiaTheme="minorHAnsi" w:cs="Times New Roman"/>
          <w:b w:val="0"/>
          <w:szCs w:val="24"/>
          <w:lang w:val="ru-RU"/>
        </w:rPr>
        <w:t>подведомственны</w:t>
      </w:r>
      <w:r w:rsidR="00E67BCD">
        <w:rPr>
          <w:rFonts w:eastAsiaTheme="minorHAnsi" w:cs="Times New Roman"/>
          <w:b w:val="0"/>
          <w:szCs w:val="24"/>
          <w:lang w:val="ru-RU"/>
        </w:rPr>
        <w:t>м МПО.</w:t>
      </w:r>
    </w:p>
    <w:p w:rsidR="00662E73" w:rsidRPr="003B261E" w:rsidRDefault="00662E73" w:rsidP="00662E73">
      <w:pPr>
        <w:spacing w:line="276" w:lineRule="auto"/>
        <w:ind w:firstLine="357"/>
        <w:jc w:val="both"/>
        <w:rPr>
          <w:rFonts w:eastAsiaTheme="minorHAnsi" w:cstheme="majorHAnsi"/>
          <w:b w:val="0"/>
          <w:szCs w:val="24"/>
          <w:lang w:val="ru-RU"/>
        </w:rPr>
      </w:pPr>
      <w:bookmarkStart w:id="202" w:name="_Toc78814036"/>
    </w:p>
    <w:p w:rsidR="00662E73" w:rsidRPr="00E937A9" w:rsidRDefault="00180D44" w:rsidP="00E937A9">
      <w:pPr>
        <w:pStyle w:val="a9"/>
        <w:keepNext/>
        <w:keepLines/>
        <w:numPr>
          <w:ilvl w:val="0"/>
          <w:numId w:val="22"/>
        </w:numPr>
        <w:spacing w:line="276" w:lineRule="auto"/>
        <w:outlineLvl w:val="0"/>
        <w:rPr>
          <w:rFonts w:eastAsiaTheme="majorEastAsia" w:cstheme="majorBidi"/>
          <w:b w:val="0"/>
          <w:sz w:val="28"/>
          <w:szCs w:val="32"/>
        </w:rPr>
      </w:pPr>
      <w:bookmarkStart w:id="203" w:name="_Toc153361845"/>
      <w:r>
        <w:rPr>
          <w:rFonts w:eastAsiaTheme="majorEastAsia" w:cstheme="majorBidi"/>
          <w:sz w:val="28"/>
          <w:szCs w:val="32"/>
          <w:lang w:val="ru-RU"/>
        </w:rPr>
        <w:t>ПОДПИСИ</w:t>
      </w:r>
      <w:r w:rsidRPr="00180D44">
        <w:rPr>
          <w:rFonts w:eastAsiaTheme="majorEastAsia" w:cstheme="majorBidi"/>
          <w:sz w:val="28"/>
          <w:szCs w:val="32"/>
        </w:rPr>
        <w:t xml:space="preserve"> </w:t>
      </w:r>
      <w:r>
        <w:rPr>
          <w:rFonts w:eastAsiaTheme="majorEastAsia" w:cstheme="majorBidi"/>
          <w:sz w:val="28"/>
          <w:szCs w:val="32"/>
          <w:lang w:val="ru-RU"/>
        </w:rPr>
        <w:t>АУДИТОРСКОЙ</w:t>
      </w:r>
      <w:r w:rsidRPr="00180D44">
        <w:rPr>
          <w:rFonts w:eastAsiaTheme="majorEastAsia" w:cstheme="majorBidi"/>
          <w:sz w:val="28"/>
          <w:szCs w:val="32"/>
        </w:rPr>
        <w:t xml:space="preserve"> </w:t>
      </w:r>
      <w:r>
        <w:rPr>
          <w:rFonts w:eastAsiaTheme="majorEastAsia" w:cstheme="majorBidi"/>
          <w:sz w:val="28"/>
          <w:szCs w:val="32"/>
          <w:lang w:val="ru-RU"/>
        </w:rPr>
        <w:t>ГРУППЫ</w:t>
      </w:r>
      <w:bookmarkEnd w:id="203"/>
      <w:r w:rsidRPr="00180D44">
        <w:rPr>
          <w:rFonts w:eastAsiaTheme="majorEastAsia" w:cstheme="majorBidi"/>
          <w:sz w:val="28"/>
          <w:szCs w:val="32"/>
        </w:rPr>
        <w:t xml:space="preserve"> </w:t>
      </w:r>
    </w:p>
    <w:p w:rsidR="00662E73" w:rsidRPr="00F90951" w:rsidRDefault="00180D44" w:rsidP="00662E73">
      <w:pPr>
        <w:tabs>
          <w:tab w:val="left" w:pos="1080"/>
          <w:tab w:val="left" w:pos="7513"/>
        </w:tabs>
        <w:spacing w:line="276" w:lineRule="auto"/>
        <w:rPr>
          <w:rFonts w:eastAsia="Times New Roman" w:cstheme="majorHAnsi"/>
          <w:i/>
          <w:noProof/>
          <w:szCs w:val="24"/>
          <w:lang w:val="ro-RO"/>
        </w:rPr>
      </w:pPr>
      <w:r>
        <w:rPr>
          <w:rFonts w:eastAsia="Times New Roman" w:cstheme="majorHAnsi"/>
          <w:i/>
          <w:noProof/>
          <w:szCs w:val="24"/>
          <w:lang w:val="ru-RU"/>
        </w:rPr>
        <w:t>Подписи</w:t>
      </w:r>
      <w:r w:rsidRPr="004B4933">
        <w:rPr>
          <w:rFonts w:eastAsia="Times New Roman" w:cstheme="majorHAnsi"/>
          <w:i/>
          <w:noProof/>
          <w:szCs w:val="24"/>
        </w:rPr>
        <w:t xml:space="preserve"> </w:t>
      </w:r>
      <w:r>
        <w:rPr>
          <w:rFonts w:eastAsia="Times New Roman" w:cstheme="majorHAnsi"/>
          <w:i/>
          <w:noProof/>
          <w:szCs w:val="24"/>
          <w:lang w:val="ru-RU"/>
        </w:rPr>
        <w:t>аудиторской</w:t>
      </w:r>
      <w:r w:rsidRPr="004B4933">
        <w:rPr>
          <w:rFonts w:eastAsia="Times New Roman" w:cstheme="majorHAnsi"/>
          <w:i/>
          <w:noProof/>
          <w:szCs w:val="24"/>
        </w:rPr>
        <w:t xml:space="preserve"> </w:t>
      </w:r>
      <w:r>
        <w:rPr>
          <w:rFonts w:eastAsia="Times New Roman" w:cstheme="majorHAnsi"/>
          <w:i/>
          <w:noProof/>
          <w:szCs w:val="24"/>
          <w:lang w:val="ru-RU"/>
        </w:rPr>
        <w:t>группы</w:t>
      </w:r>
      <w:r w:rsidR="00662E73" w:rsidRPr="00F90951">
        <w:rPr>
          <w:rFonts w:eastAsia="Times New Roman" w:cstheme="majorHAnsi"/>
          <w:i/>
          <w:noProof/>
          <w:szCs w:val="24"/>
          <w:lang w:val="ro-RO"/>
        </w:rPr>
        <w:t>:</w:t>
      </w:r>
    </w:p>
    <w:p w:rsidR="00662E73" w:rsidRPr="00F90951" w:rsidRDefault="004B4933" w:rsidP="00662E73">
      <w:pPr>
        <w:tabs>
          <w:tab w:val="left" w:pos="1080"/>
          <w:tab w:val="left" w:pos="7513"/>
        </w:tabs>
        <w:spacing w:line="276" w:lineRule="auto"/>
        <w:rPr>
          <w:rFonts w:eastAsia="Times New Roman" w:cstheme="majorHAnsi"/>
          <w:bCs/>
          <w:iCs/>
          <w:noProof/>
          <w:szCs w:val="24"/>
          <w:lang w:val="ro-RO"/>
        </w:rPr>
      </w:pPr>
      <w:r w:rsidRPr="004B4933">
        <w:rPr>
          <w:rFonts w:eastAsia="Times New Roman" w:cstheme="majorHAnsi"/>
          <w:bCs/>
          <w:iCs/>
          <w:noProof/>
          <w:szCs w:val="24"/>
          <w:lang w:val="ro-RO"/>
        </w:rPr>
        <w:t xml:space="preserve">руководитель </w:t>
      </w:r>
      <w:r w:rsidRPr="004B4933">
        <w:rPr>
          <w:rFonts w:eastAsia="Times New Roman" w:cstheme="majorHAnsi"/>
          <w:noProof/>
          <w:szCs w:val="24"/>
          <w:lang w:val="ro-RO"/>
        </w:rPr>
        <w:t xml:space="preserve">аудиторской группы, начальник управления аудита </w:t>
      </w:r>
      <w:r w:rsidRPr="00F90951">
        <w:rPr>
          <w:rFonts w:eastAsia="Times New Roman" w:cstheme="majorHAnsi"/>
          <w:bCs/>
          <w:iCs/>
          <w:noProof/>
          <w:szCs w:val="24"/>
          <w:lang w:val="ro-RO"/>
        </w:rPr>
        <w:t xml:space="preserve"> </w:t>
      </w:r>
      <w:r w:rsidR="00662E73" w:rsidRPr="00F90951">
        <w:rPr>
          <w:rFonts w:eastAsia="Times New Roman" w:cstheme="majorHAnsi"/>
          <w:bCs/>
          <w:noProof/>
          <w:szCs w:val="24"/>
          <w:lang w:val="ro-RO"/>
        </w:rPr>
        <w:t xml:space="preserve">       </w:t>
      </w:r>
      <w:r w:rsidR="00E937A9">
        <w:rPr>
          <w:rFonts w:eastAsia="Times New Roman" w:cstheme="majorHAnsi"/>
          <w:bCs/>
          <w:noProof/>
          <w:szCs w:val="24"/>
          <w:lang w:val="ro-RO"/>
        </w:rPr>
        <w:t xml:space="preserve">        </w:t>
      </w:r>
      <w:r>
        <w:rPr>
          <w:rFonts w:eastAsia="Times New Roman" w:cstheme="majorHAnsi"/>
          <w:bCs/>
          <w:i/>
          <w:iCs/>
          <w:noProof/>
          <w:szCs w:val="24"/>
          <w:lang w:val="ru-RU"/>
        </w:rPr>
        <w:t xml:space="preserve">Рэйляну Александру </w:t>
      </w:r>
    </w:p>
    <w:p w:rsidR="00662E73" w:rsidRPr="00E937A9" w:rsidRDefault="00662E73" w:rsidP="00662E73">
      <w:pPr>
        <w:tabs>
          <w:tab w:val="left" w:pos="1080"/>
          <w:tab w:val="left" w:pos="7513"/>
        </w:tabs>
        <w:spacing w:line="276" w:lineRule="auto"/>
        <w:rPr>
          <w:rFonts w:eastAsia="Times New Roman" w:cstheme="majorHAnsi"/>
          <w:noProof/>
          <w:sz w:val="16"/>
          <w:szCs w:val="16"/>
          <w:lang w:val="ro-RO"/>
        </w:rPr>
      </w:pPr>
    </w:p>
    <w:p w:rsidR="00662E73" w:rsidRPr="00F90951" w:rsidRDefault="004B4933" w:rsidP="00662E73">
      <w:pPr>
        <w:tabs>
          <w:tab w:val="left" w:pos="7513"/>
        </w:tabs>
        <w:spacing w:line="276" w:lineRule="auto"/>
        <w:rPr>
          <w:rFonts w:eastAsia="Times New Roman" w:cstheme="majorHAnsi"/>
          <w:b w:val="0"/>
          <w:bCs/>
          <w:i/>
          <w:iCs/>
          <w:noProof/>
          <w:szCs w:val="24"/>
          <w:lang w:val="ro-RO"/>
        </w:rPr>
      </w:pPr>
      <w:r>
        <w:rPr>
          <w:rFonts w:eastAsia="Times New Roman" w:cstheme="majorHAnsi"/>
          <w:bCs/>
          <w:iCs/>
          <w:noProof/>
          <w:szCs w:val="24"/>
          <w:lang w:val="ru-RU"/>
        </w:rPr>
        <w:t>Главный</w:t>
      </w:r>
      <w:r w:rsidRPr="004B4933">
        <w:rPr>
          <w:rFonts w:eastAsia="Times New Roman" w:cstheme="majorHAnsi"/>
          <w:bCs/>
          <w:iCs/>
          <w:noProof/>
          <w:szCs w:val="24"/>
          <w:lang w:val="ru-RU"/>
        </w:rPr>
        <w:t xml:space="preserve"> </w:t>
      </w:r>
      <w:r>
        <w:rPr>
          <w:rFonts w:eastAsia="Times New Roman" w:cstheme="majorHAnsi"/>
          <w:bCs/>
          <w:iCs/>
          <w:noProof/>
          <w:szCs w:val="24"/>
          <w:lang w:val="ru-RU"/>
        </w:rPr>
        <w:t>публичный</w:t>
      </w:r>
      <w:r w:rsidRPr="004B4933">
        <w:rPr>
          <w:rFonts w:eastAsia="Times New Roman" w:cstheme="majorHAnsi"/>
          <w:bCs/>
          <w:iCs/>
          <w:noProof/>
          <w:szCs w:val="24"/>
          <w:lang w:val="ru-RU"/>
        </w:rPr>
        <w:t xml:space="preserve"> </w:t>
      </w:r>
      <w:r>
        <w:rPr>
          <w:rFonts w:eastAsia="Times New Roman" w:cstheme="majorHAnsi"/>
          <w:bCs/>
          <w:iCs/>
          <w:noProof/>
          <w:szCs w:val="24"/>
          <w:lang w:val="ru-RU"/>
        </w:rPr>
        <w:t>аудитор</w:t>
      </w:r>
      <w:r w:rsidR="00662E73" w:rsidRPr="00F90951">
        <w:rPr>
          <w:rFonts w:eastAsia="Times New Roman" w:cstheme="majorHAnsi"/>
          <w:bCs/>
          <w:iCs/>
          <w:noProof/>
          <w:szCs w:val="24"/>
          <w:lang w:val="ro-RO"/>
        </w:rPr>
        <w:t xml:space="preserve">                                                                </w:t>
      </w:r>
      <w:r w:rsidR="00E937A9">
        <w:rPr>
          <w:rFonts w:eastAsia="Times New Roman" w:cstheme="majorHAnsi"/>
          <w:bCs/>
          <w:iCs/>
          <w:noProof/>
          <w:szCs w:val="24"/>
          <w:lang w:val="ro-RO"/>
        </w:rPr>
        <w:t xml:space="preserve">                               </w:t>
      </w:r>
      <w:r w:rsidR="00E937A9">
        <w:rPr>
          <w:rFonts w:eastAsia="Times New Roman" w:cstheme="majorHAnsi"/>
          <w:bCs/>
          <w:iCs/>
          <w:noProof/>
          <w:szCs w:val="24"/>
          <w:lang w:val="ru-RU"/>
        </w:rPr>
        <w:t xml:space="preserve">    </w:t>
      </w:r>
      <w:r>
        <w:rPr>
          <w:rFonts w:eastAsia="Times New Roman" w:cstheme="majorHAnsi"/>
          <w:bCs/>
          <w:i/>
          <w:iCs/>
          <w:noProof/>
          <w:szCs w:val="24"/>
          <w:lang w:val="ru-RU"/>
        </w:rPr>
        <w:t xml:space="preserve">Лунгу Игорь </w:t>
      </w:r>
    </w:p>
    <w:p w:rsidR="00662E73" w:rsidRPr="00E937A9" w:rsidRDefault="00662E73" w:rsidP="00662E73">
      <w:pPr>
        <w:tabs>
          <w:tab w:val="left" w:pos="7513"/>
        </w:tabs>
        <w:spacing w:line="276" w:lineRule="auto"/>
        <w:rPr>
          <w:rFonts w:eastAsia="Times New Roman" w:cstheme="majorHAnsi"/>
          <w:b w:val="0"/>
          <w:bCs/>
          <w:iCs/>
          <w:noProof/>
          <w:sz w:val="16"/>
          <w:szCs w:val="16"/>
          <w:lang w:val="ro-RO"/>
        </w:rPr>
      </w:pPr>
    </w:p>
    <w:p w:rsidR="004B4933" w:rsidRDefault="004B4933" w:rsidP="00662E73">
      <w:pPr>
        <w:tabs>
          <w:tab w:val="left" w:pos="7513"/>
        </w:tabs>
        <w:spacing w:line="276" w:lineRule="auto"/>
        <w:rPr>
          <w:rFonts w:eastAsia="Times New Roman" w:cstheme="majorHAnsi"/>
          <w:bCs/>
          <w:i/>
          <w:iCs/>
          <w:noProof/>
          <w:szCs w:val="24"/>
          <w:lang w:val="ru-RU"/>
        </w:rPr>
      </w:pPr>
      <w:r>
        <w:rPr>
          <w:rFonts w:eastAsia="Times New Roman" w:cstheme="majorHAnsi"/>
          <w:bCs/>
          <w:iCs/>
          <w:noProof/>
          <w:szCs w:val="24"/>
          <w:lang w:val="ru-RU"/>
        </w:rPr>
        <w:t>Главный</w:t>
      </w:r>
      <w:r w:rsidRPr="00A97BA0">
        <w:rPr>
          <w:rFonts w:eastAsia="Times New Roman" w:cstheme="majorHAnsi"/>
          <w:bCs/>
          <w:iCs/>
          <w:noProof/>
          <w:szCs w:val="24"/>
          <w:lang w:val="ru-RU"/>
        </w:rPr>
        <w:t xml:space="preserve"> </w:t>
      </w:r>
      <w:r>
        <w:rPr>
          <w:rFonts w:eastAsia="Times New Roman" w:cstheme="majorHAnsi"/>
          <w:bCs/>
          <w:iCs/>
          <w:noProof/>
          <w:szCs w:val="24"/>
          <w:lang w:val="ru-RU"/>
        </w:rPr>
        <w:t>публичный</w:t>
      </w:r>
      <w:r w:rsidRPr="00A97BA0">
        <w:rPr>
          <w:rFonts w:eastAsia="Times New Roman" w:cstheme="majorHAnsi"/>
          <w:bCs/>
          <w:iCs/>
          <w:noProof/>
          <w:szCs w:val="24"/>
          <w:lang w:val="ru-RU"/>
        </w:rPr>
        <w:t xml:space="preserve"> </w:t>
      </w:r>
      <w:r>
        <w:rPr>
          <w:rFonts w:eastAsia="Times New Roman" w:cstheme="majorHAnsi"/>
          <w:bCs/>
          <w:iCs/>
          <w:noProof/>
          <w:szCs w:val="24"/>
          <w:lang w:val="ru-RU"/>
        </w:rPr>
        <w:t>аудитор</w:t>
      </w:r>
      <w:r w:rsidR="00662E73" w:rsidRPr="00F90951">
        <w:rPr>
          <w:rFonts w:eastAsia="Times New Roman" w:cstheme="majorHAnsi"/>
          <w:bCs/>
          <w:iCs/>
          <w:noProof/>
          <w:szCs w:val="24"/>
          <w:lang w:val="ro-RO"/>
        </w:rPr>
        <w:t xml:space="preserve">                                                               </w:t>
      </w:r>
      <w:r w:rsidR="00E937A9">
        <w:rPr>
          <w:rFonts w:eastAsia="Times New Roman" w:cstheme="majorHAnsi"/>
          <w:bCs/>
          <w:iCs/>
          <w:noProof/>
          <w:szCs w:val="24"/>
          <w:lang w:val="ro-RO"/>
        </w:rPr>
        <w:t xml:space="preserve">                            </w:t>
      </w:r>
      <w:r>
        <w:rPr>
          <w:rFonts w:eastAsia="Times New Roman" w:cstheme="majorHAnsi"/>
          <w:bCs/>
          <w:i/>
          <w:iCs/>
          <w:noProof/>
          <w:szCs w:val="24"/>
          <w:lang w:val="ru-RU"/>
        </w:rPr>
        <w:t xml:space="preserve">Чуботару Дорин </w:t>
      </w:r>
    </w:p>
    <w:p w:rsidR="00662E73" w:rsidRPr="00E937A9" w:rsidRDefault="00662E73" w:rsidP="00662E73">
      <w:pPr>
        <w:tabs>
          <w:tab w:val="left" w:pos="7513"/>
        </w:tabs>
        <w:spacing w:line="276" w:lineRule="auto"/>
        <w:rPr>
          <w:rFonts w:eastAsia="Times New Roman" w:cstheme="majorHAnsi"/>
          <w:bCs/>
          <w:iCs/>
          <w:noProof/>
          <w:sz w:val="16"/>
          <w:szCs w:val="16"/>
          <w:lang w:val="ro-RO"/>
        </w:rPr>
      </w:pPr>
      <w:r w:rsidRPr="00F90951">
        <w:rPr>
          <w:rFonts w:eastAsia="Times New Roman" w:cstheme="majorHAnsi"/>
          <w:bCs/>
          <w:iCs/>
          <w:noProof/>
          <w:szCs w:val="24"/>
          <w:lang w:val="ro-RO"/>
        </w:rPr>
        <w:tab/>
      </w:r>
    </w:p>
    <w:p w:rsidR="00662E73" w:rsidRPr="00F90951" w:rsidRDefault="004B4933" w:rsidP="00662E73">
      <w:pPr>
        <w:tabs>
          <w:tab w:val="left" w:pos="7513"/>
        </w:tabs>
        <w:spacing w:line="276" w:lineRule="auto"/>
        <w:rPr>
          <w:rFonts w:eastAsia="Times New Roman" w:cstheme="majorHAnsi"/>
          <w:b w:val="0"/>
          <w:bCs/>
          <w:i/>
          <w:iCs/>
          <w:noProof/>
          <w:szCs w:val="24"/>
          <w:lang w:val="ro-RO"/>
        </w:rPr>
      </w:pPr>
      <w:r>
        <w:rPr>
          <w:rFonts w:eastAsia="Times New Roman" w:cstheme="majorHAnsi"/>
          <w:bCs/>
          <w:iCs/>
          <w:noProof/>
          <w:szCs w:val="24"/>
          <w:lang w:val="ru-RU"/>
        </w:rPr>
        <w:t>Главный</w:t>
      </w:r>
      <w:r w:rsidRPr="004B4933">
        <w:rPr>
          <w:rFonts w:eastAsia="Times New Roman" w:cstheme="majorHAnsi"/>
          <w:bCs/>
          <w:iCs/>
          <w:noProof/>
          <w:szCs w:val="24"/>
          <w:lang w:val="ru-RU"/>
        </w:rPr>
        <w:t xml:space="preserve"> </w:t>
      </w:r>
      <w:r>
        <w:rPr>
          <w:rFonts w:eastAsia="Times New Roman" w:cstheme="majorHAnsi"/>
          <w:bCs/>
          <w:iCs/>
          <w:noProof/>
          <w:szCs w:val="24"/>
          <w:lang w:val="ru-RU"/>
        </w:rPr>
        <w:t>публичный</w:t>
      </w:r>
      <w:r w:rsidRPr="004B4933">
        <w:rPr>
          <w:rFonts w:eastAsia="Times New Roman" w:cstheme="majorHAnsi"/>
          <w:bCs/>
          <w:iCs/>
          <w:noProof/>
          <w:szCs w:val="24"/>
          <w:lang w:val="ru-RU"/>
        </w:rPr>
        <w:t xml:space="preserve"> </w:t>
      </w:r>
      <w:r>
        <w:rPr>
          <w:rFonts w:eastAsia="Times New Roman" w:cstheme="majorHAnsi"/>
          <w:bCs/>
          <w:iCs/>
          <w:noProof/>
          <w:szCs w:val="24"/>
          <w:lang w:val="ru-RU"/>
        </w:rPr>
        <w:t>аудитор</w:t>
      </w:r>
      <w:r w:rsidR="00662E73" w:rsidRPr="00F90951">
        <w:rPr>
          <w:rFonts w:eastAsia="Times New Roman" w:cstheme="majorHAnsi"/>
          <w:bCs/>
          <w:iCs/>
          <w:noProof/>
          <w:szCs w:val="24"/>
          <w:lang w:val="ro-RO"/>
        </w:rPr>
        <w:t xml:space="preserve">                                                 </w:t>
      </w:r>
      <w:r w:rsidR="00E937A9">
        <w:rPr>
          <w:rFonts w:eastAsia="Times New Roman" w:cstheme="majorHAnsi"/>
          <w:bCs/>
          <w:iCs/>
          <w:noProof/>
          <w:szCs w:val="24"/>
          <w:lang w:val="ro-RO"/>
        </w:rPr>
        <w:t xml:space="preserve">                         </w:t>
      </w:r>
      <w:r w:rsidR="00662E73" w:rsidRPr="00F90951">
        <w:rPr>
          <w:rFonts w:eastAsia="Times New Roman" w:cstheme="majorHAnsi"/>
          <w:bCs/>
          <w:iCs/>
          <w:noProof/>
          <w:szCs w:val="24"/>
          <w:lang w:val="ro-RO"/>
        </w:rPr>
        <w:t xml:space="preserve">            </w:t>
      </w:r>
      <w:r w:rsidR="00E937A9" w:rsidRPr="00E937A9">
        <w:rPr>
          <w:rFonts w:eastAsia="Times New Roman" w:cstheme="majorHAnsi"/>
          <w:bCs/>
          <w:i/>
          <w:iCs/>
          <w:noProof/>
          <w:szCs w:val="24"/>
          <w:lang w:val="ru-RU"/>
        </w:rPr>
        <w:t>Га</w:t>
      </w:r>
      <w:r>
        <w:rPr>
          <w:rFonts w:eastAsia="Times New Roman" w:cstheme="majorHAnsi"/>
          <w:bCs/>
          <w:i/>
          <w:iCs/>
          <w:noProof/>
          <w:szCs w:val="24"/>
          <w:lang w:val="ru-RU"/>
        </w:rPr>
        <w:t xml:space="preserve">мулински Виктор </w:t>
      </w:r>
    </w:p>
    <w:p w:rsidR="00662E73" w:rsidRPr="00E937A9" w:rsidRDefault="00662E73" w:rsidP="00662E73">
      <w:pPr>
        <w:tabs>
          <w:tab w:val="left" w:pos="7513"/>
        </w:tabs>
        <w:spacing w:line="276" w:lineRule="auto"/>
        <w:rPr>
          <w:rFonts w:eastAsia="Times New Roman" w:cstheme="majorHAnsi"/>
          <w:bCs/>
          <w:i/>
          <w:iCs/>
          <w:noProof/>
          <w:sz w:val="16"/>
          <w:szCs w:val="16"/>
          <w:lang w:val="ro-RO"/>
        </w:rPr>
      </w:pPr>
    </w:p>
    <w:p w:rsidR="00662E73" w:rsidRPr="00F90951" w:rsidRDefault="004B4933" w:rsidP="00662E73">
      <w:pPr>
        <w:tabs>
          <w:tab w:val="left" w:pos="7513"/>
        </w:tabs>
        <w:spacing w:line="276" w:lineRule="auto"/>
        <w:rPr>
          <w:rFonts w:eastAsia="Times New Roman" w:cstheme="majorHAnsi"/>
          <w:i/>
          <w:iCs/>
          <w:noProof/>
          <w:szCs w:val="24"/>
          <w:lang w:val="ro-RO"/>
        </w:rPr>
      </w:pPr>
      <w:r>
        <w:rPr>
          <w:rFonts w:eastAsia="Times New Roman" w:cstheme="majorHAnsi"/>
          <w:i/>
          <w:iCs/>
          <w:noProof/>
          <w:szCs w:val="24"/>
          <w:lang w:val="ru-RU"/>
        </w:rPr>
        <w:t>Ответственный за аудит</w:t>
      </w:r>
      <w:r w:rsidR="00662E73" w:rsidRPr="00F90951">
        <w:rPr>
          <w:rFonts w:eastAsia="Times New Roman" w:cstheme="majorHAnsi"/>
          <w:i/>
          <w:iCs/>
          <w:noProof/>
          <w:szCs w:val="24"/>
          <w:lang w:val="ro-RO"/>
        </w:rPr>
        <w:t>:</w:t>
      </w:r>
    </w:p>
    <w:p w:rsidR="00662E73" w:rsidRPr="00E937A9" w:rsidRDefault="004B4933" w:rsidP="00E937A9">
      <w:pPr>
        <w:tabs>
          <w:tab w:val="left" w:pos="7513"/>
        </w:tabs>
        <w:spacing w:line="276" w:lineRule="auto"/>
        <w:rPr>
          <w:rFonts w:eastAsia="Times New Roman" w:cstheme="majorHAnsi"/>
          <w:b w:val="0"/>
          <w:bCs/>
          <w:i/>
          <w:iCs/>
          <w:noProof/>
          <w:szCs w:val="24"/>
          <w:lang w:val="ru-RU"/>
        </w:rPr>
      </w:pPr>
      <w:r>
        <w:rPr>
          <w:rFonts w:eastAsia="Times New Roman" w:cstheme="majorHAnsi"/>
          <w:bCs/>
          <w:noProof/>
          <w:szCs w:val="24"/>
          <w:lang w:val="ru-RU"/>
        </w:rPr>
        <w:t xml:space="preserve">начальник Главного управлеия аудита </w:t>
      </w:r>
      <w:r w:rsidR="00662E73" w:rsidRPr="00F90951">
        <w:rPr>
          <w:rFonts w:eastAsia="Times New Roman" w:cstheme="majorHAnsi"/>
          <w:bCs/>
          <w:noProof/>
          <w:szCs w:val="24"/>
          <w:lang w:val="ro-RO"/>
        </w:rPr>
        <w:t xml:space="preserve">V </w:t>
      </w:r>
      <w:r w:rsidR="00662E73" w:rsidRPr="00F90951">
        <w:rPr>
          <w:rFonts w:eastAsia="Times New Roman" w:cstheme="majorHAnsi"/>
          <w:bCs/>
          <w:iCs/>
          <w:noProof/>
          <w:szCs w:val="24"/>
          <w:lang w:val="ro-RO"/>
        </w:rPr>
        <w:t xml:space="preserve">                                             </w:t>
      </w:r>
      <w:r w:rsidR="00E937A9">
        <w:rPr>
          <w:rFonts w:eastAsia="Times New Roman" w:cstheme="majorHAnsi"/>
          <w:bCs/>
          <w:iCs/>
          <w:noProof/>
          <w:szCs w:val="24"/>
          <w:lang w:val="ro-RO"/>
        </w:rPr>
        <w:t xml:space="preserve">                         </w:t>
      </w:r>
      <w:r>
        <w:rPr>
          <w:rFonts w:eastAsia="Times New Roman" w:cstheme="majorHAnsi"/>
          <w:bCs/>
          <w:i/>
          <w:iCs/>
          <w:noProof/>
          <w:szCs w:val="24"/>
          <w:lang w:val="ru-RU"/>
        </w:rPr>
        <w:t>Штирбу</w:t>
      </w:r>
      <w:r w:rsidRPr="00E937A9">
        <w:rPr>
          <w:rFonts w:eastAsia="Times New Roman" w:cstheme="majorHAnsi"/>
          <w:bCs/>
          <w:i/>
          <w:iCs/>
          <w:noProof/>
          <w:szCs w:val="24"/>
          <w:lang w:val="ru-RU"/>
        </w:rPr>
        <w:t xml:space="preserve"> </w:t>
      </w:r>
      <w:r>
        <w:rPr>
          <w:rFonts w:eastAsia="Times New Roman" w:cstheme="majorHAnsi"/>
          <w:bCs/>
          <w:i/>
          <w:iCs/>
          <w:noProof/>
          <w:szCs w:val="24"/>
          <w:lang w:val="ru-RU"/>
        </w:rPr>
        <w:t>Серджиу</w:t>
      </w:r>
      <w:r w:rsidRPr="00E937A9">
        <w:rPr>
          <w:rFonts w:eastAsia="Times New Roman" w:cstheme="majorHAnsi"/>
          <w:bCs/>
          <w:i/>
          <w:iCs/>
          <w:noProof/>
          <w:szCs w:val="24"/>
          <w:lang w:val="ru-RU"/>
        </w:rPr>
        <w:t xml:space="preserve"> </w:t>
      </w:r>
      <w:bookmarkEnd w:id="202"/>
    </w:p>
    <w:p w:rsidR="00662E73" w:rsidRPr="00E937A9" w:rsidRDefault="00662E73" w:rsidP="00662E73">
      <w:pPr>
        <w:rPr>
          <w:lang w:val="ru-RU"/>
        </w:rPr>
        <w:sectPr w:rsidR="00662E73" w:rsidRPr="00E937A9" w:rsidSect="00043599">
          <w:footerReference w:type="default" r:id="rId13"/>
          <w:pgSz w:w="12240" w:h="15840"/>
          <w:pgMar w:top="1134" w:right="850" w:bottom="1134" w:left="1701" w:header="708" w:footer="509" w:gutter="0"/>
          <w:cols w:space="708"/>
          <w:docGrid w:linePitch="360"/>
        </w:sectPr>
      </w:pPr>
    </w:p>
    <w:p w:rsidR="00662E73" w:rsidRPr="00F90951" w:rsidRDefault="00E67BCD" w:rsidP="00662E73">
      <w:pPr>
        <w:pStyle w:val="1"/>
        <w:jc w:val="right"/>
        <w:rPr>
          <w:rFonts w:ascii="Calibri Light" w:eastAsiaTheme="minorHAnsi" w:hAnsi="Calibri Light"/>
          <w:color w:val="auto"/>
          <w:sz w:val="28"/>
        </w:rPr>
      </w:pPr>
      <w:bookmarkStart w:id="204" w:name="_Toc153361846"/>
      <w:r>
        <w:rPr>
          <w:rFonts w:ascii="Calibri Light" w:eastAsiaTheme="minorHAnsi" w:hAnsi="Calibri Light"/>
          <w:color w:val="auto"/>
          <w:sz w:val="28"/>
          <w:lang w:val="ru-RU"/>
        </w:rPr>
        <w:t>Приложение №</w:t>
      </w:r>
      <w:r w:rsidR="00662E73" w:rsidRPr="00F90951">
        <w:rPr>
          <w:rFonts w:ascii="Calibri Light" w:eastAsiaTheme="minorHAnsi" w:hAnsi="Calibri Light"/>
          <w:color w:val="auto"/>
          <w:sz w:val="28"/>
        </w:rPr>
        <w:t>1</w:t>
      </w:r>
      <w:bookmarkEnd w:id="204"/>
    </w:p>
    <w:p w:rsidR="00662E73" w:rsidRPr="00F90951" w:rsidRDefault="00662E73" w:rsidP="00662E73">
      <w:pPr>
        <w:tabs>
          <w:tab w:val="left" w:pos="0"/>
        </w:tabs>
        <w:spacing w:line="276" w:lineRule="auto"/>
        <w:ind w:firstLine="567"/>
        <w:jc w:val="both"/>
        <w:rPr>
          <w:rFonts w:eastAsiaTheme="minorHAnsi" w:cstheme="majorHAnsi"/>
          <w:szCs w:val="24"/>
        </w:rPr>
      </w:pPr>
      <w:r w:rsidRPr="00F90951">
        <w:rPr>
          <w:rFonts w:eastAsiaTheme="minorHAnsi" w:cstheme="majorHAnsi"/>
          <w:szCs w:val="24"/>
        </w:rPr>
        <w:t>Lista actelor normative care au servit drept surse ale criteriilor de audit</w:t>
      </w:r>
    </w:p>
    <w:p w:rsidR="00662E73" w:rsidRPr="00F90951" w:rsidRDefault="00662E73" w:rsidP="00662E73">
      <w:pPr>
        <w:tabs>
          <w:tab w:val="left" w:pos="0"/>
        </w:tabs>
        <w:spacing w:line="276" w:lineRule="auto"/>
        <w:ind w:firstLine="567"/>
        <w:jc w:val="both"/>
        <w:rPr>
          <w:rFonts w:eastAsiaTheme="minorHAnsi" w:cstheme="majorHAnsi"/>
          <w:szCs w:val="24"/>
        </w:rPr>
      </w:pPr>
    </w:p>
    <w:p w:rsidR="00662E73" w:rsidRPr="00F90951" w:rsidRDefault="00662E73" w:rsidP="00662E73">
      <w:pPr>
        <w:spacing w:line="276" w:lineRule="auto"/>
        <w:jc w:val="both"/>
        <w:rPr>
          <w:rFonts w:eastAsia="Times New Roman" w:cs="Times New Roman"/>
          <w:b w:val="0"/>
          <w:color w:val="000000"/>
          <w:szCs w:val="24"/>
        </w:rPr>
      </w:pPr>
      <w:r w:rsidRPr="00F90951">
        <w:rPr>
          <w:rFonts w:eastAsia="Times New Roman" w:cs="Times New Roman"/>
          <w:b w:val="0"/>
          <w:color w:val="000000"/>
          <w:szCs w:val="24"/>
        </w:rPr>
        <w:t xml:space="preserve">- Legea privind administrația publică locală nr.436-XVI din 28.12.2006; </w:t>
      </w:r>
    </w:p>
    <w:p w:rsidR="00662E73" w:rsidRPr="00F90951" w:rsidRDefault="00662E73" w:rsidP="00662E73">
      <w:pPr>
        <w:spacing w:line="276" w:lineRule="auto"/>
        <w:jc w:val="both"/>
        <w:rPr>
          <w:rFonts w:eastAsia="Times New Roman" w:cs="Times New Roman"/>
          <w:b w:val="0"/>
          <w:color w:val="000000"/>
          <w:szCs w:val="24"/>
        </w:rPr>
      </w:pPr>
      <w:r w:rsidRPr="00F90951">
        <w:rPr>
          <w:rFonts w:eastAsia="Times New Roman" w:cs="Times New Roman"/>
          <w:b w:val="0"/>
          <w:color w:val="000000"/>
          <w:szCs w:val="24"/>
        </w:rPr>
        <w:t>- Legea privind finanțele publice locale nr. 397-XV din 16.10.2003;</w:t>
      </w:r>
    </w:p>
    <w:p w:rsidR="00662E73" w:rsidRPr="00F90951" w:rsidRDefault="00662E73" w:rsidP="00662E73">
      <w:pPr>
        <w:spacing w:line="276" w:lineRule="auto"/>
        <w:jc w:val="both"/>
        <w:rPr>
          <w:rFonts w:eastAsia="Times New Roman" w:cs="Times New Roman"/>
          <w:b w:val="0"/>
          <w:color w:val="000000"/>
          <w:szCs w:val="24"/>
        </w:rPr>
      </w:pPr>
      <w:r w:rsidRPr="00F90951">
        <w:rPr>
          <w:rFonts w:eastAsia="Times New Roman" w:cs="Times New Roman"/>
          <w:b w:val="0"/>
          <w:color w:val="000000"/>
          <w:szCs w:val="24"/>
        </w:rPr>
        <w:t xml:space="preserve">- Legea </w:t>
      </w:r>
      <w:r w:rsidRPr="00F90951">
        <w:rPr>
          <w:rStyle w:val="af1"/>
          <w:rFonts w:cs="Times New Roman"/>
          <w:color w:val="333333"/>
          <w:szCs w:val="24"/>
        </w:rPr>
        <w:t>privind sistemul unitar de salarizare în sectorul bugetar</w:t>
      </w:r>
      <w:r w:rsidRPr="00F90951">
        <w:rPr>
          <w:rFonts w:eastAsia="Times New Roman" w:cs="Times New Roman"/>
          <w:b w:val="0"/>
          <w:color w:val="000000"/>
          <w:szCs w:val="24"/>
        </w:rPr>
        <w:t xml:space="preserve"> nr. 270 din 23.11.2018;</w:t>
      </w:r>
    </w:p>
    <w:p w:rsidR="00662E73" w:rsidRPr="00F90951" w:rsidRDefault="00662E73" w:rsidP="00662E73">
      <w:pPr>
        <w:spacing w:line="276" w:lineRule="auto"/>
        <w:jc w:val="both"/>
        <w:rPr>
          <w:rFonts w:eastAsia="Times New Roman" w:cs="Times New Roman"/>
          <w:b w:val="0"/>
          <w:color w:val="000000"/>
          <w:szCs w:val="24"/>
        </w:rPr>
      </w:pPr>
      <w:r w:rsidRPr="00F90951">
        <w:rPr>
          <w:rFonts w:eastAsia="Times New Roman" w:cs="Times New Roman"/>
          <w:b w:val="0"/>
          <w:color w:val="000000"/>
          <w:szCs w:val="24"/>
        </w:rPr>
        <w:t>- Legea cadastrului bunurilor imobile nr.1543-XIII din 25.02.1998;</w:t>
      </w:r>
    </w:p>
    <w:p w:rsidR="00662E73" w:rsidRPr="00F90951" w:rsidRDefault="00662E73" w:rsidP="00662E73">
      <w:pPr>
        <w:spacing w:line="276" w:lineRule="auto"/>
        <w:jc w:val="both"/>
        <w:rPr>
          <w:rFonts w:eastAsia="Times New Roman" w:cs="Times New Roman"/>
          <w:b w:val="0"/>
          <w:color w:val="000000"/>
          <w:szCs w:val="24"/>
        </w:rPr>
      </w:pPr>
      <w:r w:rsidRPr="00F90951">
        <w:rPr>
          <w:rFonts w:eastAsia="Times New Roman" w:cs="Times New Roman"/>
          <w:b w:val="0"/>
          <w:color w:val="000000"/>
          <w:szCs w:val="24"/>
        </w:rPr>
        <w:t>- Legea finanțelor publice și responsabilității bugetar-fiscale nr.181 din 25.07.2014;</w:t>
      </w:r>
    </w:p>
    <w:p w:rsidR="00662E73" w:rsidRPr="00F90951" w:rsidRDefault="00662E73" w:rsidP="00662E73">
      <w:pPr>
        <w:spacing w:line="276" w:lineRule="auto"/>
        <w:jc w:val="both"/>
        <w:rPr>
          <w:rFonts w:eastAsia="Times New Roman" w:cs="Times New Roman"/>
          <w:b w:val="0"/>
          <w:color w:val="000000"/>
          <w:szCs w:val="24"/>
        </w:rPr>
      </w:pPr>
      <w:r w:rsidRPr="00F90951">
        <w:rPr>
          <w:rFonts w:eastAsia="Times New Roman" w:cs="Times New Roman"/>
          <w:b w:val="0"/>
          <w:color w:val="000000"/>
          <w:szCs w:val="24"/>
        </w:rPr>
        <w:t xml:space="preserve">- </w:t>
      </w:r>
      <w:r w:rsidRPr="00F90951">
        <w:rPr>
          <w:b w:val="0"/>
          <w:szCs w:val="24"/>
          <w:lang w:val="ro-RO"/>
        </w:rPr>
        <w:t xml:space="preserve">Legea cu privire la </w:t>
      </w:r>
      <w:r w:rsidRPr="00F90951">
        <w:rPr>
          <w:b w:val="0"/>
          <w:szCs w:val="24"/>
          <w:lang w:val="ro-RO" w:eastAsia="lv-LV"/>
        </w:rPr>
        <w:t>Registrul obiectivelor de infrastructură tehnico-edilitară</w:t>
      </w:r>
      <w:r w:rsidRPr="00F90951">
        <w:rPr>
          <w:rFonts w:eastAsia="Times New Roman" w:cs="Times New Roman"/>
          <w:b w:val="0"/>
          <w:color w:val="000000"/>
          <w:szCs w:val="24"/>
        </w:rPr>
        <w:t xml:space="preserve"> </w:t>
      </w:r>
      <w:r w:rsidRPr="00F90951">
        <w:rPr>
          <w:b w:val="0"/>
          <w:szCs w:val="24"/>
          <w:lang w:val="ro-RO"/>
        </w:rPr>
        <w:t>nr.150 din 14.07.2017;</w:t>
      </w:r>
    </w:p>
    <w:p w:rsidR="00662E73" w:rsidRPr="00F90951" w:rsidRDefault="00662E73" w:rsidP="00662E73">
      <w:pPr>
        <w:spacing w:line="276" w:lineRule="auto"/>
        <w:jc w:val="both"/>
        <w:rPr>
          <w:rFonts w:eastAsia="Times New Roman" w:cs="Times New Roman"/>
          <w:b w:val="0"/>
          <w:color w:val="000000"/>
          <w:szCs w:val="24"/>
        </w:rPr>
      </w:pPr>
      <w:r w:rsidRPr="00F90951">
        <w:rPr>
          <w:rFonts w:eastAsia="Times New Roman" w:cs="Times New Roman"/>
          <w:b w:val="0"/>
          <w:color w:val="000000"/>
          <w:szCs w:val="24"/>
        </w:rPr>
        <w:t>- Codul fiscal nr.1163-XIII din 24.04.1997;</w:t>
      </w:r>
    </w:p>
    <w:p w:rsidR="00662E73" w:rsidRPr="00F90951" w:rsidRDefault="00662E73" w:rsidP="00662E73">
      <w:pPr>
        <w:spacing w:line="276" w:lineRule="auto"/>
        <w:jc w:val="both"/>
        <w:rPr>
          <w:rFonts w:eastAsia="Times New Roman" w:cs="Times New Roman"/>
          <w:b w:val="0"/>
          <w:color w:val="000000"/>
          <w:szCs w:val="24"/>
        </w:rPr>
      </w:pPr>
      <w:r w:rsidRPr="00F90951">
        <w:rPr>
          <w:rFonts w:eastAsia="Times New Roman" w:cs="Times New Roman"/>
          <w:b w:val="0"/>
          <w:color w:val="000000"/>
          <w:szCs w:val="24"/>
        </w:rPr>
        <w:t xml:space="preserve">- Codul funciar nr.828-XII din 25.12.1991; </w:t>
      </w:r>
    </w:p>
    <w:p w:rsidR="00662E73" w:rsidRPr="00F90951" w:rsidRDefault="00662E73" w:rsidP="00662E73">
      <w:pPr>
        <w:spacing w:line="276" w:lineRule="auto"/>
        <w:jc w:val="both"/>
        <w:rPr>
          <w:rFonts w:eastAsia="Times New Roman" w:cs="Times New Roman"/>
          <w:b w:val="0"/>
          <w:color w:val="000000"/>
          <w:szCs w:val="24"/>
        </w:rPr>
      </w:pPr>
      <w:r w:rsidRPr="00F90951">
        <w:rPr>
          <w:rFonts w:eastAsia="Times New Roman" w:cs="Times New Roman"/>
          <w:b w:val="0"/>
          <w:color w:val="000000"/>
          <w:szCs w:val="24"/>
        </w:rPr>
        <w:t xml:space="preserve">- Legea privind prețul normativ și modul de vânzare-cumpărare a pământului nr.1308-XIII din 25.07.1997; </w:t>
      </w:r>
    </w:p>
    <w:p w:rsidR="00662E73" w:rsidRPr="00F90951" w:rsidRDefault="00662E73" w:rsidP="00662E73">
      <w:pPr>
        <w:spacing w:line="276" w:lineRule="auto"/>
        <w:jc w:val="both"/>
        <w:rPr>
          <w:rFonts w:eastAsia="Times New Roman" w:cs="Times New Roman"/>
          <w:b w:val="0"/>
          <w:color w:val="000000"/>
          <w:szCs w:val="24"/>
        </w:rPr>
      </w:pPr>
      <w:r w:rsidRPr="00F90951">
        <w:rPr>
          <w:rFonts w:eastAsia="Times New Roman" w:cs="Times New Roman"/>
          <w:b w:val="0"/>
          <w:color w:val="000000"/>
          <w:szCs w:val="24"/>
        </w:rPr>
        <w:t>- Legea privind calitatea în construcții nr.721-XIII din 02.02.1996;</w:t>
      </w:r>
    </w:p>
    <w:p w:rsidR="00662E73" w:rsidRPr="00F90951" w:rsidRDefault="00662E73" w:rsidP="00662E73">
      <w:pPr>
        <w:spacing w:line="276" w:lineRule="auto"/>
        <w:jc w:val="both"/>
        <w:rPr>
          <w:rFonts w:eastAsia="Times New Roman" w:cs="Times New Roman"/>
          <w:b w:val="0"/>
          <w:color w:val="000000"/>
          <w:szCs w:val="24"/>
        </w:rPr>
      </w:pPr>
      <w:r w:rsidRPr="00F90951">
        <w:rPr>
          <w:rFonts w:eastAsia="Times New Roman" w:cs="Times New Roman"/>
          <w:b w:val="0"/>
          <w:color w:val="000000"/>
          <w:szCs w:val="24"/>
        </w:rPr>
        <w:t>- Legea privind descentralizarea administrativă nr.435-XVI din 28.12.2006;</w:t>
      </w:r>
    </w:p>
    <w:p w:rsidR="00662E73" w:rsidRPr="00F90951" w:rsidRDefault="00662E73" w:rsidP="00662E73">
      <w:pPr>
        <w:spacing w:line="276" w:lineRule="auto"/>
        <w:jc w:val="both"/>
        <w:rPr>
          <w:rFonts w:eastAsia="Times New Roman" w:cs="Times New Roman"/>
          <w:b w:val="0"/>
          <w:color w:val="000000"/>
          <w:szCs w:val="24"/>
        </w:rPr>
      </w:pPr>
      <w:r w:rsidRPr="00F90951">
        <w:rPr>
          <w:rFonts w:eastAsia="Times New Roman" w:cs="Times New Roman"/>
          <w:b w:val="0"/>
          <w:color w:val="000000"/>
          <w:szCs w:val="24"/>
        </w:rPr>
        <w:t>- Hotărârea Guvernului nr. 361  din  25.06.96 „Cu privire la asigurarea calității construcțiilor”;</w:t>
      </w:r>
    </w:p>
    <w:p w:rsidR="00662E73" w:rsidRPr="00F90951" w:rsidRDefault="00662E73" w:rsidP="00662E73">
      <w:pPr>
        <w:spacing w:line="276" w:lineRule="auto"/>
        <w:jc w:val="both"/>
        <w:rPr>
          <w:rFonts w:cstheme="majorHAnsi"/>
          <w:b w:val="0"/>
          <w:bCs/>
          <w:szCs w:val="24"/>
          <w:lang w:val="ro-RO"/>
        </w:rPr>
      </w:pPr>
      <w:r w:rsidRPr="00F90951">
        <w:rPr>
          <w:rFonts w:eastAsia="Times New Roman" w:cs="Times New Roman"/>
          <w:b w:val="0"/>
          <w:color w:val="000000"/>
          <w:szCs w:val="24"/>
        </w:rPr>
        <w:t>- Hotărârea Guvernului</w:t>
      </w:r>
      <w:r w:rsidRPr="00F90951">
        <w:rPr>
          <w:rFonts w:cstheme="majorHAnsi"/>
          <w:b w:val="0"/>
          <w:szCs w:val="24"/>
          <w:lang w:val="ro-RO"/>
        </w:rPr>
        <w:t xml:space="preserve"> nr.98 din 04.02.2013 „Pentru aprobarea </w:t>
      </w:r>
      <w:r w:rsidRPr="00F90951">
        <w:rPr>
          <w:rFonts w:cstheme="majorHAnsi"/>
          <w:b w:val="0"/>
          <w:bCs/>
          <w:szCs w:val="24"/>
          <w:lang w:val="ro-RO"/>
        </w:rPr>
        <w:t>Regulamentului privind modul de organizare a normării muncii în ramurile economiei naționale”;</w:t>
      </w:r>
    </w:p>
    <w:p w:rsidR="00662E73" w:rsidRPr="00F90951" w:rsidRDefault="00662E73" w:rsidP="00662E73">
      <w:pPr>
        <w:spacing w:line="276" w:lineRule="auto"/>
        <w:jc w:val="both"/>
        <w:rPr>
          <w:rFonts w:cstheme="majorHAnsi"/>
          <w:b w:val="0"/>
          <w:szCs w:val="24"/>
          <w:lang w:val="ro-RO"/>
        </w:rPr>
      </w:pPr>
      <w:r w:rsidRPr="00F90951">
        <w:rPr>
          <w:rFonts w:cstheme="majorHAnsi"/>
          <w:b w:val="0"/>
          <w:szCs w:val="24"/>
          <w:lang w:val="ro-RO"/>
        </w:rPr>
        <w:t>- Hotărârea Guvernului nr.141 din 27.02.2019 „Cu privire la aplicarea echipamentelor de casă și de control la efectuarea decontărilor”;</w:t>
      </w:r>
    </w:p>
    <w:p w:rsidR="00662E73" w:rsidRPr="00F90951" w:rsidRDefault="00662E73" w:rsidP="00662E73">
      <w:pPr>
        <w:spacing w:line="276" w:lineRule="auto"/>
        <w:jc w:val="both"/>
        <w:rPr>
          <w:rFonts w:cstheme="majorHAnsi"/>
          <w:b w:val="0"/>
          <w:szCs w:val="24"/>
        </w:rPr>
      </w:pPr>
      <w:r w:rsidRPr="00F90951">
        <w:rPr>
          <w:b w:val="0"/>
          <w:szCs w:val="24"/>
          <w:lang w:val="ro-RO"/>
        </w:rPr>
        <w:t xml:space="preserve">- </w:t>
      </w:r>
      <w:r w:rsidRPr="00F90951">
        <w:rPr>
          <w:b w:val="0"/>
          <w:szCs w:val="24"/>
        </w:rPr>
        <w:t>Hotărârea Guvernului nr.1427 din 22.12.2004 „Pentru aprobarea Regulamentului-tip privind constituirea fondurilor de rezervă ale autorităților administrației publice locale și utilizarea mijloacelor acestora”.</w:t>
      </w:r>
    </w:p>
    <w:p w:rsidR="00662E73" w:rsidRPr="00F90951" w:rsidRDefault="00662E73" w:rsidP="00662E73">
      <w:pPr>
        <w:spacing w:line="276" w:lineRule="auto"/>
        <w:rPr>
          <w:b w:val="0"/>
          <w:szCs w:val="24"/>
          <w:lang w:eastAsia="ru-RU"/>
        </w:rPr>
      </w:pPr>
    </w:p>
    <w:p w:rsidR="00662E73" w:rsidRPr="00F90951" w:rsidRDefault="00662E73" w:rsidP="00662E73">
      <w:pPr>
        <w:rPr>
          <w:b w:val="0"/>
          <w:szCs w:val="24"/>
          <w:lang w:eastAsia="ru-RU"/>
        </w:rPr>
      </w:pPr>
    </w:p>
    <w:p w:rsidR="00662E73" w:rsidRPr="00F90951" w:rsidRDefault="00662E73" w:rsidP="00662E73">
      <w:pPr>
        <w:rPr>
          <w:b w:val="0"/>
          <w:szCs w:val="24"/>
          <w:lang w:eastAsia="ru-RU"/>
        </w:rPr>
      </w:pPr>
    </w:p>
    <w:p w:rsidR="00662E73" w:rsidRPr="00F90951" w:rsidRDefault="00662E73" w:rsidP="00662E73">
      <w:pPr>
        <w:rPr>
          <w:b w:val="0"/>
          <w:szCs w:val="24"/>
          <w:lang w:eastAsia="ru-RU"/>
        </w:rPr>
      </w:pPr>
    </w:p>
    <w:p w:rsidR="00662E73" w:rsidRPr="00F90951" w:rsidRDefault="00662E73" w:rsidP="00662E73">
      <w:pPr>
        <w:rPr>
          <w:b w:val="0"/>
          <w:szCs w:val="24"/>
          <w:lang w:eastAsia="ru-RU"/>
        </w:rPr>
      </w:pPr>
    </w:p>
    <w:p w:rsidR="00662E73" w:rsidRPr="00F90951" w:rsidRDefault="00662E73" w:rsidP="00662E73">
      <w:pPr>
        <w:rPr>
          <w:b w:val="0"/>
          <w:szCs w:val="24"/>
          <w:lang w:eastAsia="ru-RU"/>
        </w:rPr>
      </w:pPr>
    </w:p>
    <w:p w:rsidR="00662E73" w:rsidRPr="00F90951" w:rsidRDefault="00662E73" w:rsidP="00662E73">
      <w:pPr>
        <w:rPr>
          <w:b w:val="0"/>
          <w:szCs w:val="24"/>
          <w:lang w:eastAsia="ru-RU"/>
        </w:rPr>
      </w:pPr>
    </w:p>
    <w:p w:rsidR="00662E73" w:rsidRPr="00F90951" w:rsidRDefault="00662E73" w:rsidP="00662E73">
      <w:pPr>
        <w:rPr>
          <w:b w:val="0"/>
          <w:szCs w:val="24"/>
          <w:lang w:eastAsia="ru-RU"/>
        </w:rPr>
      </w:pPr>
    </w:p>
    <w:p w:rsidR="00662E73" w:rsidRPr="00F90951" w:rsidRDefault="00662E73" w:rsidP="00662E73">
      <w:pPr>
        <w:rPr>
          <w:b w:val="0"/>
          <w:szCs w:val="24"/>
          <w:lang w:eastAsia="ru-RU"/>
        </w:rPr>
      </w:pPr>
    </w:p>
    <w:p w:rsidR="00662E73" w:rsidRPr="00F90951" w:rsidRDefault="00662E73" w:rsidP="00662E73">
      <w:pPr>
        <w:rPr>
          <w:b w:val="0"/>
          <w:szCs w:val="24"/>
          <w:lang w:eastAsia="ru-RU"/>
        </w:rPr>
      </w:pPr>
    </w:p>
    <w:p w:rsidR="00662E73" w:rsidRPr="00F90951" w:rsidRDefault="00662E73" w:rsidP="00662E73">
      <w:pPr>
        <w:rPr>
          <w:b w:val="0"/>
          <w:szCs w:val="24"/>
          <w:lang w:eastAsia="ru-RU"/>
        </w:rPr>
      </w:pPr>
    </w:p>
    <w:p w:rsidR="00662E73" w:rsidRPr="00F90951" w:rsidRDefault="00662E73" w:rsidP="00662E73">
      <w:pPr>
        <w:rPr>
          <w:b w:val="0"/>
          <w:szCs w:val="24"/>
          <w:lang w:eastAsia="ru-RU"/>
        </w:rPr>
      </w:pPr>
    </w:p>
    <w:p w:rsidR="00662E73" w:rsidRPr="00F90951" w:rsidRDefault="00662E73" w:rsidP="00662E73">
      <w:pPr>
        <w:rPr>
          <w:b w:val="0"/>
          <w:szCs w:val="24"/>
          <w:lang w:eastAsia="ru-RU"/>
        </w:rPr>
      </w:pPr>
    </w:p>
    <w:p w:rsidR="00662E73" w:rsidRPr="00F90951" w:rsidRDefault="00662E73" w:rsidP="00662E73">
      <w:pPr>
        <w:rPr>
          <w:b w:val="0"/>
          <w:szCs w:val="24"/>
          <w:lang w:eastAsia="ru-RU"/>
        </w:rPr>
      </w:pPr>
    </w:p>
    <w:p w:rsidR="00662E73" w:rsidRPr="00F90951" w:rsidRDefault="00662E73" w:rsidP="00662E73">
      <w:pPr>
        <w:rPr>
          <w:b w:val="0"/>
          <w:szCs w:val="24"/>
          <w:lang w:eastAsia="ru-RU"/>
        </w:rPr>
      </w:pPr>
    </w:p>
    <w:p w:rsidR="00662E73" w:rsidRPr="00F90951" w:rsidRDefault="00662E73" w:rsidP="00662E73">
      <w:pPr>
        <w:rPr>
          <w:b w:val="0"/>
          <w:szCs w:val="24"/>
          <w:lang w:eastAsia="ru-RU"/>
        </w:rPr>
      </w:pPr>
    </w:p>
    <w:p w:rsidR="00662E73" w:rsidRPr="00F90951" w:rsidRDefault="00662E73" w:rsidP="00662E73">
      <w:pPr>
        <w:rPr>
          <w:b w:val="0"/>
          <w:szCs w:val="24"/>
          <w:lang w:eastAsia="ru-RU"/>
        </w:rPr>
      </w:pPr>
    </w:p>
    <w:p w:rsidR="00662E73" w:rsidRPr="00F90951" w:rsidRDefault="00E67BCD" w:rsidP="00662E73">
      <w:pPr>
        <w:keepNext/>
        <w:keepLines/>
        <w:spacing w:line="259" w:lineRule="auto"/>
        <w:jc w:val="right"/>
        <w:outlineLvl w:val="0"/>
        <w:rPr>
          <w:rFonts w:eastAsia="Times New Roman" w:cstheme="majorBidi"/>
          <w:b w:val="0"/>
          <w:sz w:val="28"/>
          <w:szCs w:val="32"/>
          <w:lang w:eastAsia="ru-RU"/>
        </w:rPr>
      </w:pPr>
      <w:bookmarkStart w:id="205" w:name="_Toc46563161"/>
      <w:bookmarkStart w:id="206" w:name="_Toc66444085"/>
      <w:bookmarkStart w:id="207" w:name="_Toc78814037"/>
      <w:bookmarkStart w:id="208" w:name="_Toc153361847"/>
      <w:r>
        <w:rPr>
          <w:rFonts w:eastAsiaTheme="minorHAnsi"/>
          <w:sz w:val="28"/>
          <w:lang w:val="ru-RU"/>
        </w:rPr>
        <w:t>Приложение №</w:t>
      </w:r>
      <w:r w:rsidR="00662E73" w:rsidRPr="00F90951">
        <w:rPr>
          <w:rFonts w:eastAsia="Times New Roman" w:cstheme="majorBidi"/>
          <w:sz w:val="28"/>
          <w:szCs w:val="32"/>
          <w:lang w:eastAsia="ru-RU"/>
        </w:rPr>
        <w:t>2</w:t>
      </w:r>
      <w:bookmarkEnd w:id="205"/>
      <w:bookmarkEnd w:id="206"/>
      <w:bookmarkEnd w:id="207"/>
      <w:bookmarkEnd w:id="208"/>
      <w:r w:rsidR="00662E73" w:rsidRPr="00F90951">
        <w:rPr>
          <w:rFonts w:eastAsia="Times New Roman" w:cstheme="majorBidi"/>
          <w:sz w:val="28"/>
          <w:szCs w:val="32"/>
          <w:lang w:eastAsia="ru-RU"/>
        </w:rPr>
        <w:t xml:space="preserve"> </w:t>
      </w:r>
    </w:p>
    <w:p w:rsidR="00662E73" w:rsidRPr="00F90951" w:rsidRDefault="00662E73" w:rsidP="00662E73">
      <w:pPr>
        <w:spacing w:after="160" w:line="276" w:lineRule="auto"/>
        <w:jc w:val="center"/>
        <w:rPr>
          <w:rFonts w:eastAsia="Times New Roman" w:cstheme="majorHAnsi"/>
          <w:bCs/>
          <w:color w:val="000000"/>
          <w:sz w:val="28"/>
          <w:szCs w:val="28"/>
          <w:lang w:bidi="bo-CN"/>
        </w:rPr>
      </w:pPr>
      <w:r w:rsidRPr="00F90951">
        <w:rPr>
          <w:rFonts w:eastAsia="Times New Roman" w:cstheme="majorHAnsi"/>
          <w:bCs/>
          <w:color w:val="000000"/>
          <w:sz w:val="28"/>
          <w:szCs w:val="28"/>
          <w:lang w:bidi="bo-CN"/>
        </w:rPr>
        <w:t>Sfera și abordarea auditului</w:t>
      </w:r>
    </w:p>
    <w:p w:rsidR="00662E73" w:rsidRPr="00F90951" w:rsidRDefault="00662E73" w:rsidP="00662E73">
      <w:pPr>
        <w:spacing w:line="276" w:lineRule="auto"/>
        <w:rPr>
          <w:rFonts w:eastAsiaTheme="minorHAnsi" w:cstheme="majorHAnsi"/>
          <w:bCs/>
          <w:szCs w:val="24"/>
        </w:rPr>
      </w:pPr>
      <w:r w:rsidRPr="00F90951">
        <w:rPr>
          <w:rFonts w:eastAsiaTheme="minorHAnsi" w:cstheme="majorHAnsi"/>
          <w:bCs/>
          <w:szCs w:val="24"/>
        </w:rPr>
        <w:t>Mandatul legal și scopul auditului</w:t>
      </w:r>
    </w:p>
    <w:p w:rsidR="00662E73" w:rsidRPr="00F90951" w:rsidRDefault="00662E73" w:rsidP="00662E73">
      <w:pPr>
        <w:spacing w:line="276" w:lineRule="auto"/>
        <w:ind w:right="50" w:firstLine="567"/>
        <w:jc w:val="both"/>
        <w:rPr>
          <w:rFonts w:eastAsiaTheme="minorHAnsi" w:cstheme="majorHAnsi"/>
          <w:b w:val="0"/>
          <w:szCs w:val="24"/>
        </w:rPr>
      </w:pPr>
      <w:r w:rsidRPr="00F90951">
        <w:rPr>
          <w:rFonts w:eastAsiaTheme="minorHAnsi" w:cstheme="majorHAnsi"/>
          <w:b w:val="0"/>
          <w:szCs w:val="24"/>
        </w:rPr>
        <w:t>Misiunea de audit a fost desfășurată în temeiul prevederilor art.3 alin.(1), art.5 alin.(1) lit. a) și art.31 alin.(1) lit. b) din Legea nr.260 din 07.12.2017</w:t>
      </w:r>
      <w:r w:rsidRPr="00F90951">
        <w:rPr>
          <w:rFonts w:eastAsiaTheme="minorHAnsi" w:cstheme="majorHAnsi"/>
          <w:b w:val="0"/>
          <w:szCs w:val="24"/>
          <w:vertAlign w:val="superscript"/>
        </w:rPr>
        <w:footnoteReference w:id="55"/>
      </w:r>
      <w:r w:rsidRPr="00F90951">
        <w:rPr>
          <w:rFonts w:eastAsiaTheme="minorHAnsi" w:cstheme="majorHAnsi"/>
          <w:b w:val="0"/>
          <w:szCs w:val="24"/>
        </w:rPr>
        <w:t xml:space="preserve"> și Programelor activității de audit a Curții de Conturi pe anul 2021 și pe anul 2022, având drept s</w:t>
      </w:r>
      <w:r w:rsidRPr="00F90951">
        <w:rPr>
          <w:rFonts w:eastAsia="Times New Roman" w:cstheme="majorHAnsi"/>
          <w:b w:val="0"/>
          <w:szCs w:val="24"/>
        </w:rPr>
        <w:t xml:space="preserve">cop </w:t>
      </w:r>
      <w:r w:rsidRPr="00F90951">
        <w:rPr>
          <w:rFonts w:eastAsiaTheme="minorHAnsi" w:cstheme="majorHAnsi"/>
          <w:b w:val="0"/>
          <w:szCs w:val="24"/>
        </w:rPr>
        <w:t>evaluarea conformității</w:t>
      </w:r>
      <w:r w:rsidRPr="00F90951">
        <w:t xml:space="preserve"> </w:t>
      </w:r>
      <w:r w:rsidRPr="00F90951">
        <w:rPr>
          <w:rFonts w:eastAsiaTheme="minorHAnsi" w:cstheme="majorHAnsi"/>
          <w:b w:val="0"/>
          <w:szCs w:val="24"/>
        </w:rPr>
        <w:t>procesului bugetar și gestionării patrimoniului public la UAT mun. Bălți în anii 2018-2020, în raport cu criteriile regulamentare de ordin legal.</w:t>
      </w:r>
    </w:p>
    <w:p w:rsidR="00662E73" w:rsidRPr="00F90951" w:rsidRDefault="00662E73" w:rsidP="00662E73">
      <w:pPr>
        <w:spacing w:line="276" w:lineRule="auto"/>
        <w:ind w:firstLine="709"/>
        <w:jc w:val="both"/>
        <w:rPr>
          <w:rFonts w:eastAsiaTheme="minorHAnsi" w:cstheme="majorHAnsi"/>
          <w:b w:val="0"/>
          <w:szCs w:val="24"/>
        </w:rPr>
      </w:pPr>
      <w:r w:rsidRPr="00F90951">
        <w:rPr>
          <w:rFonts w:eastAsiaTheme="minorHAnsi" w:cstheme="majorHAnsi"/>
          <w:b w:val="0"/>
          <w:szCs w:val="24"/>
        </w:rPr>
        <w:t xml:space="preserve">În contextul realizării scopului misiunii de audit, au fost determinate următoarele obiective specifice: </w:t>
      </w:r>
    </w:p>
    <w:p w:rsidR="00662E73" w:rsidRPr="00F90951" w:rsidRDefault="00662E73" w:rsidP="00662E73">
      <w:pPr>
        <w:numPr>
          <w:ilvl w:val="0"/>
          <w:numId w:val="6"/>
        </w:numPr>
        <w:spacing w:line="276" w:lineRule="auto"/>
        <w:ind w:left="0" w:firstLine="0"/>
        <w:contextualSpacing/>
        <w:jc w:val="both"/>
        <w:rPr>
          <w:rFonts w:eastAsia="Times New Roman" w:cs="Calibri Light"/>
          <w:color w:val="333333"/>
          <w:szCs w:val="24"/>
          <w:shd w:val="clear" w:color="auto" w:fill="FFFFFF"/>
          <w:lang w:val="ro-RO" w:eastAsia="ru-RU"/>
        </w:rPr>
      </w:pPr>
      <w:r w:rsidRPr="00F90951">
        <w:rPr>
          <w:rFonts w:eastAsia="Times New Roman" w:cs="Calibri Light"/>
          <w:color w:val="333333"/>
          <w:szCs w:val="24"/>
          <w:shd w:val="clear" w:color="auto" w:fill="FFFFFF"/>
          <w:lang w:val="ro-RO" w:eastAsia="ru-RU"/>
        </w:rPr>
        <w:t xml:space="preserve">Obiectivul I: A identificat, a evaluat şi a colectat UAT veniturile bugetare în conformitate cu cadrul legal și cel regulator aferente? </w:t>
      </w:r>
    </w:p>
    <w:p w:rsidR="00662E73" w:rsidRPr="00F90951" w:rsidRDefault="00662E73" w:rsidP="00662E73">
      <w:pPr>
        <w:numPr>
          <w:ilvl w:val="0"/>
          <w:numId w:val="6"/>
        </w:numPr>
        <w:spacing w:line="276" w:lineRule="auto"/>
        <w:ind w:left="0" w:firstLine="0"/>
        <w:contextualSpacing/>
        <w:jc w:val="both"/>
        <w:rPr>
          <w:rFonts w:eastAsia="Times New Roman" w:cs="Calibri Light"/>
          <w:iCs/>
          <w:szCs w:val="24"/>
          <w:lang w:val="ro-RO"/>
        </w:rPr>
      </w:pPr>
      <w:r w:rsidRPr="00F90951">
        <w:rPr>
          <w:rFonts w:eastAsia="Times New Roman" w:cs="Calibri Light"/>
          <w:color w:val="333333"/>
          <w:szCs w:val="24"/>
          <w:shd w:val="clear" w:color="auto" w:fill="FFFFFF"/>
          <w:lang w:val="ro-RO" w:eastAsia="ru-RU"/>
        </w:rPr>
        <w:t xml:space="preserve">Obiectivul II: </w:t>
      </w:r>
      <w:r w:rsidRPr="00F90951">
        <w:rPr>
          <w:rFonts w:eastAsia="Times New Roman" w:cs="Calibri Light"/>
          <w:iCs/>
          <w:szCs w:val="24"/>
          <w:lang w:val="ro-RO"/>
        </w:rPr>
        <w:t xml:space="preserve">A justificat UAT angajarea şi gestionarea cheltuielilor potrivit cadrului regulator? </w:t>
      </w:r>
    </w:p>
    <w:p w:rsidR="00662E73" w:rsidRPr="00F90951" w:rsidRDefault="00662E73" w:rsidP="00662E73">
      <w:pPr>
        <w:numPr>
          <w:ilvl w:val="0"/>
          <w:numId w:val="6"/>
        </w:numPr>
        <w:spacing w:line="276" w:lineRule="auto"/>
        <w:ind w:left="0" w:firstLine="0"/>
        <w:contextualSpacing/>
        <w:jc w:val="both"/>
        <w:rPr>
          <w:rFonts w:eastAsia="Times New Roman" w:cs="Calibri Light"/>
          <w:color w:val="333333"/>
          <w:szCs w:val="24"/>
          <w:shd w:val="clear" w:color="auto" w:fill="FFFFFF"/>
          <w:lang w:val="ro-RO" w:eastAsia="ru-RU"/>
        </w:rPr>
      </w:pPr>
      <w:r w:rsidRPr="00F90951">
        <w:rPr>
          <w:rFonts w:eastAsia="Times New Roman" w:cs="Calibri Light"/>
          <w:color w:val="333333"/>
          <w:szCs w:val="24"/>
          <w:shd w:val="clear" w:color="auto" w:fill="FFFFFF"/>
          <w:lang w:val="ro-RO" w:eastAsia="ru-RU"/>
        </w:rPr>
        <w:t>Obiectivul III: A înregistrat, a administrat și a gestionat UAT în mod corespunzător patrimoniul public?</w:t>
      </w:r>
    </w:p>
    <w:p w:rsidR="00662E73" w:rsidRPr="00F90951" w:rsidRDefault="00662E73" w:rsidP="00662E73">
      <w:pPr>
        <w:numPr>
          <w:ilvl w:val="0"/>
          <w:numId w:val="6"/>
        </w:numPr>
        <w:spacing w:line="276" w:lineRule="auto"/>
        <w:ind w:left="0" w:firstLine="0"/>
        <w:contextualSpacing/>
        <w:jc w:val="both"/>
        <w:rPr>
          <w:rFonts w:eastAsia="Times New Roman" w:cs="Calibri Light"/>
          <w:color w:val="333333"/>
          <w:szCs w:val="24"/>
          <w:shd w:val="clear" w:color="auto" w:fill="FFFFFF"/>
          <w:lang w:val="ro-RO" w:eastAsia="ru-RU"/>
        </w:rPr>
      </w:pPr>
      <w:r w:rsidRPr="00F90951">
        <w:rPr>
          <w:rFonts w:eastAsia="Times New Roman" w:cs="Calibri Light"/>
          <w:color w:val="333333"/>
          <w:szCs w:val="24"/>
          <w:shd w:val="clear" w:color="auto" w:fill="FFFFFF"/>
          <w:lang w:val="ro-RO" w:eastAsia="ru-RU"/>
        </w:rPr>
        <w:t xml:space="preserve">Obiectivul IV: Evaluarea  </w:t>
      </w:r>
      <w:r w:rsidRPr="00F90951">
        <w:rPr>
          <w:rFonts w:eastAsiaTheme="minorHAnsi" w:cstheme="majorHAnsi"/>
          <w:bCs/>
          <w:szCs w:val="24"/>
        </w:rPr>
        <w:t>implementării recomandărilor anterioare ale Curții de Conturi</w:t>
      </w:r>
    </w:p>
    <w:p w:rsidR="00662E73" w:rsidRPr="00F90951" w:rsidRDefault="00662E73" w:rsidP="00662E73">
      <w:pPr>
        <w:spacing w:line="276" w:lineRule="auto"/>
        <w:jc w:val="both"/>
        <w:rPr>
          <w:rFonts w:eastAsiaTheme="minorHAnsi" w:cstheme="majorHAnsi"/>
          <w:bCs/>
          <w:szCs w:val="24"/>
        </w:rPr>
      </w:pPr>
      <w:r w:rsidRPr="00F90951">
        <w:rPr>
          <w:rFonts w:eastAsiaTheme="minorHAnsi" w:cstheme="majorHAnsi"/>
          <w:bCs/>
          <w:szCs w:val="24"/>
        </w:rPr>
        <w:t>aprobate prin Hotărârea Curții de Conturi nr.</w:t>
      </w:r>
      <w:r w:rsidRPr="00F90951">
        <w:rPr>
          <w:rFonts w:eastAsiaTheme="minorHAnsi" w:cstheme="majorHAnsi"/>
          <w:szCs w:val="24"/>
        </w:rPr>
        <w:t>66 din 25.11</w:t>
      </w:r>
      <w:r w:rsidRPr="00F90951">
        <w:rPr>
          <w:rFonts w:eastAsiaTheme="minorHAnsi" w:cstheme="majorHAnsi"/>
          <w:bCs/>
          <w:szCs w:val="24"/>
        </w:rPr>
        <w:t>.2019.</w:t>
      </w:r>
    </w:p>
    <w:p w:rsidR="00662E73" w:rsidRPr="00F90951" w:rsidRDefault="00662E73" w:rsidP="00662E73">
      <w:pPr>
        <w:spacing w:line="276" w:lineRule="auto"/>
        <w:rPr>
          <w:rFonts w:eastAsiaTheme="minorHAnsi" w:cstheme="majorHAnsi"/>
          <w:bCs/>
          <w:szCs w:val="24"/>
        </w:rPr>
      </w:pPr>
    </w:p>
    <w:p w:rsidR="00662E73" w:rsidRPr="00F90951" w:rsidRDefault="00662E73" w:rsidP="00662E73">
      <w:pPr>
        <w:spacing w:line="276" w:lineRule="auto"/>
        <w:rPr>
          <w:rFonts w:eastAsiaTheme="minorHAnsi" w:cstheme="majorHAnsi"/>
          <w:bCs/>
          <w:szCs w:val="24"/>
        </w:rPr>
      </w:pPr>
      <w:r w:rsidRPr="00F90951">
        <w:rPr>
          <w:rFonts w:eastAsiaTheme="minorHAnsi" w:cstheme="majorHAnsi"/>
          <w:bCs/>
          <w:szCs w:val="24"/>
        </w:rPr>
        <w:t>Abordarea auditului</w:t>
      </w:r>
    </w:p>
    <w:p w:rsidR="00662E73" w:rsidRPr="00F90951" w:rsidRDefault="00662E73" w:rsidP="00662E73">
      <w:pPr>
        <w:spacing w:line="276" w:lineRule="auto"/>
        <w:ind w:firstLine="709"/>
        <w:jc w:val="both"/>
        <w:rPr>
          <w:rFonts w:eastAsiaTheme="minorHAnsi" w:cstheme="majorHAnsi"/>
          <w:b w:val="0"/>
          <w:szCs w:val="24"/>
        </w:rPr>
      </w:pPr>
      <w:r w:rsidRPr="00F90951">
        <w:rPr>
          <w:rFonts w:eastAsiaTheme="minorHAnsi" w:cstheme="majorHAnsi"/>
          <w:b w:val="0"/>
          <w:szCs w:val="24"/>
        </w:rPr>
        <w:t>Activitățile de audit au fost realizate în conformitate cu Standardele Internaționale de Audit aplicate de CCRM</w:t>
      </w:r>
      <w:r w:rsidRPr="00F90951">
        <w:rPr>
          <w:rFonts w:eastAsiaTheme="minorHAnsi" w:cstheme="majorHAnsi"/>
          <w:b w:val="0"/>
          <w:szCs w:val="24"/>
          <w:vertAlign w:val="superscript"/>
        </w:rPr>
        <w:footnoteReference w:id="56"/>
      </w:r>
      <w:r w:rsidRPr="00F90951">
        <w:rPr>
          <w:rFonts w:eastAsiaTheme="minorHAnsi" w:cstheme="majorHAnsi"/>
          <w:b w:val="0"/>
          <w:szCs w:val="24"/>
        </w:rPr>
        <w:t xml:space="preserve">. Abordarea de audit s-a bazat pe identificarea și evaluarea riscurilor de neconformitate din cadrul proceselor operaționale ale UAT mun. Bălți, prin utilizarea preponderentă a testărilor directe de fond. </w:t>
      </w:r>
    </w:p>
    <w:p w:rsidR="00662E73" w:rsidRPr="00F90951" w:rsidRDefault="00662E73" w:rsidP="00662E73">
      <w:pPr>
        <w:spacing w:line="276" w:lineRule="auto"/>
        <w:ind w:firstLine="709"/>
        <w:jc w:val="both"/>
        <w:rPr>
          <w:rFonts w:eastAsiaTheme="minorHAnsi" w:cstheme="majorHAnsi"/>
          <w:b w:val="0"/>
          <w:szCs w:val="24"/>
        </w:rPr>
      </w:pPr>
      <w:r w:rsidRPr="00F90951">
        <w:rPr>
          <w:rFonts w:eastAsiaTheme="minorHAnsi" w:cstheme="majorHAnsi"/>
          <w:b w:val="0"/>
          <w:szCs w:val="24"/>
        </w:rPr>
        <w:t>Metodologia de audit a constat din acțiuni de colectare a probelor de audit în cadrul UAT mun. Bălți și instituțiilor din subordine atât de la distanță, cât și la fața locului. Auditul la distanță a fost condiționat de restricțiile impuse de situația de urgență epidemiologică stabilită.</w:t>
      </w:r>
    </w:p>
    <w:p w:rsidR="00662E73" w:rsidRPr="00F90951" w:rsidRDefault="00662E73" w:rsidP="00662E73">
      <w:pPr>
        <w:spacing w:line="276" w:lineRule="auto"/>
        <w:ind w:firstLine="709"/>
        <w:jc w:val="both"/>
        <w:rPr>
          <w:rFonts w:eastAsiaTheme="minorHAnsi" w:cstheme="majorHAnsi"/>
          <w:b w:val="0"/>
          <w:szCs w:val="24"/>
        </w:rPr>
      </w:pPr>
      <w:r w:rsidRPr="00F90951">
        <w:rPr>
          <w:rFonts w:eastAsiaTheme="minorHAnsi" w:cstheme="majorHAnsi"/>
          <w:b w:val="0"/>
          <w:szCs w:val="24"/>
        </w:rPr>
        <w:t>Tehnicile și procedurile de audit s-au bazat pe: a) examinarea rapoartelor financiare, documentelor primare și extraselor din înregistrările în sistemele informaționale ale entității, b) intervievarea persoanelor responsabile de domeniile auditate, c) calcularea și compararea informațiilor prezentate.</w:t>
      </w:r>
    </w:p>
    <w:p w:rsidR="00662E73" w:rsidRPr="00F90951" w:rsidRDefault="00662E73" w:rsidP="00662E73">
      <w:pPr>
        <w:rPr>
          <w:noProof/>
        </w:rPr>
      </w:pPr>
    </w:p>
    <w:p w:rsidR="00662E73" w:rsidRPr="00F90951" w:rsidRDefault="00662E73" w:rsidP="00662E73">
      <w:pPr>
        <w:sectPr w:rsidR="00662E73" w:rsidRPr="00F90951">
          <w:pgSz w:w="12240" w:h="15840"/>
          <w:pgMar w:top="1134" w:right="850" w:bottom="1134" w:left="1701" w:header="708" w:footer="708" w:gutter="0"/>
          <w:cols w:space="708"/>
          <w:docGrid w:linePitch="360"/>
        </w:sectPr>
      </w:pPr>
    </w:p>
    <w:p w:rsidR="00662E73" w:rsidRPr="00F90951" w:rsidRDefault="00E67BCD" w:rsidP="00662E73">
      <w:pPr>
        <w:pStyle w:val="1"/>
        <w:jc w:val="right"/>
        <w:rPr>
          <w:rFonts w:ascii="Calibri Light" w:hAnsi="Calibri Light"/>
          <w:noProof/>
          <w:color w:val="auto"/>
          <w:sz w:val="28"/>
        </w:rPr>
      </w:pPr>
      <w:bookmarkStart w:id="209" w:name="_Toc153361848"/>
      <w:r>
        <w:rPr>
          <w:rFonts w:ascii="Calibri Light" w:eastAsiaTheme="minorHAnsi" w:hAnsi="Calibri Light"/>
          <w:color w:val="auto"/>
          <w:sz w:val="28"/>
          <w:lang w:val="ru-RU"/>
        </w:rPr>
        <w:t>Приложение №</w:t>
      </w:r>
      <w:r w:rsidR="00662E73" w:rsidRPr="00F90951">
        <w:rPr>
          <w:rFonts w:ascii="Calibri Light" w:hAnsi="Calibri Light"/>
          <w:noProof/>
          <w:color w:val="auto"/>
          <w:sz w:val="28"/>
        </w:rPr>
        <w:t>3</w:t>
      </w:r>
      <w:bookmarkEnd w:id="209"/>
    </w:p>
    <w:p w:rsidR="00662E73" w:rsidRPr="00F90951" w:rsidRDefault="00662E73" w:rsidP="00662E73">
      <w:pPr>
        <w:rPr>
          <w:b w:val="0"/>
          <w:noProof/>
        </w:rPr>
      </w:pPr>
    </w:p>
    <w:p w:rsidR="00662E73" w:rsidRPr="00F90951" w:rsidRDefault="00662E73" w:rsidP="00662E73">
      <w:pPr>
        <w:spacing w:line="276" w:lineRule="auto"/>
        <w:ind w:right="119" w:firstLine="357"/>
        <w:jc w:val="both"/>
        <w:rPr>
          <w:rFonts w:cstheme="majorHAnsi"/>
          <w:szCs w:val="24"/>
        </w:rPr>
      </w:pPr>
      <w:r w:rsidRPr="00F90951">
        <w:rPr>
          <w:rFonts w:cstheme="majorHAnsi"/>
          <w:szCs w:val="24"/>
        </w:rPr>
        <w:t>Informații privind respectarea normelor alimentare per copil pentru anii 2018-2020 la instituțiile preșcolare din mun. Bălți</w:t>
      </w:r>
    </w:p>
    <w:p w:rsidR="00662E73" w:rsidRPr="00F90951" w:rsidRDefault="00662E73" w:rsidP="00662E73">
      <w:pPr>
        <w:ind w:left="-567"/>
        <w:rPr>
          <w:b w:val="0"/>
          <w:szCs w:val="24"/>
          <w:lang w:eastAsia="ru-RU"/>
        </w:rPr>
      </w:pPr>
    </w:p>
    <w:p w:rsidR="00662E73" w:rsidRPr="00F90951" w:rsidRDefault="00662E73" w:rsidP="00662E73">
      <w:pPr>
        <w:ind w:left="-567"/>
        <w:rPr>
          <w:b w:val="0"/>
          <w:szCs w:val="24"/>
          <w:lang w:eastAsia="ru-RU"/>
        </w:rPr>
      </w:pPr>
      <w:r w:rsidRPr="00F90951">
        <w:rPr>
          <w:noProof/>
          <w:lang w:val="ru-RU" w:eastAsia="ru-RU"/>
        </w:rPr>
        <w:drawing>
          <wp:inline distT="0" distB="0" distL="0" distR="0" wp14:anchorId="1C9C1E6C" wp14:editId="2C47C5A4">
            <wp:extent cx="6441440" cy="50936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5353" cy="5104679"/>
                    </a:xfrm>
                    <a:prstGeom prst="rect">
                      <a:avLst/>
                    </a:prstGeom>
                    <a:noFill/>
                    <a:ln>
                      <a:noFill/>
                    </a:ln>
                  </pic:spPr>
                </pic:pic>
              </a:graphicData>
            </a:graphic>
          </wp:inline>
        </w:drawing>
      </w:r>
    </w:p>
    <w:p w:rsidR="00662E73" w:rsidRPr="00F90951" w:rsidRDefault="00662E73" w:rsidP="00662E73">
      <w:pPr>
        <w:ind w:left="-567"/>
        <w:rPr>
          <w:b w:val="0"/>
          <w:szCs w:val="24"/>
          <w:lang w:eastAsia="ru-RU"/>
        </w:rPr>
      </w:pPr>
    </w:p>
    <w:p w:rsidR="00662E73" w:rsidRPr="00F90951" w:rsidRDefault="00662E73" w:rsidP="00662E73">
      <w:pPr>
        <w:ind w:left="-567"/>
        <w:rPr>
          <w:b w:val="0"/>
          <w:szCs w:val="24"/>
          <w:lang w:eastAsia="ru-RU"/>
        </w:rPr>
      </w:pPr>
    </w:p>
    <w:p w:rsidR="00662E73" w:rsidRPr="00F90951" w:rsidRDefault="00662E73" w:rsidP="00662E73">
      <w:pPr>
        <w:ind w:left="-567"/>
        <w:rPr>
          <w:b w:val="0"/>
          <w:szCs w:val="24"/>
          <w:lang w:eastAsia="ru-RU"/>
        </w:rPr>
      </w:pPr>
    </w:p>
    <w:p w:rsidR="00662E73" w:rsidRPr="00F90951" w:rsidRDefault="00662E73" w:rsidP="00662E73">
      <w:pPr>
        <w:ind w:left="-567"/>
        <w:rPr>
          <w:b w:val="0"/>
          <w:szCs w:val="24"/>
          <w:lang w:eastAsia="ru-RU"/>
        </w:rPr>
      </w:pPr>
    </w:p>
    <w:p w:rsidR="00662E73" w:rsidRPr="00F90951" w:rsidRDefault="00662E73" w:rsidP="00662E73">
      <w:pPr>
        <w:ind w:left="-567"/>
        <w:rPr>
          <w:b w:val="0"/>
          <w:szCs w:val="24"/>
          <w:lang w:eastAsia="ru-RU"/>
        </w:rPr>
      </w:pPr>
    </w:p>
    <w:p w:rsidR="00662E73" w:rsidRPr="00F90951" w:rsidRDefault="00662E73" w:rsidP="00662E73">
      <w:pPr>
        <w:ind w:left="-567"/>
        <w:rPr>
          <w:b w:val="0"/>
          <w:szCs w:val="24"/>
          <w:lang w:eastAsia="ru-RU"/>
        </w:rPr>
      </w:pPr>
    </w:p>
    <w:p w:rsidR="00662E73" w:rsidRPr="00F90951" w:rsidRDefault="00662E73" w:rsidP="00662E73">
      <w:pPr>
        <w:ind w:left="-567"/>
        <w:rPr>
          <w:b w:val="0"/>
          <w:szCs w:val="24"/>
          <w:lang w:eastAsia="ru-RU"/>
        </w:rPr>
      </w:pPr>
    </w:p>
    <w:p w:rsidR="00662E73" w:rsidRPr="00F90951" w:rsidRDefault="00662E73" w:rsidP="00662E73">
      <w:pPr>
        <w:rPr>
          <w:lang w:eastAsia="ru-RU"/>
        </w:rPr>
      </w:pPr>
    </w:p>
    <w:p w:rsidR="00662E73" w:rsidRPr="00F90951" w:rsidRDefault="00662E73" w:rsidP="00662E73">
      <w:pPr>
        <w:rPr>
          <w:lang w:eastAsia="ru-RU"/>
        </w:rPr>
        <w:sectPr w:rsidR="00662E73" w:rsidRPr="00F90951">
          <w:pgSz w:w="12240" w:h="15840"/>
          <w:pgMar w:top="1134" w:right="850" w:bottom="1134" w:left="1701" w:header="708" w:footer="708" w:gutter="0"/>
          <w:cols w:space="708"/>
          <w:docGrid w:linePitch="360"/>
        </w:sectPr>
      </w:pPr>
    </w:p>
    <w:p w:rsidR="00662E73" w:rsidRPr="00F90951" w:rsidRDefault="00E67BCD" w:rsidP="00662E73">
      <w:pPr>
        <w:pStyle w:val="1"/>
        <w:jc w:val="right"/>
        <w:rPr>
          <w:rFonts w:ascii="Calibri Light" w:hAnsi="Calibri Light"/>
          <w:color w:val="auto"/>
          <w:sz w:val="28"/>
          <w:lang w:eastAsia="ru-RU"/>
        </w:rPr>
      </w:pPr>
      <w:bookmarkStart w:id="210" w:name="_Toc153361849"/>
      <w:r>
        <w:rPr>
          <w:rFonts w:ascii="Calibri Light" w:eastAsiaTheme="minorHAnsi" w:hAnsi="Calibri Light"/>
          <w:color w:val="auto"/>
          <w:sz w:val="28"/>
          <w:lang w:val="ru-RU"/>
        </w:rPr>
        <w:t>Приложение №</w:t>
      </w:r>
      <w:r w:rsidR="00662E73" w:rsidRPr="00F90951">
        <w:rPr>
          <w:rFonts w:ascii="Calibri Light" w:hAnsi="Calibri Light"/>
          <w:color w:val="auto"/>
          <w:sz w:val="28"/>
          <w:lang w:eastAsia="ru-RU"/>
        </w:rPr>
        <w:t>4</w:t>
      </w:r>
      <w:bookmarkEnd w:id="210"/>
    </w:p>
    <w:p w:rsidR="00662E73" w:rsidRPr="00F90951" w:rsidRDefault="00662E73" w:rsidP="00662E73">
      <w:pPr>
        <w:spacing w:after="160" w:line="259" w:lineRule="auto"/>
        <w:jc w:val="center"/>
        <w:rPr>
          <w:rFonts w:eastAsiaTheme="minorHAnsi" w:cstheme="majorHAnsi"/>
          <w:szCs w:val="20"/>
        </w:rPr>
      </w:pPr>
      <w:r w:rsidRPr="00F90951">
        <w:rPr>
          <w:rFonts w:eastAsiaTheme="minorHAnsi" w:cstheme="majorHAnsi"/>
          <w:szCs w:val="20"/>
        </w:rPr>
        <w:t>Informații privind subsidiile acordate de Primăria mun. Bălți în perioada 2018-2020</w:t>
      </w:r>
    </w:p>
    <w:tbl>
      <w:tblPr>
        <w:tblStyle w:val="TableGrid2"/>
        <w:tblW w:w="0" w:type="auto"/>
        <w:tblInd w:w="-856" w:type="dxa"/>
        <w:tblLayout w:type="fixed"/>
        <w:tblLook w:val="04A0" w:firstRow="1" w:lastRow="0" w:firstColumn="1" w:lastColumn="0" w:noHBand="0" w:noVBand="1"/>
      </w:tblPr>
      <w:tblGrid>
        <w:gridCol w:w="1003"/>
        <w:gridCol w:w="664"/>
        <w:gridCol w:w="744"/>
        <w:gridCol w:w="708"/>
        <w:gridCol w:w="978"/>
        <w:gridCol w:w="787"/>
        <w:gridCol w:w="787"/>
        <w:gridCol w:w="787"/>
        <w:gridCol w:w="787"/>
        <w:gridCol w:w="787"/>
        <w:gridCol w:w="787"/>
        <w:gridCol w:w="787"/>
        <w:gridCol w:w="787"/>
      </w:tblGrid>
      <w:tr w:rsidR="00662E73" w:rsidRPr="00F90951" w:rsidTr="00043599">
        <w:trPr>
          <w:trHeight w:val="600"/>
        </w:trPr>
        <w:tc>
          <w:tcPr>
            <w:tcW w:w="1003" w:type="dxa"/>
            <w:vMerge w:val="restart"/>
            <w:hideMark/>
          </w:tcPr>
          <w:p w:rsidR="00662E73" w:rsidRPr="00F90951" w:rsidRDefault="00662E73" w:rsidP="00043599">
            <w:pPr>
              <w:spacing w:line="240" w:lineRule="auto"/>
              <w:ind w:right="-100"/>
              <w:rPr>
                <w:rFonts w:eastAsiaTheme="minorHAnsi" w:cstheme="majorHAnsi"/>
                <w:bCs/>
                <w:sz w:val="16"/>
                <w:szCs w:val="16"/>
              </w:rPr>
            </w:pPr>
            <w:r w:rsidRPr="00F90951">
              <w:rPr>
                <w:rFonts w:eastAsiaTheme="minorHAnsi" w:cstheme="majorHAnsi"/>
                <w:bCs/>
                <w:sz w:val="16"/>
                <w:szCs w:val="16"/>
              </w:rPr>
              <w:t>Denumirea Întreprinderii Municipale</w:t>
            </w:r>
          </w:p>
        </w:tc>
        <w:tc>
          <w:tcPr>
            <w:tcW w:w="664" w:type="dxa"/>
            <w:vMerge w:val="restart"/>
            <w:hideMark/>
          </w:tcPr>
          <w:p w:rsidR="00662E73" w:rsidRPr="00F90951" w:rsidRDefault="00662E73" w:rsidP="00043599">
            <w:pPr>
              <w:spacing w:line="240" w:lineRule="auto"/>
              <w:ind w:right="-100"/>
              <w:rPr>
                <w:rFonts w:eastAsiaTheme="minorHAnsi" w:cstheme="majorHAnsi"/>
                <w:bCs/>
                <w:sz w:val="16"/>
                <w:szCs w:val="16"/>
              </w:rPr>
            </w:pPr>
            <w:r w:rsidRPr="00F90951">
              <w:rPr>
                <w:rFonts w:eastAsiaTheme="minorHAnsi" w:cstheme="majorHAnsi"/>
                <w:bCs/>
                <w:sz w:val="16"/>
                <w:szCs w:val="16"/>
              </w:rPr>
              <w:t>Funcția F1-F3</w:t>
            </w:r>
          </w:p>
        </w:tc>
        <w:tc>
          <w:tcPr>
            <w:tcW w:w="744" w:type="dxa"/>
            <w:vMerge w:val="restart"/>
            <w:hideMark/>
          </w:tcPr>
          <w:p w:rsidR="00662E73" w:rsidRPr="00F90951" w:rsidRDefault="00662E73" w:rsidP="00043599">
            <w:pPr>
              <w:spacing w:line="240" w:lineRule="auto"/>
              <w:ind w:right="-100"/>
              <w:rPr>
                <w:rFonts w:eastAsiaTheme="minorHAnsi" w:cstheme="majorHAnsi"/>
                <w:bCs/>
                <w:sz w:val="16"/>
                <w:szCs w:val="16"/>
              </w:rPr>
            </w:pPr>
            <w:r w:rsidRPr="00F90951">
              <w:rPr>
                <w:rFonts w:eastAsiaTheme="minorHAnsi" w:cstheme="majorHAnsi"/>
                <w:bCs/>
                <w:sz w:val="16"/>
                <w:szCs w:val="16"/>
              </w:rPr>
              <w:t>Subprogram P1-P2</w:t>
            </w:r>
          </w:p>
        </w:tc>
        <w:tc>
          <w:tcPr>
            <w:tcW w:w="708" w:type="dxa"/>
            <w:vMerge w:val="restart"/>
            <w:hideMark/>
          </w:tcPr>
          <w:p w:rsidR="00662E73" w:rsidRPr="00F90951" w:rsidRDefault="00662E73" w:rsidP="00043599">
            <w:pPr>
              <w:spacing w:line="240" w:lineRule="auto"/>
              <w:ind w:right="-100"/>
              <w:rPr>
                <w:rFonts w:eastAsiaTheme="minorHAnsi" w:cstheme="majorHAnsi"/>
                <w:bCs/>
                <w:sz w:val="16"/>
                <w:szCs w:val="16"/>
              </w:rPr>
            </w:pPr>
            <w:r w:rsidRPr="00F90951">
              <w:rPr>
                <w:rFonts w:eastAsiaTheme="minorHAnsi" w:cstheme="majorHAnsi"/>
                <w:bCs/>
                <w:sz w:val="16"/>
                <w:szCs w:val="16"/>
              </w:rPr>
              <w:t>Activitatea P3</w:t>
            </w:r>
          </w:p>
        </w:tc>
        <w:tc>
          <w:tcPr>
            <w:tcW w:w="2552" w:type="dxa"/>
            <w:gridSpan w:val="3"/>
            <w:noWrap/>
            <w:hideMark/>
          </w:tcPr>
          <w:p w:rsidR="00662E73" w:rsidRPr="00F90951" w:rsidRDefault="00662E73" w:rsidP="00043599">
            <w:pPr>
              <w:spacing w:line="240" w:lineRule="auto"/>
              <w:ind w:right="-100"/>
              <w:jc w:val="center"/>
              <w:rPr>
                <w:rFonts w:eastAsiaTheme="minorHAnsi" w:cstheme="majorHAnsi"/>
                <w:bCs/>
                <w:sz w:val="16"/>
                <w:szCs w:val="16"/>
              </w:rPr>
            </w:pPr>
            <w:r w:rsidRPr="00F90951">
              <w:rPr>
                <w:rFonts w:eastAsiaTheme="minorHAnsi" w:cstheme="majorHAnsi"/>
                <w:bCs/>
                <w:sz w:val="16"/>
                <w:szCs w:val="16"/>
              </w:rPr>
              <w:t>2018</w:t>
            </w:r>
          </w:p>
        </w:tc>
        <w:tc>
          <w:tcPr>
            <w:tcW w:w="2361" w:type="dxa"/>
            <w:gridSpan w:val="3"/>
            <w:noWrap/>
            <w:hideMark/>
          </w:tcPr>
          <w:p w:rsidR="00662E73" w:rsidRPr="00F90951" w:rsidRDefault="00662E73" w:rsidP="00043599">
            <w:pPr>
              <w:spacing w:line="240" w:lineRule="auto"/>
              <w:ind w:right="-100"/>
              <w:jc w:val="center"/>
              <w:rPr>
                <w:rFonts w:eastAsiaTheme="minorHAnsi" w:cstheme="majorHAnsi"/>
                <w:bCs/>
                <w:sz w:val="16"/>
                <w:szCs w:val="16"/>
              </w:rPr>
            </w:pPr>
            <w:r w:rsidRPr="00F90951">
              <w:rPr>
                <w:rFonts w:eastAsiaTheme="minorHAnsi" w:cstheme="majorHAnsi"/>
                <w:bCs/>
                <w:sz w:val="16"/>
                <w:szCs w:val="16"/>
              </w:rPr>
              <w:t>2019</w:t>
            </w:r>
          </w:p>
        </w:tc>
        <w:tc>
          <w:tcPr>
            <w:tcW w:w="2361" w:type="dxa"/>
            <w:gridSpan w:val="3"/>
            <w:noWrap/>
            <w:hideMark/>
          </w:tcPr>
          <w:p w:rsidR="00662E73" w:rsidRPr="00F90951" w:rsidRDefault="00662E73" w:rsidP="00043599">
            <w:pPr>
              <w:spacing w:line="240" w:lineRule="auto"/>
              <w:ind w:right="-100"/>
              <w:jc w:val="center"/>
              <w:rPr>
                <w:rFonts w:eastAsiaTheme="minorHAnsi" w:cstheme="majorHAnsi"/>
                <w:bCs/>
                <w:sz w:val="16"/>
                <w:szCs w:val="16"/>
              </w:rPr>
            </w:pPr>
            <w:r w:rsidRPr="00F90951">
              <w:rPr>
                <w:rFonts w:eastAsiaTheme="minorHAnsi" w:cstheme="majorHAnsi"/>
                <w:bCs/>
                <w:sz w:val="16"/>
                <w:szCs w:val="16"/>
              </w:rPr>
              <w:t>2020</w:t>
            </w:r>
          </w:p>
        </w:tc>
      </w:tr>
      <w:tr w:rsidR="00662E73" w:rsidRPr="00F90951" w:rsidTr="00043599">
        <w:trPr>
          <w:trHeight w:val="324"/>
        </w:trPr>
        <w:tc>
          <w:tcPr>
            <w:tcW w:w="1003" w:type="dxa"/>
            <w:vMerge/>
            <w:hideMark/>
          </w:tcPr>
          <w:p w:rsidR="00662E73" w:rsidRPr="00F90951" w:rsidRDefault="00662E73" w:rsidP="00043599">
            <w:pPr>
              <w:spacing w:line="240" w:lineRule="auto"/>
              <w:ind w:right="-100"/>
              <w:rPr>
                <w:rFonts w:eastAsiaTheme="minorHAnsi" w:cstheme="majorHAnsi"/>
                <w:bCs/>
                <w:sz w:val="16"/>
                <w:szCs w:val="16"/>
              </w:rPr>
            </w:pPr>
          </w:p>
        </w:tc>
        <w:tc>
          <w:tcPr>
            <w:tcW w:w="664" w:type="dxa"/>
            <w:vMerge/>
            <w:hideMark/>
          </w:tcPr>
          <w:p w:rsidR="00662E73" w:rsidRPr="00F90951" w:rsidRDefault="00662E73" w:rsidP="00043599">
            <w:pPr>
              <w:spacing w:line="240" w:lineRule="auto"/>
              <w:ind w:right="-100"/>
              <w:rPr>
                <w:rFonts w:eastAsiaTheme="minorHAnsi" w:cstheme="majorHAnsi"/>
                <w:bCs/>
                <w:sz w:val="16"/>
                <w:szCs w:val="16"/>
              </w:rPr>
            </w:pPr>
          </w:p>
        </w:tc>
        <w:tc>
          <w:tcPr>
            <w:tcW w:w="744" w:type="dxa"/>
            <w:vMerge/>
            <w:hideMark/>
          </w:tcPr>
          <w:p w:rsidR="00662E73" w:rsidRPr="00F90951" w:rsidRDefault="00662E73" w:rsidP="00043599">
            <w:pPr>
              <w:spacing w:line="240" w:lineRule="auto"/>
              <w:ind w:right="-100"/>
              <w:rPr>
                <w:rFonts w:eastAsiaTheme="minorHAnsi" w:cstheme="majorHAnsi"/>
                <w:bCs/>
                <w:sz w:val="16"/>
                <w:szCs w:val="16"/>
              </w:rPr>
            </w:pPr>
          </w:p>
        </w:tc>
        <w:tc>
          <w:tcPr>
            <w:tcW w:w="708" w:type="dxa"/>
            <w:vMerge/>
            <w:hideMark/>
          </w:tcPr>
          <w:p w:rsidR="00662E73" w:rsidRPr="00F90951" w:rsidRDefault="00662E73" w:rsidP="00043599">
            <w:pPr>
              <w:spacing w:line="240" w:lineRule="auto"/>
              <w:ind w:right="-100"/>
              <w:rPr>
                <w:rFonts w:eastAsiaTheme="minorHAnsi" w:cstheme="majorHAnsi"/>
                <w:bCs/>
                <w:sz w:val="16"/>
                <w:szCs w:val="16"/>
              </w:rPr>
            </w:pPr>
          </w:p>
        </w:tc>
        <w:tc>
          <w:tcPr>
            <w:tcW w:w="978" w:type="dxa"/>
            <w:hideMark/>
          </w:tcPr>
          <w:p w:rsidR="00662E73" w:rsidRPr="00F90951" w:rsidRDefault="00662E73" w:rsidP="00043599">
            <w:pPr>
              <w:spacing w:line="240" w:lineRule="auto"/>
              <w:ind w:right="-100"/>
              <w:rPr>
                <w:rFonts w:eastAsiaTheme="minorHAnsi" w:cstheme="majorHAnsi"/>
                <w:bCs/>
                <w:sz w:val="16"/>
                <w:szCs w:val="16"/>
              </w:rPr>
            </w:pPr>
            <w:r w:rsidRPr="00F90951">
              <w:rPr>
                <w:rFonts w:eastAsiaTheme="minorHAnsi" w:cstheme="majorHAnsi"/>
                <w:bCs/>
                <w:sz w:val="16"/>
                <w:szCs w:val="16"/>
              </w:rPr>
              <w:t>Aprobat</w:t>
            </w:r>
          </w:p>
        </w:tc>
        <w:tc>
          <w:tcPr>
            <w:tcW w:w="787" w:type="dxa"/>
            <w:hideMark/>
          </w:tcPr>
          <w:p w:rsidR="00662E73" w:rsidRPr="00F90951" w:rsidRDefault="00662E73" w:rsidP="00043599">
            <w:pPr>
              <w:spacing w:line="240" w:lineRule="auto"/>
              <w:ind w:right="-100"/>
              <w:rPr>
                <w:rFonts w:eastAsiaTheme="minorHAnsi" w:cstheme="majorHAnsi"/>
                <w:bCs/>
                <w:sz w:val="16"/>
                <w:szCs w:val="16"/>
              </w:rPr>
            </w:pPr>
            <w:r w:rsidRPr="00F90951">
              <w:rPr>
                <w:rFonts w:eastAsiaTheme="minorHAnsi" w:cstheme="majorHAnsi"/>
                <w:bCs/>
                <w:sz w:val="16"/>
                <w:szCs w:val="16"/>
              </w:rPr>
              <w:t>Precizat</w:t>
            </w:r>
          </w:p>
        </w:tc>
        <w:tc>
          <w:tcPr>
            <w:tcW w:w="787" w:type="dxa"/>
            <w:hideMark/>
          </w:tcPr>
          <w:p w:rsidR="00662E73" w:rsidRPr="00F90951" w:rsidRDefault="00662E73" w:rsidP="00043599">
            <w:pPr>
              <w:spacing w:line="240" w:lineRule="auto"/>
              <w:ind w:right="-100"/>
              <w:rPr>
                <w:rFonts w:eastAsiaTheme="minorHAnsi" w:cstheme="majorHAnsi"/>
                <w:bCs/>
                <w:sz w:val="16"/>
                <w:szCs w:val="16"/>
              </w:rPr>
            </w:pPr>
            <w:r w:rsidRPr="00F90951">
              <w:rPr>
                <w:rFonts w:eastAsiaTheme="minorHAnsi" w:cstheme="majorHAnsi"/>
                <w:bCs/>
                <w:sz w:val="16"/>
                <w:szCs w:val="16"/>
              </w:rPr>
              <w:t xml:space="preserve">Executat </w:t>
            </w:r>
          </w:p>
        </w:tc>
        <w:tc>
          <w:tcPr>
            <w:tcW w:w="787" w:type="dxa"/>
            <w:hideMark/>
          </w:tcPr>
          <w:p w:rsidR="00662E73" w:rsidRPr="00F90951" w:rsidRDefault="00662E73" w:rsidP="00043599">
            <w:pPr>
              <w:spacing w:line="240" w:lineRule="auto"/>
              <w:ind w:right="-100"/>
              <w:rPr>
                <w:rFonts w:eastAsiaTheme="minorHAnsi" w:cstheme="majorHAnsi"/>
                <w:bCs/>
                <w:sz w:val="16"/>
                <w:szCs w:val="16"/>
              </w:rPr>
            </w:pPr>
            <w:r w:rsidRPr="00F90951">
              <w:rPr>
                <w:rFonts w:eastAsiaTheme="minorHAnsi" w:cstheme="majorHAnsi"/>
                <w:bCs/>
                <w:sz w:val="16"/>
                <w:szCs w:val="16"/>
              </w:rPr>
              <w:t>Aprobat</w:t>
            </w:r>
          </w:p>
        </w:tc>
        <w:tc>
          <w:tcPr>
            <w:tcW w:w="787" w:type="dxa"/>
            <w:hideMark/>
          </w:tcPr>
          <w:p w:rsidR="00662E73" w:rsidRPr="00F90951" w:rsidRDefault="00662E73" w:rsidP="00043599">
            <w:pPr>
              <w:spacing w:line="240" w:lineRule="auto"/>
              <w:ind w:right="-100"/>
              <w:rPr>
                <w:rFonts w:eastAsiaTheme="minorHAnsi" w:cstheme="majorHAnsi"/>
                <w:bCs/>
                <w:sz w:val="16"/>
                <w:szCs w:val="16"/>
              </w:rPr>
            </w:pPr>
            <w:r w:rsidRPr="00F90951">
              <w:rPr>
                <w:rFonts w:eastAsiaTheme="minorHAnsi" w:cstheme="majorHAnsi"/>
                <w:bCs/>
                <w:sz w:val="16"/>
                <w:szCs w:val="16"/>
              </w:rPr>
              <w:t>Precizat</w:t>
            </w:r>
          </w:p>
        </w:tc>
        <w:tc>
          <w:tcPr>
            <w:tcW w:w="787" w:type="dxa"/>
            <w:hideMark/>
          </w:tcPr>
          <w:p w:rsidR="00662E73" w:rsidRPr="00F90951" w:rsidRDefault="00662E73" w:rsidP="00043599">
            <w:pPr>
              <w:spacing w:line="240" w:lineRule="auto"/>
              <w:ind w:right="-100"/>
              <w:rPr>
                <w:rFonts w:eastAsiaTheme="minorHAnsi" w:cstheme="majorHAnsi"/>
                <w:bCs/>
                <w:sz w:val="16"/>
                <w:szCs w:val="16"/>
              </w:rPr>
            </w:pPr>
            <w:r w:rsidRPr="00F90951">
              <w:rPr>
                <w:rFonts w:eastAsiaTheme="minorHAnsi" w:cstheme="majorHAnsi"/>
                <w:bCs/>
                <w:sz w:val="16"/>
                <w:szCs w:val="16"/>
              </w:rPr>
              <w:t xml:space="preserve">Executat </w:t>
            </w:r>
          </w:p>
        </w:tc>
        <w:tc>
          <w:tcPr>
            <w:tcW w:w="787" w:type="dxa"/>
            <w:hideMark/>
          </w:tcPr>
          <w:p w:rsidR="00662E73" w:rsidRPr="00F90951" w:rsidRDefault="00662E73" w:rsidP="00043599">
            <w:pPr>
              <w:spacing w:line="240" w:lineRule="auto"/>
              <w:ind w:right="-100"/>
              <w:rPr>
                <w:rFonts w:eastAsiaTheme="minorHAnsi" w:cstheme="majorHAnsi"/>
                <w:bCs/>
                <w:sz w:val="16"/>
                <w:szCs w:val="16"/>
              </w:rPr>
            </w:pPr>
            <w:r w:rsidRPr="00F90951">
              <w:rPr>
                <w:rFonts w:eastAsiaTheme="minorHAnsi" w:cstheme="majorHAnsi"/>
                <w:bCs/>
                <w:sz w:val="16"/>
                <w:szCs w:val="16"/>
              </w:rPr>
              <w:t>Aprobat</w:t>
            </w:r>
          </w:p>
        </w:tc>
        <w:tc>
          <w:tcPr>
            <w:tcW w:w="787" w:type="dxa"/>
            <w:hideMark/>
          </w:tcPr>
          <w:p w:rsidR="00662E73" w:rsidRPr="00F90951" w:rsidRDefault="00662E73" w:rsidP="00043599">
            <w:pPr>
              <w:spacing w:line="240" w:lineRule="auto"/>
              <w:ind w:right="-100"/>
              <w:rPr>
                <w:rFonts w:eastAsiaTheme="minorHAnsi" w:cstheme="majorHAnsi"/>
                <w:bCs/>
                <w:sz w:val="16"/>
                <w:szCs w:val="16"/>
              </w:rPr>
            </w:pPr>
            <w:r w:rsidRPr="00F90951">
              <w:rPr>
                <w:rFonts w:eastAsiaTheme="minorHAnsi" w:cstheme="majorHAnsi"/>
                <w:bCs/>
                <w:sz w:val="16"/>
                <w:szCs w:val="16"/>
              </w:rPr>
              <w:t>Precizat</w:t>
            </w:r>
          </w:p>
        </w:tc>
        <w:tc>
          <w:tcPr>
            <w:tcW w:w="787" w:type="dxa"/>
            <w:hideMark/>
          </w:tcPr>
          <w:p w:rsidR="00662E73" w:rsidRPr="00F90951" w:rsidRDefault="00662E73" w:rsidP="00043599">
            <w:pPr>
              <w:spacing w:line="240" w:lineRule="auto"/>
              <w:ind w:right="-100"/>
              <w:rPr>
                <w:rFonts w:eastAsiaTheme="minorHAnsi" w:cstheme="majorHAnsi"/>
                <w:bCs/>
                <w:sz w:val="16"/>
                <w:szCs w:val="16"/>
              </w:rPr>
            </w:pPr>
            <w:r w:rsidRPr="00F90951">
              <w:rPr>
                <w:rFonts w:eastAsiaTheme="minorHAnsi" w:cstheme="majorHAnsi"/>
                <w:bCs/>
                <w:sz w:val="16"/>
                <w:szCs w:val="16"/>
              </w:rPr>
              <w:t xml:space="preserve">Executat </w:t>
            </w:r>
          </w:p>
        </w:tc>
      </w:tr>
      <w:tr w:rsidR="00662E73" w:rsidRPr="00F90951" w:rsidTr="00043599">
        <w:trPr>
          <w:trHeight w:val="915"/>
        </w:trPr>
        <w:tc>
          <w:tcPr>
            <w:tcW w:w="1003" w:type="dxa"/>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Î.M. „DCCCU”</w:t>
            </w:r>
          </w:p>
        </w:tc>
        <w:tc>
          <w:tcPr>
            <w:tcW w:w="66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0640</w:t>
            </w:r>
          </w:p>
        </w:tc>
        <w:tc>
          <w:tcPr>
            <w:tcW w:w="74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7505</w:t>
            </w:r>
          </w:p>
        </w:tc>
        <w:tc>
          <w:tcPr>
            <w:tcW w:w="708"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00335</w:t>
            </w:r>
          </w:p>
        </w:tc>
        <w:tc>
          <w:tcPr>
            <w:tcW w:w="978"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10757000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10757000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10757000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4257400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4257400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4257400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4567200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4567200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4567200</w:t>
            </w:r>
          </w:p>
        </w:tc>
      </w:tr>
      <w:tr w:rsidR="00662E73" w:rsidRPr="00F90951" w:rsidTr="00043599">
        <w:trPr>
          <w:trHeight w:val="324"/>
        </w:trPr>
        <w:tc>
          <w:tcPr>
            <w:tcW w:w="1003" w:type="dxa"/>
            <w:vMerge w:val="restart"/>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Î.M. Gospodăria Locativ - Comunală Bălți</w:t>
            </w:r>
          </w:p>
        </w:tc>
        <w:tc>
          <w:tcPr>
            <w:tcW w:w="66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0620</w:t>
            </w:r>
          </w:p>
        </w:tc>
        <w:tc>
          <w:tcPr>
            <w:tcW w:w="74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7502</w:t>
            </w:r>
          </w:p>
        </w:tc>
        <w:tc>
          <w:tcPr>
            <w:tcW w:w="708"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00331</w:t>
            </w:r>
          </w:p>
        </w:tc>
        <w:tc>
          <w:tcPr>
            <w:tcW w:w="978"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4275000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4281000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4281000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3904400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3904400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3904400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3010500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3010500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3010500</w:t>
            </w:r>
          </w:p>
        </w:tc>
      </w:tr>
      <w:tr w:rsidR="00662E73" w:rsidRPr="00F90951" w:rsidTr="00043599">
        <w:trPr>
          <w:trHeight w:val="720"/>
        </w:trPr>
        <w:tc>
          <w:tcPr>
            <w:tcW w:w="1003" w:type="dxa"/>
            <w:vMerge/>
            <w:hideMark/>
          </w:tcPr>
          <w:p w:rsidR="00662E73" w:rsidRPr="00F90951" w:rsidRDefault="00662E73" w:rsidP="00043599">
            <w:pPr>
              <w:spacing w:line="240" w:lineRule="auto"/>
              <w:ind w:right="-100"/>
              <w:rPr>
                <w:rFonts w:eastAsiaTheme="minorHAnsi" w:cstheme="majorHAnsi"/>
                <w:b w:val="0"/>
                <w:bCs/>
                <w:sz w:val="16"/>
                <w:szCs w:val="16"/>
              </w:rPr>
            </w:pPr>
          </w:p>
        </w:tc>
        <w:tc>
          <w:tcPr>
            <w:tcW w:w="66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0510</w:t>
            </w:r>
          </w:p>
        </w:tc>
        <w:tc>
          <w:tcPr>
            <w:tcW w:w="74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7002</w:t>
            </w:r>
          </w:p>
        </w:tc>
        <w:tc>
          <w:tcPr>
            <w:tcW w:w="708"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00334</w:t>
            </w:r>
          </w:p>
        </w:tc>
        <w:tc>
          <w:tcPr>
            <w:tcW w:w="978"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1750000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1750000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1744000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 </w:t>
            </w:r>
          </w:p>
        </w:tc>
      </w:tr>
      <w:tr w:rsidR="00662E73" w:rsidRPr="00F90951" w:rsidTr="00043599">
        <w:trPr>
          <w:trHeight w:val="324"/>
        </w:trPr>
        <w:tc>
          <w:tcPr>
            <w:tcW w:w="1003" w:type="dxa"/>
            <w:vMerge/>
            <w:hideMark/>
          </w:tcPr>
          <w:p w:rsidR="00662E73" w:rsidRPr="00F90951" w:rsidRDefault="00662E73" w:rsidP="00043599">
            <w:pPr>
              <w:spacing w:line="240" w:lineRule="auto"/>
              <w:ind w:right="-100"/>
              <w:rPr>
                <w:rFonts w:eastAsiaTheme="minorHAnsi" w:cstheme="majorHAnsi"/>
                <w:b w:val="0"/>
                <w:bCs/>
                <w:sz w:val="16"/>
                <w:szCs w:val="16"/>
              </w:rPr>
            </w:pPr>
          </w:p>
        </w:tc>
        <w:tc>
          <w:tcPr>
            <w:tcW w:w="66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Total</w:t>
            </w:r>
          </w:p>
        </w:tc>
        <w:tc>
          <w:tcPr>
            <w:tcW w:w="74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 </w:t>
            </w:r>
          </w:p>
        </w:tc>
        <w:tc>
          <w:tcPr>
            <w:tcW w:w="708"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 </w:t>
            </w:r>
          </w:p>
        </w:tc>
        <w:tc>
          <w:tcPr>
            <w:tcW w:w="978"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6025000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6025000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6025000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3904400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3904400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3904400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3010500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3010500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3010500</w:t>
            </w:r>
          </w:p>
        </w:tc>
      </w:tr>
      <w:tr w:rsidR="00662E73" w:rsidRPr="00F90951" w:rsidTr="00043599">
        <w:trPr>
          <w:trHeight w:val="405"/>
        </w:trPr>
        <w:tc>
          <w:tcPr>
            <w:tcW w:w="1003" w:type="dxa"/>
            <w:vMerge w:val="restart"/>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Î.M. Amenajarea Teritoriului și Spații Verzi Bălți</w:t>
            </w:r>
          </w:p>
        </w:tc>
        <w:tc>
          <w:tcPr>
            <w:tcW w:w="66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0620</w:t>
            </w:r>
          </w:p>
        </w:tc>
        <w:tc>
          <w:tcPr>
            <w:tcW w:w="74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7502</w:t>
            </w:r>
          </w:p>
        </w:tc>
        <w:tc>
          <w:tcPr>
            <w:tcW w:w="708"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00332</w:t>
            </w:r>
          </w:p>
        </w:tc>
        <w:tc>
          <w:tcPr>
            <w:tcW w:w="978"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11534100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11534100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11534100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1331100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1331100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1331050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1300000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1300000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1300000</w:t>
            </w:r>
          </w:p>
        </w:tc>
      </w:tr>
      <w:tr w:rsidR="00662E73" w:rsidRPr="00F90951" w:rsidTr="00043599">
        <w:trPr>
          <w:trHeight w:val="324"/>
        </w:trPr>
        <w:tc>
          <w:tcPr>
            <w:tcW w:w="1003" w:type="dxa"/>
            <w:vMerge/>
            <w:hideMark/>
          </w:tcPr>
          <w:p w:rsidR="00662E73" w:rsidRPr="00F90951" w:rsidRDefault="00662E73" w:rsidP="00043599">
            <w:pPr>
              <w:spacing w:line="240" w:lineRule="auto"/>
              <w:ind w:right="-100"/>
              <w:rPr>
                <w:rFonts w:eastAsiaTheme="minorHAnsi" w:cstheme="majorHAnsi"/>
                <w:b w:val="0"/>
                <w:bCs/>
                <w:sz w:val="16"/>
                <w:szCs w:val="16"/>
              </w:rPr>
            </w:pPr>
          </w:p>
        </w:tc>
        <w:tc>
          <w:tcPr>
            <w:tcW w:w="66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0620</w:t>
            </w:r>
          </w:p>
        </w:tc>
        <w:tc>
          <w:tcPr>
            <w:tcW w:w="74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7502</w:t>
            </w:r>
          </w:p>
        </w:tc>
        <w:tc>
          <w:tcPr>
            <w:tcW w:w="708"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00336</w:t>
            </w:r>
          </w:p>
        </w:tc>
        <w:tc>
          <w:tcPr>
            <w:tcW w:w="978"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668000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668000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668000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 </w:t>
            </w:r>
          </w:p>
        </w:tc>
      </w:tr>
      <w:tr w:rsidR="00662E73" w:rsidRPr="00F90951" w:rsidTr="00043599">
        <w:trPr>
          <w:trHeight w:val="324"/>
        </w:trPr>
        <w:tc>
          <w:tcPr>
            <w:tcW w:w="1003" w:type="dxa"/>
            <w:vMerge/>
            <w:hideMark/>
          </w:tcPr>
          <w:p w:rsidR="00662E73" w:rsidRPr="00F90951" w:rsidRDefault="00662E73" w:rsidP="00043599">
            <w:pPr>
              <w:spacing w:line="240" w:lineRule="auto"/>
              <w:ind w:right="-100"/>
              <w:rPr>
                <w:rFonts w:eastAsiaTheme="minorHAnsi" w:cstheme="majorHAnsi"/>
                <w:b w:val="0"/>
                <w:bCs/>
                <w:sz w:val="16"/>
                <w:szCs w:val="16"/>
              </w:rPr>
            </w:pPr>
          </w:p>
        </w:tc>
        <w:tc>
          <w:tcPr>
            <w:tcW w:w="66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0510</w:t>
            </w:r>
          </w:p>
        </w:tc>
        <w:tc>
          <w:tcPr>
            <w:tcW w:w="74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7002</w:t>
            </w:r>
          </w:p>
        </w:tc>
        <w:tc>
          <w:tcPr>
            <w:tcW w:w="708"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00334</w:t>
            </w:r>
          </w:p>
        </w:tc>
        <w:tc>
          <w:tcPr>
            <w:tcW w:w="978"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8986100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8986100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8986100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 </w:t>
            </w:r>
          </w:p>
        </w:tc>
      </w:tr>
      <w:tr w:rsidR="00662E73" w:rsidRPr="00F90951" w:rsidTr="00043599">
        <w:trPr>
          <w:trHeight w:val="324"/>
        </w:trPr>
        <w:tc>
          <w:tcPr>
            <w:tcW w:w="1003" w:type="dxa"/>
            <w:vMerge/>
            <w:hideMark/>
          </w:tcPr>
          <w:p w:rsidR="00662E73" w:rsidRPr="00F90951" w:rsidRDefault="00662E73" w:rsidP="00043599">
            <w:pPr>
              <w:spacing w:line="240" w:lineRule="auto"/>
              <w:ind w:right="-100"/>
              <w:rPr>
                <w:rFonts w:eastAsiaTheme="minorHAnsi" w:cstheme="majorHAnsi"/>
                <w:b w:val="0"/>
                <w:bCs/>
                <w:sz w:val="16"/>
                <w:szCs w:val="16"/>
              </w:rPr>
            </w:pPr>
          </w:p>
        </w:tc>
        <w:tc>
          <w:tcPr>
            <w:tcW w:w="66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Total</w:t>
            </w:r>
          </w:p>
        </w:tc>
        <w:tc>
          <w:tcPr>
            <w:tcW w:w="74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 </w:t>
            </w:r>
          </w:p>
        </w:tc>
        <w:tc>
          <w:tcPr>
            <w:tcW w:w="708"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 </w:t>
            </w:r>
          </w:p>
        </w:tc>
        <w:tc>
          <w:tcPr>
            <w:tcW w:w="978"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21188200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21188200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21188200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1331100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1331100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1331050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1300000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1300000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1300000</w:t>
            </w:r>
          </w:p>
        </w:tc>
      </w:tr>
      <w:tr w:rsidR="00662E73" w:rsidRPr="00F90951" w:rsidTr="00043599">
        <w:trPr>
          <w:trHeight w:val="495"/>
        </w:trPr>
        <w:tc>
          <w:tcPr>
            <w:tcW w:w="1003" w:type="dxa"/>
            <w:vMerge w:val="restart"/>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Î.M. Direcția Reparații si Construcții Drumuri Bălți</w:t>
            </w:r>
          </w:p>
        </w:tc>
        <w:tc>
          <w:tcPr>
            <w:tcW w:w="66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0620</w:t>
            </w:r>
          </w:p>
        </w:tc>
        <w:tc>
          <w:tcPr>
            <w:tcW w:w="74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7502</w:t>
            </w:r>
          </w:p>
        </w:tc>
        <w:tc>
          <w:tcPr>
            <w:tcW w:w="708"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00332</w:t>
            </w:r>
          </w:p>
        </w:tc>
        <w:tc>
          <w:tcPr>
            <w:tcW w:w="978"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953700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953700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953700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r>
      <w:tr w:rsidR="00662E73" w:rsidRPr="00F90951" w:rsidTr="00043599">
        <w:trPr>
          <w:trHeight w:val="495"/>
        </w:trPr>
        <w:tc>
          <w:tcPr>
            <w:tcW w:w="1003" w:type="dxa"/>
            <w:vMerge/>
            <w:hideMark/>
          </w:tcPr>
          <w:p w:rsidR="00662E73" w:rsidRPr="00F90951" w:rsidRDefault="00662E73" w:rsidP="00043599">
            <w:pPr>
              <w:spacing w:line="240" w:lineRule="auto"/>
              <w:ind w:right="-100"/>
              <w:rPr>
                <w:rFonts w:eastAsiaTheme="minorHAnsi" w:cstheme="majorHAnsi"/>
                <w:b w:val="0"/>
                <w:bCs/>
                <w:sz w:val="16"/>
                <w:szCs w:val="16"/>
              </w:rPr>
            </w:pPr>
          </w:p>
        </w:tc>
        <w:tc>
          <w:tcPr>
            <w:tcW w:w="66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0510</w:t>
            </w:r>
          </w:p>
        </w:tc>
        <w:tc>
          <w:tcPr>
            <w:tcW w:w="74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7002</w:t>
            </w:r>
          </w:p>
        </w:tc>
        <w:tc>
          <w:tcPr>
            <w:tcW w:w="708"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00334</w:t>
            </w:r>
          </w:p>
        </w:tc>
        <w:tc>
          <w:tcPr>
            <w:tcW w:w="978"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5075400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5075400</w:t>
            </w:r>
          </w:p>
        </w:tc>
        <w:tc>
          <w:tcPr>
            <w:tcW w:w="787" w:type="dxa"/>
            <w:noWrap/>
            <w:hideMark/>
          </w:tcPr>
          <w:p w:rsidR="00662E73" w:rsidRPr="00F90951" w:rsidRDefault="00662E73" w:rsidP="00043599">
            <w:pPr>
              <w:spacing w:line="240" w:lineRule="auto"/>
              <w:ind w:right="-100"/>
              <w:jc w:val="right"/>
              <w:rPr>
                <w:rFonts w:eastAsiaTheme="minorHAnsi" w:cstheme="majorHAnsi"/>
                <w:b w:val="0"/>
                <w:sz w:val="16"/>
                <w:szCs w:val="16"/>
              </w:rPr>
            </w:pPr>
            <w:r w:rsidRPr="00F90951">
              <w:rPr>
                <w:rFonts w:eastAsiaTheme="minorHAnsi" w:cstheme="majorHAnsi"/>
                <w:b w:val="0"/>
                <w:sz w:val="16"/>
                <w:szCs w:val="16"/>
              </w:rPr>
              <w:t>5075400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r>
      <w:tr w:rsidR="00662E73" w:rsidRPr="00F90951" w:rsidTr="00043599">
        <w:trPr>
          <w:trHeight w:val="390"/>
        </w:trPr>
        <w:tc>
          <w:tcPr>
            <w:tcW w:w="1003" w:type="dxa"/>
            <w:vMerge/>
            <w:hideMark/>
          </w:tcPr>
          <w:p w:rsidR="00662E73" w:rsidRPr="00F90951" w:rsidRDefault="00662E73" w:rsidP="00043599">
            <w:pPr>
              <w:spacing w:line="240" w:lineRule="auto"/>
              <w:ind w:right="-100"/>
              <w:rPr>
                <w:rFonts w:eastAsiaTheme="minorHAnsi" w:cstheme="majorHAnsi"/>
                <w:b w:val="0"/>
                <w:bCs/>
                <w:sz w:val="16"/>
                <w:szCs w:val="16"/>
              </w:rPr>
            </w:pPr>
          </w:p>
        </w:tc>
        <w:tc>
          <w:tcPr>
            <w:tcW w:w="66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Total</w:t>
            </w:r>
          </w:p>
        </w:tc>
        <w:tc>
          <w:tcPr>
            <w:tcW w:w="74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 </w:t>
            </w:r>
          </w:p>
        </w:tc>
        <w:tc>
          <w:tcPr>
            <w:tcW w:w="708"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 </w:t>
            </w:r>
          </w:p>
        </w:tc>
        <w:tc>
          <w:tcPr>
            <w:tcW w:w="978"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6029100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6029100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6029100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r>
      <w:tr w:rsidR="00662E73" w:rsidRPr="00F90951" w:rsidTr="00043599">
        <w:trPr>
          <w:trHeight w:val="720"/>
        </w:trPr>
        <w:tc>
          <w:tcPr>
            <w:tcW w:w="1003" w:type="dxa"/>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Î.M. Direcția de Troleibuze din Bălți</w:t>
            </w:r>
          </w:p>
        </w:tc>
        <w:tc>
          <w:tcPr>
            <w:tcW w:w="66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6404</w:t>
            </w:r>
          </w:p>
        </w:tc>
        <w:tc>
          <w:tcPr>
            <w:tcW w:w="74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0451</w:t>
            </w:r>
          </w:p>
        </w:tc>
        <w:tc>
          <w:tcPr>
            <w:tcW w:w="708"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00155</w:t>
            </w:r>
          </w:p>
        </w:tc>
        <w:tc>
          <w:tcPr>
            <w:tcW w:w="978"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26055500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28665400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28665400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32045700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32427100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32407100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35515800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40012700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40012700</w:t>
            </w:r>
          </w:p>
        </w:tc>
      </w:tr>
      <w:tr w:rsidR="00662E73" w:rsidRPr="00F90951" w:rsidTr="00043599">
        <w:trPr>
          <w:trHeight w:val="720"/>
        </w:trPr>
        <w:tc>
          <w:tcPr>
            <w:tcW w:w="1003" w:type="dxa"/>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 xml:space="preserve">Î.M. Aprovizionare </w:t>
            </w:r>
          </w:p>
        </w:tc>
        <w:tc>
          <w:tcPr>
            <w:tcW w:w="66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0499</w:t>
            </w:r>
          </w:p>
        </w:tc>
        <w:tc>
          <w:tcPr>
            <w:tcW w:w="74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5014</w:t>
            </w:r>
          </w:p>
        </w:tc>
        <w:tc>
          <w:tcPr>
            <w:tcW w:w="708"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00089</w:t>
            </w:r>
          </w:p>
        </w:tc>
        <w:tc>
          <w:tcPr>
            <w:tcW w:w="978"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1055500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1055500</w:t>
            </w:r>
          </w:p>
        </w:tc>
      </w:tr>
      <w:tr w:rsidR="00662E73" w:rsidRPr="00F90951" w:rsidTr="00043599">
        <w:trPr>
          <w:trHeight w:val="720"/>
        </w:trPr>
        <w:tc>
          <w:tcPr>
            <w:tcW w:w="1003" w:type="dxa"/>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 xml:space="preserve">Î.M. Hotelul Bălți </w:t>
            </w:r>
          </w:p>
        </w:tc>
        <w:tc>
          <w:tcPr>
            <w:tcW w:w="66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0499</w:t>
            </w:r>
          </w:p>
        </w:tc>
        <w:tc>
          <w:tcPr>
            <w:tcW w:w="74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5014</w:t>
            </w:r>
          </w:p>
        </w:tc>
        <w:tc>
          <w:tcPr>
            <w:tcW w:w="708"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00089</w:t>
            </w:r>
          </w:p>
        </w:tc>
        <w:tc>
          <w:tcPr>
            <w:tcW w:w="978"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321600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321600</w:t>
            </w:r>
          </w:p>
        </w:tc>
      </w:tr>
      <w:tr w:rsidR="00662E73" w:rsidRPr="00F90951" w:rsidTr="00043599">
        <w:trPr>
          <w:trHeight w:val="720"/>
        </w:trPr>
        <w:tc>
          <w:tcPr>
            <w:tcW w:w="1003" w:type="dxa"/>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 xml:space="preserve">Î.M. Asociația Piețelor din Bălți </w:t>
            </w:r>
          </w:p>
        </w:tc>
        <w:tc>
          <w:tcPr>
            <w:tcW w:w="66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0499</w:t>
            </w:r>
          </w:p>
        </w:tc>
        <w:tc>
          <w:tcPr>
            <w:tcW w:w="74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5014</w:t>
            </w:r>
          </w:p>
        </w:tc>
        <w:tc>
          <w:tcPr>
            <w:tcW w:w="708"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00089</w:t>
            </w:r>
          </w:p>
        </w:tc>
        <w:tc>
          <w:tcPr>
            <w:tcW w:w="978"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2014200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2014200</w:t>
            </w:r>
          </w:p>
        </w:tc>
      </w:tr>
      <w:tr w:rsidR="00662E73" w:rsidRPr="00F90951" w:rsidTr="00043599">
        <w:trPr>
          <w:trHeight w:val="720"/>
        </w:trPr>
        <w:tc>
          <w:tcPr>
            <w:tcW w:w="1003" w:type="dxa"/>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Centrul de Studiere a Limbilor</w:t>
            </w:r>
          </w:p>
        </w:tc>
        <w:tc>
          <w:tcPr>
            <w:tcW w:w="66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0499</w:t>
            </w:r>
          </w:p>
        </w:tc>
        <w:tc>
          <w:tcPr>
            <w:tcW w:w="74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5014</w:t>
            </w:r>
          </w:p>
        </w:tc>
        <w:tc>
          <w:tcPr>
            <w:tcW w:w="708"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00089</w:t>
            </w:r>
          </w:p>
        </w:tc>
        <w:tc>
          <w:tcPr>
            <w:tcW w:w="978"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48900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48900</w:t>
            </w:r>
          </w:p>
        </w:tc>
      </w:tr>
      <w:tr w:rsidR="00662E73" w:rsidRPr="00F90951" w:rsidTr="00043599">
        <w:trPr>
          <w:trHeight w:val="720"/>
        </w:trPr>
        <w:tc>
          <w:tcPr>
            <w:tcW w:w="1003" w:type="dxa"/>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Centrul Medicilor de Familie mun. Bălți</w:t>
            </w:r>
          </w:p>
        </w:tc>
        <w:tc>
          <w:tcPr>
            <w:tcW w:w="66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0761</w:t>
            </w:r>
          </w:p>
        </w:tc>
        <w:tc>
          <w:tcPr>
            <w:tcW w:w="744"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8001</w:t>
            </w:r>
          </w:p>
        </w:tc>
        <w:tc>
          <w:tcPr>
            <w:tcW w:w="708" w:type="dxa"/>
            <w:noWrap/>
            <w:hideMark/>
          </w:tcPr>
          <w:p w:rsidR="00662E73" w:rsidRPr="00F90951" w:rsidRDefault="00662E73" w:rsidP="00043599">
            <w:pPr>
              <w:spacing w:line="240" w:lineRule="auto"/>
              <w:ind w:right="-100"/>
              <w:rPr>
                <w:rFonts w:eastAsiaTheme="minorHAnsi" w:cstheme="majorHAnsi"/>
                <w:b w:val="0"/>
                <w:bCs/>
                <w:sz w:val="16"/>
                <w:szCs w:val="16"/>
              </w:rPr>
            </w:pPr>
            <w:r w:rsidRPr="00F90951">
              <w:rPr>
                <w:rFonts w:eastAsiaTheme="minorHAnsi" w:cstheme="majorHAnsi"/>
                <w:b w:val="0"/>
                <w:bCs/>
                <w:sz w:val="16"/>
                <w:szCs w:val="16"/>
              </w:rPr>
              <w:t>00185</w:t>
            </w:r>
          </w:p>
        </w:tc>
        <w:tc>
          <w:tcPr>
            <w:tcW w:w="978"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 </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110000</w:t>
            </w:r>
          </w:p>
        </w:tc>
        <w:tc>
          <w:tcPr>
            <w:tcW w:w="787" w:type="dxa"/>
            <w:noWrap/>
            <w:hideMark/>
          </w:tcPr>
          <w:p w:rsidR="00662E73" w:rsidRPr="00F90951" w:rsidRDefault="00662E73" w:rsidP="00043599">
            <w:pPr>
              <w:spacing w:line="240" w:lineRule="auto"/>
              <w:ind w:right="-100"/>
              <w:jc w:val="right"/>
              <w:rPr>
                <w:rFonts w:eastAsiaTheme="minorHAnsi" w:cstheme="majorHAnsi"/>
                <w:b w:val="0"/>
                <w:bCs/>
                <w:sz w:val="16"/>
                <w:szCs w:val="16"/>
              </w:rPr>
            </w:pPr>
            <w:r w:rsidRPr="00F90951">
              <w:rPr>
                <w:rFonts w:eastAsiaTheme="minorHAnsi" w:cstheme="majorHAnsi"/>
                <w:b w:val="0"/>
                <w:bCs/>
                <w:sz w:val="16"/>
                <w:szCs w:val="16"/>
              </w:rPr>
              <w:t>110000</w:t>
            </w:r>
          </w:p>
        </w:tc>
      </w:tr>
      <w:tr w:rsidR="00662E73" w:rsidRPr="00F90951" w:rsidTr="00043599">
        <w:trPr>
          <w:trHeight w:val="324"/>
        </w:trPr>
        <w:tc>
          <w:tcPr>
            <w:tcW w:w="1003" w:type="dxa"/>
            <w:hideMark/>
          </w:tcPr>
          <w:p w:rsidR="00662E73" w:rsidRPr="00F90951" w:rsidRDefault="00662E73" w:rsidP="00043599">
            <w:pPr>
              <w:spacing w:line="240" w:lineRule="auto"/>
              <w:ind w:right="-100"/>
              <w:rPr>
                <w:rFonts w:eastAsiaTheme="minorHAnsi" w:cstheme="majorHAnsi"/>
                <w:b w:val="0"/>
                <w:sz w:val="16"/>
                <w:szCs w:val="16"/>
              </w:rPr>
            </w:pPr>
            <w:r w:rsidRPr="00F90951">
              <w:rPr>
                <w:rFonts w:eastAsiaTheme="minorHAnsi" w:cstheme="majorHAnsi"/>
                <w:b w:val="0"/>
                <w:sz w:val="16"/>
                <w:szCs w:val="16"/>
              </w:rPr>
              <w:t> </w:t>
            </w:r>
          </w:p>
        </w:tc>
        <w:tc>
          <w:tcPr>
            <w:tcW w:w="664" w:type="dxa"/>
            <w:noWrap/>
            <w:hideMark/>
          </w:tcPr>
          <w:p w:rsidR="00662E73" w:rsidRPr="00F90951" w:rsidRDefault="00662E73" w:rsidP="00043599">
            <w:pPr>
              <w:spacing w:line="240" w:lineRule="auto"/>
              <w:ind w:right="-100"/>
              <w:rPr>
                <w:rFonts w:eastAsiaTheme="minorHAnsi" w:cstheme="majorHAnsi"/>
                <w:bCs/>
                <w:sz w:val="16"/>
                <w:szCs w:val="16"/>
              </w:rPr>
            </w:pPr>
            <w:r w:rsidRPr="00F90951">
              <w:rPr>
                <w:rFonts w:eastAsiaTheme="minorHAnsi" w:cstheme="majorHAnsi"/>
                <w:bCs/>
                <w:sz w:val="16"/>
                <w:szCs w:val="16"/>
              </w:rPr>
              <w:t>Total General</w:t>
            </w:r>
          </w:p>
        </w:tc>
        <w:tc>
          <w:tcPr>
            <w:tcW w:w="744" w:type="dxa"/>
            <w:noWrap/>
            <w:hideMark/>
          </w:tcPr>
          <w:p w:rsidR="00662E73" w:rsidRPr="00F90951" w:rsidRDefault="00662E73" w:rsidP="00043599">
            <w:pPr>
              <w:spacing w:line="240" w:lineRule="auto"/>
              <w:ind w:right="-100"/>
              <w:rPr>
                <w:rFonts w:eastAsiaTheme="minorHAnsi" w:cstheme="majorHAnsi"/>
                <w:bCs/>
                <w:sz w:val="16"/>
                <w:szCs w:val="16"/>
              </w:rPr>
            </w:pPr>
            <w:r w:rsidRPr="00F90951">
              <w:rPr>
                <w:rFonts w:eastAsiaTheme="minorHAnsi" w:cstheme="majorHAnsi"/>
                <w:bCs/>
                <w:sz w:val="16"/>
                <w:szCs w:val="16"/>
              </w:rPr>
              <w:t> </w:t>
            </w:r>
          </w:p>
        </w:tc>
        <w:tc>
          <w:tcPr>
            <w:tcW w:w="708" w:type="dxa"/>
            <w:noWrap/>
            <w:hideMark/>
          </w:tcPr>
          <w:p w:rsidR="00662E73" w:rsidRPr="00F90951" w:rsidRDefault="00662E73" w:rsidP="00043599">
            <w:pPr>
              <w:spacing w:line="240" w:lineRule="auto"/>
              <w:ind w:right="-100"/>
              <w:rPr>
                <w:rFonts w:eastAsiaTheme="minorHAnsi" w:cstheme="majorHAnsi"/>
                <w:bCs/>
                <w:sz w:val="16"/>
                <w:szCs w:val="16"/>
              </w:rPr>
            </w:pPr>
            <w:r w:rsidRPr="00F90951">
              <w:rPr>
                <w:rFonts w:eastAsiaTheme="minorHAnsi" w:cstheme="majorHAnsi"/>
                <w:bCs/>
                <w:sz w:val="16"/>
                <w:szCs w:val="16"/>
              </w:rPr>
              <w:t> </w:t>
            </w:r>
          </w:p>
        </w:tc>
        <w:tc>
          <w:tcPr>
            <w:tcW w:w="978" w:type="dxa"/>
            <w:noWrap/>
            <w:hideMark/>
          </w:tcPr>
          <w:p w:rsidR="00662E73" w:rsidRPr="00F90951" w:rsidRDefault="00662E73" w:rsidP="00043599">
            <w:pPr>
              <w:spacing w:line="240" w:lineRule="auto"/>
              <w:ind w:right="-100"/>
              <w:jc w:val="right"/>
              <w:rPr>
                <w:rFonts w:eastAsiaTheme="minorHAnsi" w:cstheme="majorHAnsi"/>
                <w:bCs/>
                <w:sz w:val="16"/>
                <w:szCs w:val="16"/>
              </w:rPr>
            </w:pPr>
            <w:r w:rsidRPr="00F90951">
              <w:rPr>
                <w:rFonts w:eastAsiaTheme="minorHAnsi" w:cstheme="majorHAnsi"/>
                <w:bCs/>
                <w:sz w:val="16"/>
                <w:szCs w:val="16"/>
              </w:rPr>
              <w:t>7005480</w:t>
            </w:r>
          </w:p>
        </w:tc>
        <w:tc>
          <w:tcPr>
            <w:tcW w:w="787" w:type="dxa"/>
            <w:noWrap/>
            <w:hideMark/>
          </w:tcPr>
          <w:p w:rsidR="00662E73" w:rsidRPr="00F90951" w:rsidRDefault="00662E73" w:rsidP="00043599">
            <w:pPr>
              <w:spacing w:line="240" w:lineRule="auto"/>
              <w:ind w:right="-100"/>
              <w:jc w:val="right"/>
              <w:rPr>
                <w:rFonts w:eastAsiaTheme="minorHAnsi" w:cstheme="majorHAnsi"/>
                <w:bCs/>
                <w:sz w:val="16"/>
                <w:szCs w:val="16"/>
              </w:rPr>
            </w:pPr>
            <w:r w:rsidRPr="00F90951">
              <w:rPr>
                <w:rFonts w:eastAsiaTheme="minorHAnsi" w:cstheme="majorHAnsi"/>
                <w:bCs/>
                <w:sz w:val="16"/>
                <w:szCs w:val="16"/>
              </w:rPr>
              <w:t>72664700</w:t>
            </w:r>
          </w:p>
        </w:tc>
        <w:tc>
          <w:tcPr>
            <w:tcW w:w="787" w:type="dxa"/>
            <w:noWrap/>
            <w:hideMark/>
          </w:tcPr>
          <w:p w:rsidR="00662E73" w:rsidRPr="00F90951" w:rsidRDefault="00662E73" w:rsidP="00043599">
            <w:pPr>
              <w:spacing w:line="240" w:lineRule="auto"/>
              <w:ind w:right="-100"/>
              <w:jc w:val="right"/>
              <w:rPr>
                <w:rFonts w:eastAsiaTheme="minorHAnsi" w:cstheme="majorHAnsi"/>
                <w:bCs/>
                <w:sz w:val="16"/>
                <w:szCs w:val="16"/>
              </w:rPr>
            </w:pPr>
            <w:r w:rsidRPr="00F90951">
              <w:rPr>
                <w:rFonts w:eastAsiaTheme="minorHAnsi" w:cstheme="majorHAnsi"/>
                <w:bCs/>
                <w:sz w:val="16"/>
                <w:szCs w:val="16"/>
              </w:rPr>
              <w:t>72664700</w:t>
            </w:r>
          </w:p>
        </w:tc>
        <w:tc>
          <w:tcPr>
            <w:tcW w:w="787" w:type="dxa"/>
            <w:noWrap/>
            <w:hideMark/>
          </w:tcPr>
          <w:p w:rsidR="00662E73" w:rsidRPr="00F90951" w:rsidRDefault="00662E73" w:rsidP="00043599">
            <w:pPr>
              <w:spacing w:line="240" w:lineRule="auto"/>
              <w:ind w:right="-100"/>
              <w:jc w:val="right"/>
              <w:rPr>
                <w:rFonts w:eastAsiaTheme="minorHAnsi" w:cstheme="majorHAnsi"/>
                <w:bCs/>
                <w:sz w:val="16"/>
                <w:szCs w:val="16"/>
              </w:rPr>
            </w:pPr>
            <w:r w:rsidRPr="00F90951">
              <w:rPr>
                <w:rFonts w:eastAsiaTheme="minorHAnsi" w:cstheme="majorHAnsi"/>
                <w:bCs/>
                <w:sz w:val="16"/>
                <w:szCs w:val="16"/>
              </w:rPr>
              <w:t>41538600</w:t>
            </w:r>
          </w:p>
        </w:tc>
        <w:tc>
          <w:tcPr>
            <w:tcW w:w="787" w:type="dxa"/>
            <w:noWrap/>
            <w:hideMark/>
          </w:tcPr>
          <w:p w:rsidR="00662E73" w:rsidRPr="00F90951" w:rsidRDefault="00662E73" w:rsidP="00043599">
            <w:pPr>
              <w:spacing w:line="240" w:lineRule="auto"/>
              <w:ind w:right="-100"/>
              <w:jc w:val="right"/>
              <w:rPr>
                <w:rFonts w:eastAsiaTheme="minorHAnsi" w:cstheme="majorHAnsi"/>
                <w:bCs/>
                <w:sz w:val="16"/>
                <w:szCs w:val="16"/>
              </w:rPr>
            </w:pPr>
            <w:r w:rsidRPr="00F90951">
              <w:rPr>
                <w:rFonts w:eastAsiaTheme="minorHAnsi" w:cstheme="majorHAnsi"/>
                <w:bCs/>
                <w:sz w:val="16"/>
                <w:szCs w:val="16"/>
              </w:rPr>
              <w:t>41920000</w:t>
            </w:r>
          </w:p>
        </w:tc>
        <w:tc>
          <w:tcPr>
            <w:tcW w:w="787" w:type="dxa"/>
            <w:noWrap/>
            <w:hideMark/>
          </w:tcPr>
          <w:p w:rsidR="00662E73" w:rsidRPr="00F90951" w:rsidRDefault="00662E73" w:rsidP="00043599">
            <w:pPr>
              <w:spacing w:line="240" w:lineRule="auto"/>
              <w:ind w:right="-100"/>
              <w:jc w:val="right"/>
              <w:rPr>
                <w:rFonts w:eastAsiaTheme="minorHAnsi" w:cstheme="majorHAnsi"/>
                <w:bCs/>
                <w:sz w:val="16"/>
                <w:szCs w:val="16"/>
              </w:rPr>
            </w:pPr>
            <w:r w:rsidRPr="00F90951">
              <w:rPr>
                <w:rFonts w:eastAsiaTheme="minorHAnsi" w:cstheme="majorHAnsi"/>
                <w:bCs/>
                <w:sz w:val="16"/>
                <w:szCs w:val="16"/>
              </w:rPr>
              <w:t>41899950</w:t>
            </w:r>
          </w:p>
        </w:tc>
        <w:tc>
          <w:tcPr>
            <w:tcW w:w="787" w:type="dxa"/>
            <w:noWrap/>
            <w:hideMark/>
          </w:tcPr>
          <w:p w:rsidR="00662E73" w:rsidRPr="00F90951" w:rsidRDefault="00662E73" w:rsidP="00043599">
            <w:pPr>
              <w:spacing w:line="240" w:lineRule="auto"/>
              <w:ind w:right="-100"/>
              <w:jc w:val="right"/>
              <w:rPr>
                <w:rFonts w:eastAsiaTheme="minorHAnsi" w:cstheme="majorHAnsi"/>
                <w:bCs/>
                <w:sz w:val="16"/>
                <w:szCs w:val="16"/>
              </w:rPr>
            </w:pPr>
            <w:r w:rsidRPr="00F90951">
              <w:rPr>
                <w:rFonts w:eastAsiaTheme="minorHAnsi" w:cstheme="majorHAnsi"/>
                <w:bCs/>
                <w:sz w:val="16"/>
                <w:szCs w:val="16"/>
              </w:rPr>
              <w:t>44393500</w:t>
            </w:r>
          </w:p>
        </w:tc>
        <w:tc>
          <w:tcPr>
            <w:tcW w:w="787" w:type="dxa"/>
            <w:noWrap/>
            <w:hideMark/>
          </w:tcPr>
          <w:p w:rsidR="00662E73" w:rsidRPr="00F90951" w:rsidRDefault="00662E73" w:rsidP="00043599">
            <w:pPr>
              <w:spacing w:line="240" w:lineRule="auto"/>
              <w:ind w:right="-100"/>
              <w:jc w:val="right"/>
              <w:rPr>
                <w:rFonts w:eastAsiaTheme="minorHAnsi" w:cstheme="majorHAnsi"/>
                <w:bCs/>
                <w:sz w:val="16"/>
                <w:szCs w:val="16"/>
              </w:rPr>
            </w:pPr>
            <w:r w:rsidRPr="00F90951">
              <w:rPr>
                <w:rFonts w:eastAsiaTheme="minorHAnsi" w:cstheme="majorHAnsi"/>
                <w:bCs/>
                <w:sz w:val="16"/>
                <w:szCs w:val="16"/>
              </w:rPr>
              <w:t>52440600</w:t>
            </w:r>
          </w:p>
        </w:tc>
        <w:tc>
          <w:tcPr>
            <w:tcW w:w="787" w:type="dxa"/>
            <w:noWrap/>
            <w:hideMark/>
          </w:tcPr>
          <w:p w:rsidR="00662E73" w:rsidRPr="00F90951" w:rsidRDefault="00662E73" w:rsidP="00043599">
            <w:pPr>
              <w:spacing w:line="240" w:lineRule="auto"/>
              <w:ind w:right="-100"/>
              <w:jc w:val="right"/>
              <w:rPr>
                <w:rFonts w:eastAsiaTheme="minorHAnsi" w:cstheme="majorHAnsi"/>
                <w:bCs/>
                <w:sz w:val="16"/>
                <w:szCs w:val="16"/>
              </w:rPr>
            </w:pPr>
            <w:r w:rsidRPr="00F90951">
              <w:rPr>
                <w:rFonts w:eastAsiaTheme="minorHAnsi" w:cstheme="majorHAnsi"/>
                <w:bCs/>
                <w:sz w:val="16"/>
                <w:szCs w:val="16"/>
              </w:rPr>
              <w:t>52440600</w:t>
            </w:r>
          </w:p>
        </w:tc>
      </w:tr>
    </w:tbl>
    <w:p w:rsidR="00662E73" w:rsidRPr="00F90951" w:rsidRDefault="00662E73" w:rsidP="00662E73">
      <w:pPr>
        <w:ind w:left="-567"/>
        <w:rPr>
          <w:lang w:eastAsia="ru-RU"/>
        </w:rPr>
      </w:pPr>
    </w:p>
    <w:p w:rsidR="00662E73" w:rsidRPr="00F90951" w:rsidRDefault="00662E73" w:rsidP="00662E73">
      <w:pPr>
        <w:rPr>
          <w:b w:val="0"/>
          <w:szCs w:val="24"/>
          <w:lang w:eastAsia="ru-RU"/>
        </w:rPr>
      </w:pPr>
    </w:p>
    <w:p w:rsidR="00662E73" w:rsidRPr="00F90951" w:rsidRDefault="00E67BCD" w:rsidP="00662E73">
      <w:pPr>
        <w:pStyle w:val="1"/>
        <w:jc w:val="right"/>
        <w:rPr>
          <w:rFonts w:ascii="Calibri Light" w:hAnsi="Calibri Light"/>
          <w:color w:val="auto"/>
          <w:sz w:val="28"/>
          <w:lang w:eastAsia="ru-RU"/>
        </w:rPr>
      </w:pPr>
      <w:bookmarkStart w:id="211" w:name="_Toc153361850"/>
      <w:r>
        <w:rPr>
          <w:rFonts w:ascii="Calibri Light" w:eastAsiaTheme="minorHAnsi" w:hAnsi="Calibri Light"/>
          <w:color w:val="auto"/>
          <w:sz w:val="28"/>
          <w:lang w:val="ru-RU"/>
        </w:rPr>
        <w:t>Приложение №</w:t>
      </w:r>
      <w:r w:rsidR="00662E73" w:rsidRPr="00F90951">
        <w:rPr>
          <w:rFonts w:ascii="Calibri Light" w:hAnsi="Calibri Light"/>
          <w:color w:val="auto"/>
          <w:sz w:val="28"/>
          <w:lang w:eastAsia="ru-RU"/>
        </w:rPr>
        <w:t>5</w:t>
      </w:r>
      <w:bookmarkEnd w:id="211"/>
    </w:p>
    <w:p w:rsidR="00662E73" w:rsidRPr="00F90951" w:rsidRDefault="00662E73" w:rsidP="00662E73">
      <w:pPr>
        <w:jc w:val="center"/>
        <w:rPr>
          <w:rFonts w:cstheme="majorHAnsi"/>
          <w:szCs w:val="28"/>
        </w:rPr>
      </w:pPr>
      <w:r w:rsidRPr="00F90951">
        <w:rPr>
          <w:rFonts w:cstheme="majorHAnsi"/>
          <w:szCs w:val="28"/>
        </w:rPr>
        <w:t>Blocul lit. A al băii publice din municipiul Bălți</w:t>
      </w:r>
    </w:p>
    <w:p w:rsidR="00662E73" w:rsidRPr="00F90951" w:rsidRDefault="00662E73" w:rsidP="00662E73">
      <w:pPr>
        <w:rPr>
          <w:sz w:val="22"/>
          <w:lang w:eastAsia="ru-RU"/>
        </w:rPr>
      </w:pPr>
      <w:r w:rsidRPr="00F90951">
        <w:rPr>
          <w:noProof/>
        </w:rPr>
        <w:t xml:space="preserve">  </w:t>
      </w:r>
      <w:r w:rsidRPr="00F90951">
        <w:rPr>
          <w:noProof/>
          <w:lang w:val="ru-RU" w:eastAsia="ru-RU"/>
        </w:rPr>
        <w:drawing>
          <wp:inline distT="0" distB="0" distL="0" distR="0" wp14:anchorId="223457EA" wp14:editId="4D1D6A1F">
            <wp:extent cx="2340989" cy="2362200"/>
            <wp:effectExtent l="0" t="0" r="2540" b="0"/>
            <wp:docPr id="5" name="Picture 5" descr="d:\a_raileanu\Desktop\Municipiul Balti 2021\Foto\Foto baie\20220203_14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_raileanu\Desktop\Municipiul Balti 2021\Foto\Foto baie\20220203_1411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5811" cy="2407428"/>
                    </a:xfrm>
                    <a:prstGeom prst="rect">
                      <a:avLst/>
                    </a:prstGeom>
                    <a:noFill/>
                    <a:ln>
                      <a:noFill/>
                    </a:ln>
                  </pic:spPr>
                </pic:pic>
              </a:graphicData>
            </a:graphic>
          </wp:inline>
        </w:drawing>
      </w:r>
      <w:r w:rsidRPr="00F90951">
        <w:rPr>
          <w:noProof/>
        </w:rPr>
        <w:t xml:space="preserve">       </w:t>
      </w:r>
      <w:r w:rsidRPr="00F90951">
        <w:rPr>
          <w:sz w:val="22"/>
          <w:lang w:eastAsia="ru-RU"/>
        </w:rPr>
        <w:t xml:space="preserve">  </w:t>
      </w:r>
      <w:r w:rsidRPr="00F90951">
        <w:rPr>
          <w:noProof/>
          <w:lang w:val="ru-RU" w:eastAsia="ru-RU"/>
        </w:rPr>
        <w:drawing>
          <wp:inline distT="0" distB="0" distL="0" distR="0" wp14:anchorId="7C7D175A" wp14:editId="65F5CDB5">
            <wp:extent cx="2306211" cy="2419488"/>
            <wp:effectExtent l="318" t="0" r="0" b="0"/>
            <wp:docPr id="7" name="Picture 7" descr="d:\a_raileanu\Desktop\Municipiul Balti 2021\Foto\Foto baie\20220203_14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_raileanu\Desktop\Municipiul Balti 2021\Foto\Foto baie\20220203_1406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62613" cy="2478660"/>
                    </a:xfrm>
                    <a:prstGeom prst="rect">
                      <a:avLst/>
                    </a:prstGeom>
                    <a:noFill/>
                    <a:ln>
                      <a:noFill/>
                    </a:ln>
                  </pic:spPr>
                </pic:pic>
              </a:graphicData>
            </a:graphic>
          </wp:inline>
        </w:drawing>
      </w:r>
    </w:p>
    <w:p w:rsidR="00662E73" w:rsidRPr="00F90951" w:rsidRDefault="00662E73" w:rsidP="00662E73">
      <w:pPr>
        <w:rPr>
          <w:sz w:val="22"/>
          <w:lang w:eastAsia="ru-RU"/>
        </w:rPr>
      </w:pPr>
    </w:p>
    <w:p w:rsidR="00662E73" w:rsidRPr="00F90951" w:rsidRDefault="00662E73" w:rsidP="00662E73">
      <w:pPr>
        <w:rPr>
          <w:sz w:val="22"/>
          <w:lang w:eastAsia="ru-RU"/>
        </w:rPr>
      </w:pPr>
      <w:r w:rsidRPr="00F90951">
        <w:rPr>
          <w:noProof/>
          <w:lang w:val="ru-RU" w:eastAsia="ru-RU"/>
        </w:rPr>
        <w:drawing>
          <wp:inline distT="0" distB="0" distL="0" distR="0" wp14:anchorId="4CF3F168" wp14:editId="4581017E">
            <wp:extent cx="2253615" cy="2404106"/>
            <wp:effectExtent l="1270" t="0" r="0" b="0"/>
            <wp:docPr id="9" name="Picture 9" descr="d:\a_raileanu\Desktop\Municipiul Balti 2021\Foto\Foto baie\20220203_14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_raileanu\Desktop\Municipiul Balti 2021\Foto\Foto baie\20220203_1409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95798" cy="2449106"/>
                    </a:xfrm>
                    <a:prstGeom prst="rect">
                      <a:avLst/>
                    </a:prstGeom>
                    <a:noFill/>
                    <a:ln>
                      <a:noFill/>
                    </a:ln>
                  </pic:spPr>
                </pic:pic>
              </a:graphicData>
            </a:graphic>
          </wp:inline>
        </w:drawing>
      </w:r>
      <w:r w:rsidRPr="00F90951">
        <w:rPr>
          <w:sz w:val="22"/>
          <w:lang w:eastAsia="ru-RU"/>
        </w:rPr>
        <w:t xml:space="preserve">            </w:t>
      </w:r>
      <w:r w:rsidRPr="00F90951">
        <w:rPr>
          <w:noProof/>
          <w:lang w:val="ru-RU" w:eastAsia="ru-RU"/>
        </w:rPr>
        <w:drawing>
          <wp:inline distT="0" distB="0" distL="0" distR="0" wp14:anchorId="01230908" wp14:editId="381E2B9C">
            <wp:extent cx="2221230" cy="2295028"/>
            <wp:effectExtent l="1270" t="0" r="8890" b="8890"/>
            <wp:docPr id="10" name="Picture 10" descr="d:\a_raileanu\Desktop\Municipiul Balti 2021\Foto\Foto baie\20220203_14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_raileanu\Desktop\Municipiul Balti 2021\Foto\Foto baie\20220203_1409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60285" cy="2335380"/>
                    </a:xfrm>
                    <a:prstGeom prst="rect">
                      <a:avLst/>
                    </a:prstGeom>
                    <a:noFill/>
                    <a:ln>
                      <a:noFill/>
                    </a:ln>
                  </pic:spPr>
                </pic:pic>
              </a:graphicData>
            </a:graphic>
          </wp:inline>
        </w:drawing>
      </w:r>
    </w:p>
    <w:p w:rsidR="00662E73" w:rsidRPr="00F90951" w:rsidRDefault="00662E73" w:rsidP="00662E73">
      <w:pPr>
        <w:rPr>
          <w:sz w:val="22"/>
          <w:lang w:eastAsia="ru-RU"/>
        </w:rPr>
      </w:pPr>
    </w:p>
    <w:p w:rsidR="00662E73" w:rsidRPr="00F90951" w:rsidRDefault="00662E73" w:rsidP="00662E73">
      <w:pPr>
        <w:jc w:val="center"/>
        <w:rPr>
          <w:rFonts w:cstheme="majorHAnsi"/>
          <w:szCs w:val="28"/>
        </w:rPr>
      </w:pPr>
      <w:r w:rsidRPr="00F90951">
        <w:rPr>
          <w:rFonts w:cstheme="majorHAnsi"/>
          <w:szCs w:val="28"/>
        </w:rPr>
        <w:t>Bloc lit. D și anexa lit.d1 ale băii publice din municipiul Bălți</w:t>
      </w:r>
    </w:p>
    <w:p w:rsidR="00662E73" w:rsidRPr="00F90951" w:rsidRDefault="00662E73" w:rsidP="00662E73">
      <w:pPr>
        <w:rPr>
          <w:rFonts w:cstheme="majorHAnsi"/>
          <w:szCs w:val="28"/>
        </w:rPr>
      </w:pPr>
      <w:r w:rsidRPr="00F90951">
        <w:rPr>
          <w:noProof/>
        </w:rPr>
        <w:t xml:space="preserve">   </w:t>
      </w:r>
      <w:r w:rsidRPr="00F90951">
        <w:rPr>
          <w:noProof/>
          <w:lang w:val="ru-RU" w:eastAsia="ru-RU"/>
        </w:rPr>
        <w:drawing>
          <wp:inline distT="0" distB="0" distL="0" distR="0" wp14:anchorId="5DA4D6F4" wp14:editId="17D7385E">
            <wp:extent cx="2162730" cy="2233335"/>
            <wp:effectExtent l="2540" t="0" r="0" b="0"/>
            <wp:docPr id="11" name="Picture 11" descr="d:\a_raileanu\Desktop\Municipiul Balti 2021\Foto\Foto baie\20220203_14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_raileanu\Desktop\Municipiul Balti 2021\Foto\Foto baie\20220203_1403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212528" cy="2284758"/>
                    </a:xfrm>
                    <a:prstGeom prst="rect">
                      <a:avLst/>
                    </a:prstGeom>
                    <a:noFill/>
                    <a:ln>
                      <a:noFill/>
                    </a:ln>
                  </pic:spPr>
                </pic:pic>
              </a:graphicData>
            </a:graphic>
          </wp:inline>
        </w:drawing>
      </w:r>
      <w:r w:rsidRPr="00F90951">
        <w:rPr>
          <w:noProof/>
        </w:rPr>
        <w:t xml:space="preserve">              </w:t>
      </w:r>
      <w:r w:rsidRPr="00F90951">
        <w:rPr>
          <w:noProof/>
          <w:lang w:val="ru-RU" w:eastAsia="ru-RU"/>
        </w:rPr>
        <w:drawing>
          <wp:inline distT="0" distB="0" distL="0" distR="0" wp14:anchorId="369A2CF0" wp14:editId="53BAD545">
            <wp:extent cx="2256155" cy="2206625"/>
            <wp:effectExtent l="0" t="0" r="0" b="3175"/>
            <wp:docPr id="2" name="Picture 2" descr="d:\a_raileanu\Desktop\Municipiul Balti 2021\Foto\Foto baie\IMG-50ccc240dc8d95b7933093645368a77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_raileanu\Desktop\Municipiul Balti 2021\Foto\Foto baie\IMG-50ccc240dc8d95b7933093645368a77b-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2819" cy="2291386"/>
                    </a:xfrm>
                    <a:prstGeom prst="rect">
                      <a:avLst/>
                    </a:prstGeom>
                    <a:noFill/>
                    <a:ln>
                      <a:noFill/>
                    </a:ln>
                  </pic:spPr>
                </pic:pic>
              </a:graphicData>
            </a:graphic>
          </wp:inline>
        </w:drawing>
      </w:r>
    </w:p>
    <w:p w:rsidR="00662E73" w:rsidRPr="00F90951" w:rsidRDefault="00662E73" w:rsidP="00662E73">
      <w:pPr>
        <w:rPr>
          <w:noProof/>
        </w:rPr>
      </w:pPr>
      <w:r w:rsidRPr="00F90951">
        <w:rPr>
          <w:noProof/>
        </w:rPr>
        <w:t xml:space="preserve">               </w:t>
      </w:r>
    </w:p>
    <w:p w:rsidR="00662E73" w:rsidRPr="00F90951" w:rsidRDefault="00662E73" w:rsidP="00662E73">
      <w:pPr>
        <w:rPr>
          <w:noProof/>
        </w:rPr>
      </w:pPr>
    </w:p>
    <w:p w:rsidR="00662E73" w:rsidRPr="00F90951" w:rsidRDefault="00662E73" w:rsidP="00662E73">
      <w:pPr>
        <w:rPr>
          <w:noProof/>
        </w:rPr>
      </w:pPr>
    </w:p>
    <w:p w:rsidR="00662E73" w:rsidRPr="00F90951" w:rsidRDefault="00E67BCD" w:rsidP="00662E73">
      <w:pPr>
        <w:keepNext/>
        <w:keepLines/>
        <w:spacing w:before="240" w:line="259" w:lineRule="auto"/>
        <w:jc w:val="right"/>
        <w:outlineLvl w:val="0"/>
        <w:rPr>
          <w:rFonts w:eastAsiaTheme="majorEastAsia" w:cstheme="majorBidi"/>
          <w:szCs w:val="24"/>
        </w:rPr>
      </w:pPr>
      <w:bookmarkStart w:id="212" w:name="_Toc153361851"/>
      <w:r>
        <w:rPr>
          <w:rFonts w:eastAsiaTheme="minorHAnsi"/>
          <w:sz w:val="28"/>
          <w:lang w:val="ru-RU"/>
        </w:rPr>
        <w:t>Приложение №</w:t>
      </w:r>
      <w:r w:rsidR="00662E73" w:rsidRPr="00F90951">
        <w:rPr>
          <w:rFonts w:eastAsiaTheme="majorEastAsia" w:cstheme="majorBidi"/>
          <w:szCs w:val="24"/>
        </w:rPr>
        <w:t>6</w:t>
      </w:r>
      <w:bookmarkEnd w:id="212"/>
    </w:p>
    <w:p w:rsidR="00662E73" w:rsidRPr="00F90951" w:rsidRDefault="00662E73" w:rsidP="00662E73">
      <w:pPr>
        <w:spacing w:line="276" w:lineRule="auto"/>
        <w:jc w:val="center"/>
        <w:rPr>
          <w:rFonts w:eastAsiaTheme="minorHAnsi" w:cstheme="majorHAnsi"/>
          <w:bCs/>
          <w:szCs w:val="24"/>
        </w:rPr>
      </w:pPr>
      <w:r w:rsidRPr="00F90951">
        <w:rPr>
          <w:rFonts w:eastAsiaTheme="minorHAnsi" w:cstheme="majorHAnsi"/>
          <w:bCs/>
          <w:szCs w:val="24"/>
        </w:rPr>
        <w:t>Analiza implementării recomandărilor anterioare ale Curții de Conturi</w:t>
      </w:r>
    </w:p>
    <w:p w:rsidR="00662E73" w:rsidRPr="00F90951" w:rsidRDefault="00662E73" w:rsidP="00662E73">
      <w:pPr>
        <w:spacing w:line="276" w:lineRule="auto"/>
        <w:jc w:val="center"/>
        <w:rPr>
          <w:rFonts w:eastAsiaTheme="minorHAnsi" w:cstheme="majorHAnsi"/>
          <w:bCs/>
          <w:szCs w:val="24"/>
        </w:rPr>
      </w:pPr>
      <w:r w:rsidRPr="00F90951">
        <w:rPr>
          <w:rFonts w:eastAsiaTheme="minorHAnsi" w:cstheme="majorHAnsi"/>
          <w:bCs/>
          <w:szCs w:val="24"/>
        </w:rPr>
        <w:t>(Hotărârea  Curții de Conturi nr.</w:t>
      </w:r>
      <w:r w:rsidRPr="00F90951">
        <w:rPr>
          <w:rFonts w:eastAsiaTheme="minorHAnsi" w:cstheme="majorHAnsi"/>
          <w:szCs w:val="24"/>
        </w:rPr>
        <w:t>66 din 25.11</w:t>
      </w:r>
      <w:r w:rsidRPr="00F90951">
        <w:rPr>
          <w:rFonts w:eastAsiaTheme="minorHAnsi" w:cstheme="majorHAnsi"/>
          <w:bCs/>
          <w:szCs w:val="24"/>
        </w:rPr>
        <w:t>.2019</w:t>
      </w:r>
      <w:r w:rsidRPr="00F90951">
        <w:rPr>
          <w:rFonts w:eastAsiaTheme="minorHAnsi" w:cstheme="majorHAnsi"/>
          <w:b w:val="0"/>
          <w:szCs w:val="24"/>
          <w:vertAlign w:val="superscript"/>
        </w:rPr>
        <w:footnoteReference w:id="57"/>
      </w:r>
      <w:r w:rsidRPr="00F90951">
        <w:rPr>
          <w:rFonts w:eastAsiaTheme="minorHAnsi" w:cstheme="majorHAnsi"/>
          <w:bCs/>
          <w:szCs w:val="24"/>
        </w:rPr>
        <w:t>)</w:t>
      </w:r>
    </w:p>
    <w:p w:rsidR="00662E73" w:rsidRPr="00F90951" w:rsidRDefault="00662E73" w:rsidP="00662E73">
      <w:pPr>
        <w:spacing w:line="276" w:lineRule="auto"/>
        <w:jc w:val="center"/>
        <w:rPr>
          <w:rFonts w:eastAsiaTheme="minorHAnsi" w:cstheme="majorHAnsi"/>
          <w:bCs/>
          <w:szCs w:val="24"/>
        </w:rPr>
      </w:pPr>
    </w:p>
    <w:tbl>
      <w:tblPr>
        <w:tblW w:w="9634" w:type="dxa"/>
        <w:tblLook w:val="04A0" w:firstRow="1" w:lastRow="0" w:firstColumn="1" w:lastColumn="0" w:noHBand="0" w:noVBand="1"/>
      </w:tblPr>
      <w:tblGrid>
        <w:gridCol w:w="3383"/>
        <w:gridCol w:w="3364"/>
        <w:gridCol w:w="936"/>
        <w:gridCol w:w="655"/>
        <w:gridCol w:w="1296"/>
      </w:tblGrid>
      <w:tr w:rsidR="00662E73" w:rsidRPr="00F90951" w:rsidTr="00043599">
        <w:trPr>
          <w:trHeight w:val="518"/>
        </w:trPr>
        <w:tc>
          <w:tcPr>
            <w:tcW w:w="3741"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662E73" w:rsidRPr="00F90951" w:rsidRDefault="00662E73" w:rsidP="00043599">
            <w:pPr>
              <w:spacing w:line="240" w:lineRule="auto"/>
              <w:jc w:val="center"/>
              <w:rPr>
                <w:rFonts w:eastAsiaTheme="minorHAnsi" w:cstheme="majorHAnsi"/>
                <w:bCs/>
                <w:sz w:val="18"/>
                <w:szCs w:val="18"/>
              </w:rPr>
            </w:pPr>
            <w:r w:rsidRPr="00F90951">
              <w:rPr>
                <w:rFonts w:eastAsiaTheme="minorHAnsi" w:cstheme="majorHAnsi"/>
                <w:bCs/>
                <w:sz w:val="18"/>
                <w:szCs w:val="18"/>
              </w:rPr>
              <w:t>Recomandarea</w:t>
            </w:r>
          </w:p>
        </w:tc>
        <w:tc>
          <w:tcPr>
            <w:tcW w:w="3796" w:type="dxa"/>
            <w:vMerge w:val="restart"/>
            <w:tcBorders>
              <w:top w:val="single" w:sz="4" w:space="0" w:color="auto"/>
              <w:left w:val="nil"/>
              <w:right w:val="single" w:sz="4" w:space="0" w:color="auto"/>
            </w:tcBorders>
            <w:shd w:val="clear" w:color="auto" w:fill="C6D9F1" w:themeFill="text2" w:themeFillTint="33"/>
            <w:vAlign w:val="center"/>
            <w:hideMark/>
          </w:tcPr>
          <w:p w:rsidR="00662E73" w:rsidRPr="00F90951" w:rsidRDefault="00662E73" w:rsidP="00043599">
            <w:pPr>
              <w:spacing w:line="240" w:lineRule="auto"/>
              <w:jc w:val="center"/>
              <w:rPr>
                <w:rFonts w:eastAsiaTheme="minorHAnsi" w:cstheme="majorHAnsi"/>
                <w:bCs/>
                <w:sz w:val="18"/>
                <w:szCs w:val="18"/>
              </w:rPr>
            </w:pPr>
            <w:r w:rsidRPr="00F90951">
              <w:rPr>
                <w:rFonts w:eastAsiaTheme="minorHAnsi" w:cstheme="majorHAnsi"/>
                <w:bCs/>
                <w:sz w:val="18"/>
                <w:szCs w:val="18"/>
              </w:rPr>
              <w:t>Măsurile întreprinse</w:t>
            </w:r>
          </w:p>
        </w:tc>
        <w:tc>
          <w:tcPr>
            <w:tcW w:w="2097" w:type="dxa"/>
            <w:gridSpan w:val="3"/>
            <w:tcBorders>
              <w:top w:val="single" w:sz="4" w:space="0" w:color="auto"/>
              <w:left w:val="nil"/>
              <w:bottom w:val="single" w:sz="4" w:space="0" w:color="auto"/>
              <w:right w:val="single" w:sz="4" w:space="0" w:color="auto"/>
            </w:tcBorders>
            <w:shd w:val="clear" w:color="auto" w:fill="C6D9F1" w:themeFill="text2" w:themeFillTint="33"/>
            <w:vAlign w:val="center"/>
          </w:tcPr>
          <w:p w:rsidR="00662E73" w:rsidRPr="00F90951" w:rsidRDefault="00662E73" w:rsidP="00043599">
            <w:pPr>
              <w:spacing w:line="240" w:lineRule="auto"/>
              <w:ind w:left="-153" w:right="-106"/>
              <w:jc w:val="center"/>
              <w:rPr>
                <w:rFonts w:eastAsiaTheme="minorHAnsi" w:cstheme="majorHAnsi"/>
                <w:bCs/>
                <w:sz w:val="18"/>
                <w:szCs w:val="18"/>
              </w:rPr>
            </w:pPr>
            <w:r w:rsidRPr="00F90951">
              <w:rPr>
                <w:rFonts w:eastAsiaTheme="minorHAnsi" w:cstheme="majorHAnsi"/>
                <w:bCs/>
                <w:sz w:val="18"/>
                <w:szCs w:val="18"/>
              </w:rPr>
              <w:t>Statutul implementării recomandării</w:t>
            </w:r>
          </w:p>
        </w:tc>
      </w:tr>
      <w:tr w:rsidR="00662E73" w:rsidRPr="00F90951" w:rsidTr="00043599">
        <w:trPr>
          <w:cantSplit/>
          <w:trHeight w:val="1168"/>
        </w:trPr>
        <w:tc>
          <w:tcPr>
            <w:tcW w:w="3741" w:type="dxa"/>
            <w:vMerge/>
            <w:tcBorders>
              <w:left w:val="single" w:sz="4" w:space="0" w:color="auto"/>
              <w:bottom w:val="single" w:sz="4" w:space="0" w:color="auto"/>
              <w:right w:val="single" w:sz="4" w:space="0" w:color="auto"/>
            </w:tcBorders>
            <w:shd w:val="clear" w:color="auto" w:fill="C6D9F1" w:themeFill="text2" w:themeFillTint="33"/>
          </w:tcPr>
          <w:p w:rsidR="00662E73" w:rsidRPr="00F90951" w:rsidRDefault="00662E73" w:rsidP="00043599">
            <w:pPr>
              <w:spacing w:line="240" w:lineRule="auto"/>
              <w:jc w:val="center"/>
              <w:rPr>
                <w:rFonts w:eastAsia="Times New Roman"/>
                <w:bCs/>
                <w:sz w:val="18"/>
                <w:szCs w:val="18"/>
              </w:rPr>
            </w:pPr>
          </w:p>
        </w:tc>
        <w:tc>
          <w:tcPr>
            <w:tcW w:w="3796" w:type="dxa"/>
            <w:vMerge/>
            <w:tcBorders>
              <w:left w:val="nil"/>
              <w:bottom w:val="single" w:sz="4" w:space="0" w:color="auto"/>
              <w:right w:val="single" w:sz="4" w:space="0" w:color="auto"/>
            </w:tcBorders>
            <w:shd w:val="clear" w:color="auto" w:fill="C6D9F1" w:themeFill="text2" w:themeFillTint="33"/>
          </w:tcPr>
          <w:p w:rsidR="00662E73" w:rsidRPr="00F90951" w:rsidRDefault="00662E73" w:rsidP="00043599">
            <w:pPr>
              <w:spacing w:line="240" w:lineRule="auto"/>
              <w:jc w:val="center"/>
              <w:rPr>
                <w:rFonts w:eastAsia="Times New Roman"/>
                <w:bCs/>
                <w:sz w:val="18"/>
                <w:szCs w:val="18"/>
              </w:rPr>
            </w:pPr>
          </w:p>
        </w:tc>
        <w:tc>
          <w:tcPr>
            <w:tcW w:w="466"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tcPr>
          <w:p w:rsidR="00662E73" w:rsidRPr="00F90951" w:rsidRDefault="00662E73" w:rsidP="00043599">
            <w:pPr>
              <w:spacing w:line="240" w:lineRule="auto"/>
              <w:jc w:val="center"/>
              <w:rPr>
                <w:rFonts w:eastAsia="Times New Roman"/>
                <w:bCs/>
                <w:sz w:val="18"/>
                <w:szCs w:val="18"/>
              </w:rPr>
            </w:pPr>
            <w:r w:rsidRPr="00F90951">
              <w:rPr>
                <w:rFonts w:eastAsiaTheme="minorHAnsi" w:cstheme="majorHAnsi"/>
                <w:bCs/>
                <w:sz w:val="18"/>
                <w:szCs w:val="18"/>
              </w:rPr>
              <w:t>Realizat</w:t>
            </w:r>
          </w:p>
        </w:tc>
        <w:tc>
          <w:tcPr>
            <w:tcW w:w="695"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tcPr>
          <w:p w:rsidR="00662E73" w:rsidRPr="00F90951" w:rsidRDefault="00662E73" w:rsidP="00043599">
            <w:pPr>
              <w:spacing w:line="240" w:lineRule="auto"/>
              <w:ind w:left="113" w:right="113"/>
              <w:jc w:val="center"/>
              <w:rPr>
                <w:rFonts w:eastAsiaTheme="minorHAnsi" w:cstheme="majorHAnsi"/>
                <w:bCs/>
                <w:sz w:val="18"/>
                <w:szCs w:val="18"/>
              </w:rPr>
            </w:pPr>
            <w:r w:rsidRPr="00F90951">
              <w:rPr>
                <w:rFonts w:eastAsiaTheme="minorHAnsi" w:cstheme="majorHAnsi"/>
                <w:bCs/>
                <w:sz w:val="18"/>
                <w:szCs w:val="18"/>
              </w:rPr>
              <w:t>Parțial realizat</w:t>
            </w:r>
          </w:p>
        </w:tc>
        <w:tc>
          <w:tcPr>
            <w:tcW w:w="936"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tcPr>
          <w:p w:rsidR="00662E73" w:rsidRPr="00F90951" w:rsidRDefault="00662E73" w:rsidP="00043599">
            <w:pPr>
              <w:spacing w:line="240" w:lineRule="auto"/>
              <w:ind w:left="113" w:right="113"/>
              <w:jc w:val="center"/>
              <w:rPr>
                <w:rFonts w:eastAsiaTheme="minorHAnsi" w:cstheme="majorHAnsi"/>
                <w:bCs/>
                <w:sz w:val="18"/>
                <w:szCs w:val="18"/>
              </w:rPr>
            </w:pPr>
            <w:r w:rsidRPr="00F90951">
              <w:rPr>
                <w:rFonts w:eastAsiaTheme="minorHAnsi" w:cstheme="majorHAnsi"/>
                <w:bCs/>
                <w:sz w:val="18"/>
                <w:szCs w:val="18"/>
              </w:rPr>
              <w:t>Nerealizat</w:t>
            </w:r>
          </w:p>
        </w:tc>
      </w:tr>
      <w:tr w:rsidR="00662E73" w:rsidRPr="00F90951" w:rsidTr="00043599">
        <w:trPr>
          <w:trHeight w:val="290"/>
        </w:trPr>
        <w:tc>
          <w:tcPr>
            <w:tcW w:w="3741" w:type="dxa"/>
            <w:tcBorders>
              <w:top w:val="nil"/>
              <w:left w:val="single" w:sz="4" w:space="0" w:color="auto"/>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sz w:val="18"/>
                <w:szCs w:val="18"/>
              </w:rPr>
            </w:pPr>
            <w:r w:rsidRPr="00F90951">
              <w:rPr>
                <w:rFonts w:eastAsia="Times New Roman" w:cstheme="majorHAnsi"/>
                <w:sz w:val="18"/>
                <w:szCs w:val="18"/>
              </w:rPr>
              <w:t xml:space="preserve">Recomandările auditului: </w:t>
            </w:r>
          </w:p>
          <w:p w:rsidR="00662E73" w:rsidRPr="00F90951" w:rsidRDefault="00662E73" w:rsidP="00043599">
            <w:pPr>
              <w:spacing w:line="240" w:lineRule="auto"/>
              <w:jc w:val="both"/>
              <w:rPr>
                <w:rFonts w:eastAsia="Times New Roman" w:cstheme="majorHAnsi"/>
                <w:sz w:val="18"/>
                <w:szCs w:val="18"/>
              </w:rPr>
            </w:pPr>
            <w:r w:rsidRPr="00F90951">
              <w:rPr>
                <w:rFonts w:eastAsia="Times New Roman" w:cstheme="majorHAnsi"/>
                <w:sz w:val="18"/>
                <w:szCs w:val="18"/>
              </w:rPr>
              <w:t>Primarului mun. Bălți și Consiliului municipal Bălți</w:t>
            </w:r>
          </w:p>
          <w:p w:rsidR="00662E73" w:rsidRPr="00F90951" w:rsidRDefault="00662E73" w:rsidP="00043599">
            <w:pPr>
              <w:spacing w:line="240" w:lineRule="auto"/>
              <w:jc w:val="both"/>
              <w:rPr>
                <w:rFonts w:eastAsia="Times New Roman" w:cstheme="majorHAnsi"/>
                <w:sz w:val="18"/>
                <w:szCs w:val="18"/>
              </w:rPr>
            </w:pPr>
          </w:p>
        </w:tc>
        <w:tc>
          <w:tcPr>
            <w:tcW w:w="3796" w:type="dxa"/>
            <w:tcBorders>
              <w:top w:val="nil"/>
              <w:left w:val="nil"/>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b w:val="0"/>
                <w:bCs/>
                <w:sz w:val="18"/>
                <w:szCs w:val="18"/>
              </w:rPr>
            </w:pPr>
          </w:p>
        </w:tc>
        <w:tc>
          <w:tcPr>
            <w:tcW w:w="466"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tc>
        <w:tc>
          <w:tcPr>
            <w:tcW w:w="695"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tc>
        <w:tc>
          <w:tcPr>
            <w:tcW w:w="936" w:type="dxa"/>
            <w:tcBorders>
              <w:top w:val="nil"/>
              <w:left w:val="nil"/>
              <w:bottom w:val="single" w:sz="4" w:space="0" w:color="auto"/>
              <w:right w:val="single" w:sz="4" w:space="0" w:color="auto"/>
            </w:tcBorders>
          </w:tcPr>
          <w:p w:rsidR="00662E73" w:rsidRPr="00F90951" w:rsidRDefault="00662E73" w:rsidP="00043599">
            <w:pPr>
              <w:pStyle w:val="a9"/>
              <w:spacing w:line="240" w:lineRule="auto"/>
              <w:rPr>
                <w:rFonts w:eastAsia="Times New Roman" w:cstheme="majorHAnsi"/>
                <w:bCs/>
                <w:sz w:val="18"/>
                <w:szCs w:val="18"/>
              </w:rPr>
            </w:pPr>
          </w:p>
        </w:tc>
      </w:tr>
      <w:tr w:rsidR="00662E73" w:rsidRPr="00F90951" w:rsidTr="00043599">
        <w:trPr>
          <w:trHeight w:val="1250"/>
        </w:trPr>
        <w:tc>
          <w:tcPr>
            <w:tcW w:w="3741" w:type="dxa"/>
            <w:tcBorders>
              <w:top w:val="nil"/>
              <w:left w:val="single" w:sz="4" w:space="0" w:color="auto"/>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b w:val="0"/>
                <w:sz w:val="18"/>
                <w:szCs w:val="18"/>
              </w:rPr>
            </w:pPr>
            <w:r w:rsidRPr="00F90951">
              <w:rPr>
                <w:rFonts w:eastAsia="Times New Roman" w:cstheme="majorHAnsi"/>
                <w:b w:val="0"/>
                <w:sz w:val="18"/>
                <w:szCs w:val="18"/>
              </w:rPr>
              <w:t>1.</w:t>
            </w:r>
            <w:r w:rsidRPr="00F90951">
              <w:rPr>
                <w:rFonts w:eastAsia="Times New Roman" w:cstheme="majorHAnsi"/>
                <w:b w:val="0"/>
                <w:sz w:val="18"/>
                <w:szCs w:val="18"/>
              </w:rPr>
              <w:tab/>
              <w:t>să execute și/sau să elaboreze și să aprobe strategia în domeniul dezvoltării și modernizării transportului rutier local de călători, conform unui program de implementare aprobat (Recomandarea nr.1, pct.3.1.1.);</w:t>
            </w:r>
          </w:p>
        </w:tc>
        <w:tc>
          <w:tcPr>
            <w:tcW w:w="3796" w:type="dxa"/>
            <w:tcBorders>
              <w:top w:val="nil"/>
              <w:left w:val="nil"/>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b w:val="0"/>
                <w:bCs/>
                <w:sz w:val="18"/>
                <w:szCs w:val="18"/>
              </w:rPr>
            </w:pPr>
          </w:p>
        </w:tc>
        <w:tc>
          <w:tcPr>
            <w:tcW w:w="466"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tc>
        <w:tc>
          <w:tcPr>
            <w:tcW w:w="695" w:type="dxa"/>
            <w:tcBorders>
              <w:top w:val="nil"/>
              <w:left w:val="nil"/>
              <w:bottom w:val="single" w:sz="4" w:space="0" w:color="auto"/>
              <w:right w:val="single" w:sz="4" w:space="0" w:color="auto"/>
            </w:tcBorders>
          </w:tcPr>
          <w:p w:rsidR="00662E73" w:rsidRPr="00F90951" w:rsidRDefault="00662E73" w:rsidP="00043599">
            <w:pPr>
              <w:spacing w:after="160" w:line="240" w:lineRule="auto"/>
              <w:ind w:left="360"/>
              <w:contextualSpacing/>
              <w:jc w:val="center"/>
              <w:rPr>
                <w:rFonts w:eastAsia="Times New Roman" w:cstheme="majorHAnsi"/>
                <w:bCs/>
                <w:sz w:val="18"/>
                <w:szCs w:val="18"/>
              </w:rPr>
            </w:pPr>
          </w:p>
        </w:tc>
        <w:tc>
          <w:tcPr>
            <w:tcW w:w="936"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p w:rsidR="00662E73" w:rsidRPr="00F90951" w:rsidRDefault="00662E73" w:rsidP="00043599">
            <w:pPr>
              <w:pStyle w:val="a9"/>
              <w:spacing w:line="240" w:lineRule="auto"/>
              <w:rPr>
                <w:rFonts w:eastAsia="Times New Roman" w:cstheme="majorHAnsi"/>
                <w:bCs/>
                <w:sz w:val="18"/>
                <w:szCs w:val="18"/>
              </w:rPr>
            </w:pPr>
          </w:p>
          <w:p w:rsidR="00662E73" w:rsidRPr="00F90951" w:rsidRDefault="00662E73" w:rsidP="00043599">
            <w:pPr>
              <w:pStyle w:val="a9"/>
              <w:numPr>
                <w:ilvl w:val="0"/>
                <w:numId w:val="32"/>
              </w:numPr>
            </w:pPr>
          </w:p>
        </w:tc>
      </w:tr>
      <w:tr w:rsidR="00662E73" w:rsidRPr="00F90951" w:rsidTr="00043599">
        <w:trPr>
          <w:trHeight w:val="1500"/>
        </w:trPr>
        <w:tc>
          <w:tcPr>
            <w:tcW w:w="3741" w:type="dxa"/>
            <w:tcBorders>
              <w:top w:val="nil"/>
              <w:left w:val="single" w:sz="4" w:space="0" w:color="auto"/>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b w:val="0"/>
                <w:sz w:val="18"/>
                <w:szCs w:val="18"/>
              </w:rPr>
            </w:pPr>
            <w:r w:rsidRPr="00F90951">
              <w:rPr>
                <w:rFonts w:eastAsia="Times New Roman" w:cstheme="majorHAnsi"/>
                <w:b w:val="0"/>
                <w:sz w:val="18"/>
                <w:szCs w:val="18"/>
              </w:rPr>
              <w:t>2.</w:t>
            </w:r>
            <w:r w:rsidRPr="00F90951">
              <w:rPr>
                <w:rFonts w:eastAsia="Times New Roman" w:cstheme="majorHAnsi"/>
                <w:b w:val="0"/>
                <w:sz w:val="18"/>
                <w:szCs w:val="18"/>
              </w:rPr>
              <w:tab/>
              <w:t>să elaboreze și să aprobe criterii de măsurare a calității și eficienței serviciilor de transport local de călători, precum și criterii de admitere a operatorilor de transport pe rutele municipale (inclusiv privind prezentarea anuală a raportului auditului situațiilor financiare ale operatorilor și privind corespunderea mijloacelor de transport criteriilor de calitate și siguranță), cu asigurarea monitorizării implementării acestora (Recomandarea nr.2, pct.3.1.4.-3.1.5.);</w:t>
            </w:r>
          </w:p>
        </w:tc>
        <w:tc>
          <w:tcPr>
            <w:tcW w:w="3796" w:type="dxa"/>
            <w:tcBorders>
              <w:top w:val="nil"/>
              <w:left w:val="nil"/>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b w:val="0"/>
                <w:bCs/>
                <w:sz w:val="18"/>
                <w:szCs w:val="18"/>
              </w:rPr>
            </w:pPr>
          </w:p>
        </w:tc>
        <w:tc>
          <w:tcPr>
            <w:tcW w:w="466"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tc>
        <w:tc>
          <w:tcPr>
            <w:tcW w:w="695"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tc>
        <w:tc>
          <w:tcPr>
            <w:tcW w:w="936" w:type="dxa"/>
            <w:tcBorders>
              <w:top w:val="nil"/>
              <w:left w:val="nil"/>
              <w:bottom w:val="single" w:sz="4" w:space="0" w:color="auto"/>
              <w:right w:val="single" w:sz="4" w:space="0" w:color="auto"/>
            </w:tcBorders>
          </w:tcPr>
          <w:p w:rsidR="00662E73" w:rsidRPr="00F90951" w:rsidRDefault="00662E73" w:rsidP="00043599">
            <w:pPr>
              <w:spacing w:after="160" w:line="240" w:lineRule="auto"/>
              <w:ind w:left="360"/>
              <w:contextualSpacing/>
              <w:jc w:val="center"/>
              <w:rPr>
                <w:rFonts w:eastAsia="Times New Roman" w:cstheme="majorHAnsi"/>
                <w:bCs/>
                <w:sz w:val="18"/>
                <w:szCs w:val="18"/>
              </w:rPr>
            </w:pPr>
          </w:p>
          <w:p w:rsidR="00662E73" w:rsidRPr="00F90951" w:rsidRDefault="00662E73" w:rsidP="00043599">
            <w:pPr>
              <w:rPr>
                <w:rFonts w:eastAsia="Times New Roman" w:cstheme="majorHAnsi"/>
                <w:sz w:val="18"/>
                <w:szCs w:val="18"/>
              </w:rPr>
            </w:pPr>
          </w:p>
          <w:p w:rsidR="00662E73" w:rsidRPr="00F90951" w:rsidRDefault="00662E73" w:rsidP="00043599">
            <w:pPr>
              <w:rPr>
                <w:rFonts w:eastAsia="Times New Roman" w:cstheme="majorHAnsi"/>
                <w:sz w:val="18"/>
                <w:szCs w:val="18"/>
              </w:rPr>
            </w:pPr>
          </w:p>
          <w:p w:rsidR="00662E73" w:rsidRPr="00F90951" w:rsidRDefault="00662E73" w:rsidP="00043599">
            <w:pPr>
              <w:pStyle w:val="a9"/>
              <w:numPr>
                <w:ilvl w:val="0"/>
                <w:numId w:val="32"/>
              </w:numPr>
              <w:rPr>
                <w:rFonts w:eastAsia="Times New Roman" w:cstheme="majorHAnsi"/>
                <w:sz w:val="18"/>
                <w:szCs w:val="18"/>
              </w:rPr>
            </w:pPr>
          </w:p>
        </w:tc>
      </w:tr>
      <w:tr w:rsidR="00662E73" w:rsidRPr="00F90951" w:rsidTr="00043599">
        <w:trPr>
          <w:trHeight w:val="1218"/>
        </w:trPr>
        <w:tc>
          <w:tcPr>
            <w:tcW w:w="3741" w:type="dxa"/>
            <w:tcBorders>
              <w:top w:val="nil"/>
              <w:left w:val="single" w:sz="4" w:space="0" w:color="auto"/>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b w:val="0"/>
                <w:sz w:val="18"/>
                <w:szCs w:val="18"/>
              </w:rPr>
            </w:pPr>
            <w:r w:rsidRPr="00F90951">
              <w:rPr>
                <w:rFonts w:eastAsia="Times New Roman" w:cstheme="majorHAnsi"/>
                <w:b w:val="0"/>
                <w:sz w:val="18"/>
                <w:szCs w:val="18"/>
              </w:rPr>
              <w:t>3.</w:t>
            </w:r>
            <w:r w:rsidRPr="00F90951">
              <w:rPr>
                <w:rFonts w:eastAsia="Times New Roman" w:cstheme="majorHAnsi"/>
                <w:b w:val="0"/>
                <w:sz w:val="18"/>
                <w:szCs w:val="18"/>
              </w:rPr>
              <w:tab/>
              <w:t>să asigure conformarea cadrului legal existent a modului  și a contractelor de atribuire a rutelor municipale de transport de pasageri (Recomandarea nr.3, pct.3.1.2., pct.3.1.4.);</w:t>
            </w:r>
          </w:p>
        </w:tc>
        <w:tc>
          <w:tcPr>
            <w:tcW w:w="3796" w:type="dxa"/>
            <w:tcBorders>
              <w:top w:val="nil"/>
              <w:left w:val="nil"/>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b w:val="0"/>
                <w:bCs/>
                <w:sz w:val="18"/>
                <w:szCs w:val="18"/>
              </w:rPr>
            </w:pPr>
          </w:p>
        </w:tc>
        <w:tc>
          <w:tcPr>
            <w:tcW w:w="466"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tc>
        <w:tc>
          <w:tcPr>
            <w:tcW w:w="695"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tc>
        <w:tc>
          <w:tcPr>
            <w:tcW w:w="936" w:type="dxa"/>
            <w:tcBorders>
              <w:top w:val="nil"/>
              <w:left w:val="nil"/>
              <w:bottom w:val="single" w:sz="4" w:space="0" w:color="auto"/>
              <w:right w:val="single" w:sz="4" w:space="0" w:color="auto"/>
            </w:tcBorders>
          </w:tcPr>
          <w:p w:rsidR="00662E73" w:rsidRPr="00F90951" w:rsidRDefault="00662E73" w:rsidP="00043599">
            <w:pPr>
              <w:pStyle w:val="a9"/>
              <w:numPr>
                <w:ilvl w:val="0"/>
                <w:numId w:val="32"/>
              </w:numPr>
              <w:spacing w:after="160" w:line="240" w:lineRule="auto"/>
              <w:jc w:val="center"/>
              <w:rPr>
                <w:rFonts w:eastAsia="Times New Roman" w:cstheme="majorHAnsi"/>
                <w:bCs/>
                <w:sz w:val="18"/>
                <w:szCs w:val="18"/>
              </w:rPr>
            </w:pPr>
          </w:p>
        </w:tc>
      </w:tr>
      <w:tr w:rsidR="00662E73" w:rsidRPr="00F90951" w:rsidTr="00043599">
        <w:trPr>
          <w:trHeight w:val="699"/>
        </w:trPr>
        <w:tc>
          <w:tcPr>
            <w:tcW w:w="3741" w:type="dxa"/>
            <w:tcBorders>
              <w:top w:val="nil"/>
              <w:left w:val="single" w:sz="4" w:space="0" w:color="auto"/>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b w:val="0"/>
                <w:sz w:val="18"/>
                <w:szCs w:val="18"/>
              </w:rPr>
            </w:pPr>
            <w:r w:rsidRPr="00F90951">
              <w:rPr>
                <w:rFonts w:eastAsia="Times New Roman" w:cstheme="majorHAnsi"/>
                <w:b w:val="0"/>
                <w:sz w:val="18"/>
                <w:szCs w:val="18"/>
              </w:rPr>
              <w:t>4.</w:t>
            </w:r>
            <w:r w:rsidRPr="00F90951">
              <w:rPr>
                <w:rFonts w:eastAsia="Times New Roman" w:cstheme="majorHAnsi"/>
                <w:b w:val="0"/>
                <w:sz w:val="18"/>
                <w:szCs w:val="18"/>
              </w:rPr>
              <w:tab/>
              <w:t>să efectueze studii privind fluxul de călători pe toate tipurile de transport (pe stații și timp), în baza cărora să reorganizeze rutele, asigurând diminuarea coeficientului de suprapunere a rutelor sub 30% din totalul distanței tuturor rutelor de la toate tipurile de transport (microbuze, autobuze, troleibuze), cu schimbarea modului de achitare pentru serviciul prestat (din „pentru o cursă” în „pentru o oră de călătorie”) (Recomandarea nr.4, pct. 3.1.4.-3.1.5.);</w:t>
            </w:r>
          </w:p>
        </w:tc>
        <w:tc>
          <w:tcPr>
            <w:tcW w:w="3796" w:type="dxa"/>
            <w:tcBorders>
              <w:top w:val="nil"/>
              <w:left w:val="nil"/>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b w:val="0"/>
                <w:bCs/>
                <w:sz w:val="18"/>
                <w:szCs w:val="18"/>
              </w:rPr>
            </w:pPr>
          </w:p>
        </w:tc>
        <w:tc>
          <w:tcPr>
            <w:tcW w:w="466"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tc>
        <w:tc>
          <w:tcPr>
            <w:tcW w:w="695" w:type="dxa"/>
            <w:tcBorders>
              <w:top w:val="nil"/>
              <w:left w:val="nil"/>
              <w:bottom w:val="single" w:sz="4" w:space="0" w:color="auto"/>
              <w:right w:val="single" w:sz="4" w:space="0" w:color="auto"/>
            </w:tcBorders>
          </w:tcPr>
          <w:p w:rsidR="00662E73" w:rsidRPr="00F90951" w:rsidRDefault="00662E73" w:rsidP="00043599">
            <w:pPr>
              <w:spacing w:after="160" w:line="240" w:lineRule="auto"/>
              <w:ind w:left="360"/>
              <w:contextualSpacing/>
              <w:jc w:val="center"/>
              <w:rPr>
                <w:rFonts w:eastAsia="Times New Roman" w:cstheme="majorHAnsi"/>
                <w:bCs/>
                <w:sz w:val="18"/>
                <w:szCs w:val="18"/>
              </w:rPr>
            </w:pPr>
          </w:p>
        </w:tc>
        <w:tc>
          <w:tcPr>
            <w:tcW w:w="936"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p w:rsidR="00662E73" w:rsidRPr="00F90951" w:rsidRDefault="00662E73" w:rsidP="00043599">
            <w:pPr>
              <w:rPr>
                <w:rFonts w:eastAsia="Times New Roman" w:cstheme="majorHAnsi"/>
                <w:sz w:val="18"/>
                <w:szCs w:val="18"/>
              </w:rPr>
            </w:pPr>
          </w:p>
          <w:p w:rsidR="00662E73" w:rsidRPr="00F90951" w:rsidRDefault="00662E73" w:rsidP="00043599">
            <w:pPr>
              <w:rPr>
                <w:rFonts w:eastAsia="Times New Roman" w:cstheme="majorHAnsi"/>
                <w:sz w:val="18"/>
                <w:szCs w:val="18"/>
              </w:rPr>
            </w:pPr>
          </w:p>
          <w:p w:rsidR="00662E73" w:rsidRPr="00F90951" w:rsidRDefault="00662E73" w:rsidP="00043599">
            <w:pPr>
              <w:rPr>
                <w:rFonts w:eastAsia="Times New Roman" w:cstheme="majorHAnsi"/>
                <w:sz w:val="18"/>
                <w:szCs w:val="18"/>
              </w:rPr>
            </w:pPr>
          </w:p>
          <w:p w:rsidR="00662E73" w:rsidRPr="00F90951" w:rsidRDefault="00662E73" w:rsidP="00043599">
            <w:pPr>
              <w:rPr>
                <w:rFonts w:eastAsia="Times New Roman" w:cstheme="majorHAnsi"/>
                <w:sz w:val="18"/>
                <w:szCs w:val="18"/>
              </w:rPr>
            </w:pPr>
          </w:p>
          <w:p w:rsidR="00662E73" w:rsidRPr="00F90951" w:rsidRDefault="00662E73" w:rsidP="00043599">
            <w:pPr>
              <w:pStyle w:val="a9"/>
              <w:numPr>
                <w:ilvl w:val="0"/>
                <w:numId w:val="32"/>
              </w:numPr>
              <w:rPr>
                <w:rFonts w:eastAsia="Times New Roman" w:cstheme="majorHAnsi"/>
                <w:sz w:val="18"/>
                <w:szCs w:val="18"/>
              </w:rPr>
            </w:pPr>
          </w:p>
        </w:tc>
      </w:tr>
      <w:tr w:rsidR="00662E73" w:rsidRPr="00F90951" w:rsidTr="00043599">
        <w:trPr>
          <w:trHeight w:val="1500"/>
        </w:trPr>
        <w:tc>
          <w:tcPr>
            <w:tcW w:w="3741" w:type="dxa"/>
            <w:tcBorders>
              <w:top w:val="nil"/>
              <w:left w:val="single" w:sz="4" w:space="0" w:color="auto"/>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b w:val="0"/>
                <w:color w:val="000000" w:themeColor="text1"/>
                <w:sz w:val="18"/>
                <w:szCs w:val="18"/>
              </w:rPr>
            </w:pPr>
            <w:r w:rsidRPr="00F90951">
              <w:rPr>
                <w:rFonts w:eastAsia="Times New Roman" w:cstheme="majorHAnsi"/>
                <w:b w:val="0"/>
                <w:color w:val="000000" w:themeColor="text1"/>
                <w:sz w:val="18"/>
                <w:szCs w:val="18"/>
              </w:rPr>
              <w:t>5.</w:t>
            </w:r>
            <w:r w:rsidRPr="00F90951">
              <w:rPr>
                <w:rFonts w:eastAsia="Times New Roman" w:cstheme="majorHAnsi"/>
                <w:b w:val="0"/>
                <w:color w:val="000000" w:themeColor="text1"/>
                <w:sz w:val="18"/>
                <w:szCs w:val="18"/>
              </w:rPr>
              <w:tab/>
              <w:t>să pună în funcțiune un sistem unic de dirijare și control al transportului urban de călători, subordonat direct APL (Recomandarea nr.5, pct.3.1.3., pct.3.1.5.);</w:t>
            </w:r>
          </w:p>
        </w:tc>
        <w:tc>
          <w:tcPr>
            <w:tcW w:w="3796" w:type="dxa"/>
            <w:tcBorders>
              <w:top w:val="nil"/>
              <w:left w:val="nil"/>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b w:val="0"/>
                <w:bCs/>
                <w:sz w:val="18"/>
                <w:szCs w:val="18"/>
              </w:rPr>
            </w:pPr>
          </w:p>
        </w:tc>
        <w:tc>
          <w:tcPr>
            <w:tcW w:w="466"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p w:rsidR="00662E73" w:rsidRPr="00F90951" w:rsidRDefault="00662E73" w:rsidP="00043599">
            <w:pPr>
              <w:pStyle w:val="a9"/>
              <w:spacing w:line="240" w:lineRule="auto"/>
              <w:rPr>
                <w:rFonts w:eastAsia="Times New Roman" w:cstheme="majorHAnsi"/>
                <w:bCs/>
                <w:sz w:val="18"/>
                <w:szCs w:val="18"/>
              </w:rPr>
            </w:pPr>
          </w:p>
          <w:p w:rsidR="00662E73" w:rsidRPr="00F90951" w:rsidRDefault="00662E73" w:rsidP="00043599">
            <w:pPr>
              <w:spacing w:line="240" w:lineRule="auto"/>
              <w:rPr>
                <w:rFonts w:eastAsia="Times New Roman" w:cstheme="majorHAnsi"/>
                <w:bCs/>
                <w:sz w:val="18"/>
                <w:szCs w:val="18"/>
              </w:rPr>
            </w:pPr>
          </w:p>
        </w:tc>
        <w:tc>
          <w:tcPr>
            <w:tcW w:w="695" w:type="dxa"/>
            <w:tcBorders>
              <w:top w:val="nil"/>
              <w:left w:val="nil"/>
              <w:bottom w:val="single" w:sz="4" w:space="0" w:color="auto"/>
              <w:right w:val="single" w:sz="4" w:space="0" w:color="auto"/>
            </w:tcBorders>
          </w:tcPr>
          <w:p w:rsidR="00662E73" w:rsidRPr="00F90951" w:rsidRDefault="00662E73" w:rsidP="00043599">
            <w:pPr>
              <w:spacing w:line="240" w:lineRule="auto"/>
              <w:ind w:left="360"/>
              <w:rPr>
                <w:rFonts w:eastAsia="Times New Roman" w:cstheme="majorHAnsi"/>
                <w:bCs/>
                <w:sz w:val="18"/>
                <w:szCs w:val="18"/>
              </w:rPr>
            </w:pPr>
          </w:p>
        </w:tc>
        <w:tc>
          <w:tcPr>
            <w:tcW w:w="936" w:type="dxa"/>
            <w:tcBorders>
              <w:top w:val="nil"/>
              <w:left w:val="nil"/>
              <w:bottom w:val="single" w:sz="4" w:space="0" w:color="auto"/>
              <w:right w:val="single" w:sz="4" w:space="0" w:color="auto"/>
            </w:tcBorders>
          </w:tcPr>
          <w:p w:rsidR="00662E73" w:rsidRPr="00F90951" w:rsidRDefault="00662E73" w:rsidP="00043599">
            <w:pPr>
              <w:spacing w:after="160" w:line="240" w:lineRule="auto"/>
              <w:ind w:left="360"/>
              <w:contextualSpacing/>
              <w:jc w:val="center"/>
              <w:rPr>
                <w:rFonts w:eastAsia="Times New Roman" w:cstheme="majorHAnsi"/>
                <w:bCs/>
                <w:sz w:val="18"/>
                <w:szCs w:val="18"/>
              </w:rPr>
            </w:pPr>
          </w:p>
          <w:p w:rsidR="00662E73" w:rsidRPr="00F90951" w:rsidRDefault="00662E73" w:rsidP="00043599">
            <w:pPr>
              <w:rPr>
                <w:rFonts w:eastAsia="Times New Roman" w:cstheme="majorHAnsi"/>
                <w:sz w:val="18"/>
                <w:szCs w:val="18"/>
              </w:rPr>
            </w:pPr>
          </w:p>
          <w:p w:rsidR="00662E73" w:rsidRPr="00F90951" w:rsidRDefault="00662E73" w:rsidP="00043599">
            <w:pPr>
              <w:pStyle w:val="a9"/>
              <w:numPr>
                <w:ilvl w:val="0"/>
                <w:numId w:val="32"/>
              </w:numPr>
              <w:rPr>
                <w:rFonts w:eastAsia="Times New Roman" w:cstheme="majorHAnsi"/>
                <w:sz w:val="18"/>
                <w:szCs w:val="18"/>
              </w:rPr>
            </w:pPr>
          </w:p>
          <w:p w:rsidR="00662E73" w:rsidRPr="00F90951" w:rsidRDefault="00662E73" w:rsidP="00043599">
            <w:pPr>
              <w:pStyle w:val="a9"/>
              <w:rPr>
                <w:rFonts w:eastAsia="Times New Roman" w:cstheme="majorHAnsi"/>
                <w:sz w:val="18"/>
                <w:szCs w:val="18"/>
              </w:rPr>
            </w:pPr>
          </w:p>
        </w:tc>
      </w:tr>
      <w:tr w:rsidR="00662E73" w:rsidRPr="00F90951" w:rsidTr="00043599">
        <w:trPr>
          <w:trHeight w:val="1266"/>
        </w:trPr>
        <w:tc>
          <w:tcPr>
            <w:tcW w:w="3741" w:type="dxa"/>
            <w:tcBorders>
              <w:top w:val="nil"/>
              <w:left w:val="single" w:sz="4" w:space="0" w:color="auto"/>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b w:val="0"/>
                <w:color w:val="000000" w:themeColor="text1"/>
                <w:sz w:val="18"/>
                <w:szCs w:val="18"/>
              </w:rPr>
            </w:pPr>
            <w:r w:rsidRPr="00F90951">
              <w:rPr>
                <w:rFonts w:eastAsia="Times New Roman" w:cstheme="majorHAnsi"/>
                <w:b w:val="0"/>
                <w:color w:val="000000" w:themeColor="text1"/>
                <w:sz w:val="18"/>
                <w:szCs w:val="18"/>
              </w:rPr>
              <w:t>6.</w:t>
            </w:r>
            <w:r w:rsidRPr="00F90951">
              <w:rPr>
                <w:rFonts w:eastAsia="Times New Roman" w:cstheme="majorHAnsi"/>
                <w:b w:val="0"/>
                <w:color w:val="000000" w:themeColor="text1"/>
                <w:sz w:val="18"/>
                <w:szCs w:val="18"/>
              </w:rPr>
              <w:tab/>
              <w:t>să revadă facilitățile acordate la prestarea serviciilor de transport local de călători‚ ținând cont de nevoia reală de asistență socială a beneficiarilor, asigurând fundamentarea și evaluarea impactului bugetar și social al facilităților acordate (Recomandarea nr.6, pct.3.3.3.);</w:t>
            </w:r>
          </w:p>
        </w:tc>
        <w:tc>
          <w:tcPr>
            <w:tcW w:w="3796" w:type="dxa"/>
            <w:tcBorders>
              <w:top w:val="nil"/>
              <w:left w:val="nil"/>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b w:val="0"/>
                <w:bCs/>
                <w:sz w:val="18"/>
                <w:szCs w:val="18"/>
              </w:rPr>
            </w:pPr>
            <w:r w:rsidRPr="00F90951">
              <w:rPr>
                <w:rFonts w:eastAsia="Times New Roman" w:cstheme="majorHAnsi"/>
                <w:b w:val="0"/>
                <w:bCs/>
                <w:sz w:val="18"/>
                <w:szCs w:val="18"/>
              </w:rPr>
              <w:t xml:space="preserve">În baza Deciziei CMB nr. 17/1 din 10.12.2021 au fost revăzute și aprobate facilitățile </w:t>
            </w:r>
            <w:r w:rsidRPr="00F90951">
              <w:rPr>
                <w:rFonts w:eastAsia="Times New Roman" w:cstheme="majorHAnsi"/>
                <w:b w:val="0"/>
                <w:color w:val="000000" w:themeColor="text1"/>
                <w:sz w:val="18"/>
                <w:szCs w:val="18"/>
              </w:rPr>
              <w:t>acordate la prestarea serviciilor de transport local de călători;</w:t>
            </w:r>
          </w:p>
        </w:tc>
        <w:tc>
          <w:tcPr>
            <w:tcW w:w="466"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p w:rsidR="00662E73" w:rsidRPr="00F90951" w:rsidRDefault="00662E73" w:rsidP="00043599">
            <w:pPr>
              <w:spacing w:line="240" w:lineRule="auto"/>
              <w:jc w:val="center"/>
              <w:rPr>
                <w:rFonts w:eastAsia="Times New Roman" w:cstheme="majorHAnsi"/>
                <w:bCs/>
                <w:sz w:val="18"/>
                <w:szCs w:val="18"/>
              </w:rPr>
            </w:pPr>
          </w:p>
          <w:p w:rsidR="00662E73" w:rsidRPr="00F90951" w:rsidRDefault="00662E73" w:rsidP="00043599">
            <w:pPr>
              <w:spacing w:line="240" w:lineRule="auto"/>
              <w:jc w:val="center"/>
              <w:rPr>
                <w:rFonts w:eastAsia="Times New Roman" w:cstheme="majorHAnsi"/>
                <w:bCs/>
                <w:sz w:val="18"/>
                <w:szCs w:val="18"/>
              </w:rPr>
            </w:pPr>
          </w:p>
          <w:p w:rsidR="00662E73" w:rsidRPr="00F90951" w:rsidRDefault="00662E73" w:rsidP="00043599">
            <w:pPr>
              <w:pStyle w:val="a9"/>
              <w:numPr>
                <w:ilvl w:val="0"/>
                <w:numId w:val="32"/>
              </w:numPr>
              <w:spacing w:line="240" w:lineRule="auto"/>
              <w:jc w:val="center"/>
              <w:rPr>
                <w:rFonts w:eastAsia="Times New Roman" w:cstheme="majorHAnsi"/>
                <w:bCs/>
                <w:sz w:val="18"/>
                <w:szCs w:val="18"/>
              </w:rPr>
            </w:pPr>
          </w:p>
        </w:tc>
        <w:tc>
          <w:tcPr>
            <w:tcW w:w="695" w:type="dxa"/>
            <w:tcBorders>
              <w:top w:val="nil"/>
              <w:left w:val="nil"/>
              <w:bottom w:val="single" w:sz="4" w:space="0" w:color="auto"/>
              <w:right w:val="single" w:sz="4" w:space="0" w:color="auto"/>
            </w:tcBorders>
          </w:tcPr>
          <w:p w:rsidR="00662E73" w:rsidRPr="00F90951" w:rsidRDefault="00662E73" w:rsidP="00043599">
            <w:pPr>
              <w:spacing w:after="160" w:line="240" w:lineRule="auto"/>
              <w:ind w:left="720"/>
              <w:contextualSpacing/>
              <w:rPr>
                <w:rFonts w:eastAsia="Times New Roman" w:cstheme="majorHAnsi"/>
                <w:bCs/>
                <w:sz w:val="18"/>
                <w:szCs w:val="18"/>
              </w:rPr>
            </w:pPr>
          </w:p>
        </w:tc>
        <w:tc>
          <w:tcPr>
            <w:tcW w:w="936"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p w:rsidR="00662E73" w:rsidRPr="00F90951" w:rsidRDefault="00662E73" w:rsidP="00043599">
            <w:pPr>
              <w:rPr>
                <w:rFonts w:eastAsia="Times New Roman" w:cstheme="majorHAnsi"/>
                <w:sz w:val="18"/>
                <w:szCs w:val="18"/>
              </w:rPr>
            </w:pPr>
          </w:p>
          <w:p w:rsidR="00662E73" w:rsidRPr="00F90951" w:rsidRDefault="00662E73" w:rsidP="00043599">
            <w:pPr>
              <w:rPr>
                <w:rFonts w:eastAsia="Times New Roman" w:cstheme="majorHAnsi"/>
                <w:sz w:val="18"/>
                <w:szCs w:val="18"/>
              </w:rPr>
            </w:pPr>
          </w:p>
          <w:p w:rsidR="00662E73" w:rsidRPr="00F90951" w:rsidRDefault="00662E73" w:rsidP="00043599">
            <w:pPr>
              <w:rPr>
                <w:rFonts w:eastAsia="Times New Roman" w:cstheme="majorHAnsi"/>
                <w:sz w:val="18"/>
                <w:szCs w:val="18"/>
              </w:rPr>
            </w:pPr>
          </w:p>
          <w:p w:rsidR="00662E73" w:rsidRPr="00F90951" w:rsidRDefault="00662E73" w:rsidP="00043599">
            <w:pPr>
              <w:pStyle w:val="a9"/>
              <w:rPr>
                <w:rFonts w:eastAsia="Times New Roman" w:cstheme="majorHAnsi"/>
                <w:sz w:val="18"/>
                <w:szCs w:val="18"/>
              </w:rPr>
            </w:pPr>
          </w:p>
        </w:tc>
      </w:tr>
      <w:tr w:rsidR="00662E73" w:rsidRPr="00F90951" w:rsidTr="00043599">
        <w:trPr>
          <w:trHeight w:val="266"/>
        </w:trPr>
        <w:tc>
          <w:tcPr>
            <w:tcW w:w="3741" w:type="dxa"/>
            <w:tcBorders>
              <w:top w:val="nil"/>
              <w:left w:val="single" w:sz="4" w:space="0" w:color="auto"/>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sz w:val="18"/>
                <w:szCs w:val="18"/>
              </w:rPr>
            </w:pPr>
            <w:r w:rsidRPr="00F90951">
              <w:rPr>
                <w:rFonts w:eastAsia="Times New Roman" w:cstheme="majorHAnsi"/>
                <w:sz w:val="18"/>
                <w:szCs w:val="18"/>
              </w:rPr>
              <w:t>Primarului mun. Bălți</w:t>
            </w:r>
          </w:p>
        </w:tc>
        <w:tc>
          <w:tcPr>
            <w:tcW w:w="3796" w:type="dxa"/>
            <w:tcBorders>
              <w:top w:val="nil"/>
              <w:left w:val="nil"/>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b w:val="0"/>
                <w:bCs/>
                <w:sz w:val="18"/>
                <w:szCs w:val="18"/>
              </w:rPr>
            </w:pPr>
          </w:p>
        </w:tc>
        <w:tc>
          <w:tcPr>
            <w:tcW w:w="466"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tc>
        <w:tc>
          <w:tcPr>
            <w:tcW w:w="695"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tc>
        <w:tc>
          <w:tcPr>
            <w:tcW w:w="936"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tc>
      </w:tr>
      <w:tr w:rsidR="00662E73" w:rsidRPr="00F90951" w:rsidTr="00043599">
        <w:trPr>
          <w:trHeight w:val="557"/>
        </w:trPr>
        <w:tc>
          <w:tcPr>
            <w:tcW w:w="3741" w:type="dxa"/>
            <w:tcBorders>
              <w:top w:val="nil"/>
              <w:left w:val="single" w:sz="4" w:space="0" w:color="auto"/>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b w:val="0"/>
                <w:sz w:val="18"/>
                <w:szCs w:val="18"/>
              </w:rPr>
            </w:pPr>
            <w:r w:rsidRPr="00F90951">
              <w:rPr>
                <w:rFonts w:eastAsia="Times New Roman" w:cstheme="majorHAnsi"/>
                <w:b w:val="0"/>
                <w:sz w:val="18"/>
                <w:szCs w:val="18"/>
              </w:rPr>
              <w:t>7.</w:t>
            </w:r>
            <w:r w:rsidRPr="00F90951">
              <w:rPr>
                <w:rFonts w:eastAsia="Times New Roman" w:cstheme="majorHAnsi"/>
                <w:b w:val="0"/>
                <w:sz w:val="18"/>
                <w:szCs w:val="18"/>
              </w:rPr>
              <w:tab/>
              <w:t>să asigure inventarierea, delimitarea (în domeniul public și privat), aprobarea și înregistrarea în Registrul bunurilor imobile a patrimoniului public gestionat de către operatorii municipali de transport, cu stabilirea oportunității de reevaluare a acestuia (Recomandarea nr.8, pct.3.2.1.);</w:t>
            </w:r>
          </w:p>
        </w:tc>
        <w:tc>
          <w:tcPr>
            <w:tcW w:w="3796" w:type="dxa"/>
            <w:tcBorders>
              <w:top w:val="nil"/>
              <w:left w:val="nil"/>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b w:val="0"/>
                <w:bCs/>
                <w:sz w:val="18"/>
                <w:szCs w:val="18"/>
              </w:rPr>
            </w:pPr>
          </w:p>
        </w:tc>
        <w:tc>
          <w:tcPr>
            <w:tcW w:w="466"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p w:rsidR="00662E73" w:rsidRPr="00F90951" w:rsidRDefault="00662E73" w:rsidP="00043599">
            <w:pPr>
              <w:spacing w:line="240" w:lineRule="auto"/>
              <w:jc w:val="center"/>
              <w:rPr>
                <w:rFonts w:eastAsia="Times New Roman" w:cstheme="majorHAnsi"/>
                <w:bCs/>
                <w:sz w:val="18"/>
                <w:szCs w:val="18"/>
              </w:rPr>
            </w:pPr>
          </w:p>
          <w:p w:rsidR="00662E73" w:rsidRPr="00F90951" w:rsidRDefault="00662E73" w:rsidP="00043599">
            <w:pPr>
              <w:spacing w:line="240" w:lineRule="auto"/>
              <w:jc w:val="center"/>
              <w:rPr>
                <w:rFonts w:eastAsia="Times New Roman" w:cstheme="majorHAnsi"/>
                <w:bCs/>
                <w:sz w:val="18"/>
                <w:szCs w:val="18"/>
              </w:rPr>
            </w:pPr>
          </w:p>
          <w:p w:rsidR="00662E73" w:rsidRPr="00F90951" w:rsidRDefault="00662E73" w:rsidP="00043599">
            <w:pPr>
              <w:spacing w:line="240" w:lineRule="auto"/>
              <w:jc w:val="center"/>
              <w:rPr>
                <w:rFonts w:eastAsia="Times New Roman" w:cstheme="majorHAnsi"/>
                <w:bCs/>
                <w:sz w:val="18"/>
                <w:szCs w:val="18"/>
              </w:rPr>
            </w:pPr>
          </w:p>
        </w:tc>
        <w:tc>
          <w:tcPr>
            <w:tcW w:w="695" w:type="dxa"/>
            <w:tcBorders>
              <w:top w:val="nil"/>
              <w:left w:val="nil"/>
              <w:bottom w:val="single" w:sz="4" w:space="0" w:color="auto"/>
              <w:right w:val="single" w:sz="4" w:space="0" w:color="auto"/>
            </w:tcBorders>
          </w:tcPr>
          <w:p w:rsidR="00662E73" w:rsidRPr="00F90951" w:rsidRDefault="00662E73" w:rsidP="00043599">
            <w:pPr>
              <w:spacing w:after="160" w:line="240" w:lineRule="auto"/>
              <w:ind w:left="360"/>
              <w:contextualSpacing/>
              <w:jc w:val="center"/>
              <w:rPr>
                <w:rFonts w:eastAsia="Times New Roman" w:cstheme="majorHAnsi"/>
                <w:bCs/>
                <w:sz w:val="18"/>
                <w:szCs w:val="18"/>
              </w:rPr>
            </w:pPr>
          </w:p>
        </w:tc>
        <w:tc>
          <w:tcPr>
            <w:tcW w:w="936"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p w:rsidR="00662E73" w:rsidRPr="00F90951" w:rsidRDefault="00662E73" w:rsidP="00043599">
            <w:pPr>
              <w:spacing w:line="240" w:lineRule="auto"/>
              <w:jc w:val="center"/>
              <w:rPr>
                <w:rFonts w:eastAsia="Times New Roman" w:cstheme="majorHAnsi"/>
                <w:bCs/>
                <w:sz w:val="18"/>
                <w:szCs w:val="18"/>
              </w:rPr>
            </w:pPr>
          </w:p>
          <w:p w:rsidR="00662E73" w:rsidRPr="00F90951" w:rsidRDefault="00662E73" w:rsidP="00043599">
            <w:pPr>
              <w:spacing w:line="240" w:lineRule="auto"/>
              <w:jc w:val="center"/>
              <w:rPr>
                <w:rFonts w:eastAsia="Times New Roman" w:cstheme="majorHAnsi"/>
                <w:bCs/>
                <w:sz w:val="18"/>
                <w:szCs w:val="18"/>
              </w:rPr>
            </w:pPr>
          </w:p>
          <w:p w:rsidR="00662E73" w:rsidRPr="00F90951" w:rsidRDefault="00662E73" w:rsidP="00043599">
            <w:pPr>
              <w:pStyle w:val="a9"/>
              <w:numPr>
                <w:ilvl w:val="0"/>
                <w:numId w:val="32"/>
              </w:numPr>
              <w:spacing w:line="240" w:lineRule="auto"/>
              <w:jc w:val="center"/>
              <w:rPr>
                <w:rFonts w:eastAsia="Times New Roman" w:cstheme="majorHAnsi"/>
                <w:bCs/>
                <w:sz w:val="18"/>
                <w:szCs w:val="18"/>
              </w:rPr>
            </w:pPr>
          </w:p>
        </w:tc>
      </w:tr>
      <w:tr w:rsidR="00662E73" w:rsidRPr="00F90951" w:rsidTr="00043599">
        <w:trPr>
          <w:trHeight w:val="259"/>
        </w:trPr>
        <w:tc>
          <w:tcPr>
            <w:tcW w:w="3741" w:type="dxa"/>
            <w:tcBorders>
              <w:top w:val="nil"/>
              <w:left w:val="single" w:sz="4" w:space="0" w:color="auto"/>
              <w:bottom w:val="single" w:sz="4" w:space="0" w:color="auto"/>
              <w:right w:val="single" w:sz="4" w:space="0" w:color="auto"/>
            </w:tcBorders>
            <w:shd w:val="clear" w:color="auto" w:fill="auto"/>
          </w:tcPr>
          <w:p w:rsidR="00662E73" w:rsidRPr="00F90951" w:rsidRDefault="00662E73" w:rsidP="00043599">
            <w:pPr>
              <w:spacing w:after="160" w:line="240" w:lineRule="auto"/>
              <w:ind w:left="32"/>
              <w:contextualSpacing/>
              <w:jc w:val="both"/>
              <w:rPr>
                <w:rFonts w:cstheme="majorHAnsi"/>
                <w:sz w:val="18"/>
                <w:szCs w:val="18"/>
              </w:rPr>
            </w:pPr>
            <w:r w:rsidRPr="00F90951">
              <w:rPr>
                <w:rFonts w:cstheme="majorHAnsi"/>
                <w:sz w:val="18"/>
                <w:szCs w:val="18"/>
              </w:rPr>
              <w:t>Managementului ÎM Direcția Troleibuze Bălți:</w:t>
            </w:r>
          </w:p>
        </w:tc>
        <w:tc>
          <w:tcPr>
            <w:tcW w:w="3796" w:type="dxa"/>
            <w:tcBorders>
              <w:top w:val="nil"/>
              <w:left w:val="nil"/>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b w:val="0"/>
                <w:bCs/>
                <w:sz w:val="18"/>
                <w:szCs w:val="18"/>
              </w:rPr>
            </w:pPr>
          </w:p>
        </w:tc>
        <w:tc>
          <w:tcPr>
            <w:tcW w:w="466" w:type="dxa"/>
            <w:tcBorders>
              <w:top w:val="nil"/>
              <w:left w:val="nil"/>
              <w:bottom w:val="single" w:sz="4" w:space="0" w:color="auto"/>
              <w:right w:val="single" w:sz="4" w:space="0" w:color="auto"/>
            </w:tcBorders>
          </w:tcPr>
          <w:p w:rsidR="00662E73" w:rsidRPr="00F90951" w:rsidRDefault="00662E73" w:rsidP="00043599">
            <w:pPr>
              <w:spacing w:after="160" w:line="240" w:lineRule="auto"/>
              <w:ind w:left="720"/>
              <w:contextualSpacing/>
              <w:rPr>
                <w:rFonts w:eastAsia="Times New Roman" w:cstheme="majorHAnsi"/>
                <w:bCs/>
                <w:sz w:val="18"/>
                <w:szCs w:val="18"/>
              </w:rPr>
            </w:pPr>
          </w:p>
        </w:tc>
        <w:tc>
          <w:tcPr>
            <w:tcW w:w="695"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tc>
        <w:tc>
          <w:tcPr>
            <w:tcW w:w="936"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tc>
      </w:tr>
      <w:tr w:rsidR="00662E73" w:rsidRPr="00F90951" w:rsidTr="00043599">
        <w:trPr>
          <w:trHeight w:val="848"/>
        </w:trPr>
        <w:tc>
          <w:tcPr>
            <w:tcW w:w="3741" w:type="dxa"/>
            <w:tcBorders>
              <w:top w:val="nil"/>
              <w:left w:val="single" w:sz="4" w:space="0" w:color="auto"/>
              <w:bottom w:val="single" w:sz="4" w:space="0" w:color="auto"/>
              <w:right w:val="single" w:sz="4" w:space="0" w:color="auto"/>
            </w:tcBorders>
            <w:shd w:val="clear" w:color="auto" w:fill="auto"/>
          </w:tcPr>
          <w:p w:rsidR="00662E73" w:rsidRPr="00F90951" w:rsidRDefault="00662E73" w:rsidP="00043599">
            <w:pPr>
              <w:spacing w:after="160" w:line="240" w:lineRule="auto"/>
              <w:ind w:left="32"/>
              <w:contextualSpacing/>
              <w:jc w:val="both"/>
              <w:rPr>
                <w:rFonts w:cstheme="majorHAnsi"/>
                <w:b w:val="0"/>
                <w:sz w:val="18"/>
                <w:szCs w:val="18"/>
              </w:rPr>
            </w:pPr>
            <w:r w:rsidRPr="00F90951">
              <w:rPr>
                <w:rFonts w:cstheme="majorHAnsi"/>
                <w:b w:val="0"/>
                <w:sz w:val="18"/>
                <w:szCs w:val="18"/>
              </w:rPr>
              <w:t>20. să efectueze proceduri de achiziții care ar asigura concurența reală între ofertele operatorilor economici, transparența și eficiența utilizării mijloacelor financiare (Recomandarea nr.22, pct.3.2.3.)</w:t>
            </w:r>
          </w:p>
        </w:tc>
        <w:tc>
          <w:tcPr>
            <w:tcW w:w="3796" w:type="dxa"/>
            <w:tcBorders>
              <w:top w:val="nil"/>
              <w:left w:val="nil"/>
              <w:bottom w:val="single" w:sz="4" w:space="0" w:color="auto"/>
              <w:right w:val="single" w:sz="4" w:space="0" w:color="auto"/>
            </w:tcBorders>
            <w:shd w:val="clear" w:color="auto" w:fill="auto"/>
          </w:tcPr>
          <w:p w:rsidR="00662E73" w:rsidRPr="00F90951" w:rsidRDefault="00662E73" w:rsidP="00043599">
            <w:pPr>
              <w:spacing w:line="240" w:lineRule="auto"/>
              <w:jc w:val="both"/>
              <w:rPr>
                <w:rFonts w:eastAsia="Times New Roman" w:cstheme="majorHAnsi"/>
                <w:b w:val="0"/>
                <w:bCs/>
                <w:sz w:val="18"/>
                <w:szCs w:val="18"/>
              </w:rPr>
            </w:pPr>
            <w:r w:rsidRPr="00F90951">
              <w:rPr>
                <w:rFonts w:eastAsia="Times New Roman" w:cstheme="majorHAnsi"/>
                <w:b w:val="0"/>
                <w:bCs/>
                <w:sz w:val="18"/>
                <w:szCs w:val="18"/>
              </w:rPr>
              <w:t>Începând cu anul 2022, ÎM Direcția Troleibuze Bălți efectuează procedura de achiziții a bunurilor materiale în baza Legii privind achizițiile publice nr.131 din 03.07.2017;</w:t>
            </w:r>
          </w:p>
        </w:tc>
        <w:tc>
          <w:tcPr>
            <w:tcW w:w="466" w:type="dxa"/>
            <w:tcBorders>
              <w:top w:val="nil"/>
              <w:left w:val="nil"/>
              <w:bottom w:val="single" w:sz="4" w:space="0" w:color="auto"/>
              <w:right w:val="single" w:sz="4" w:space="0" w:color="auto"/>
            </w:tcBorders>
          </w:tcPr>
          <w:p w:rsidR="00662E73" w:rsidRPr="00F90951" w:rsidRDefault="00662E73" w:rsidP="00043599">
            <w:pPr>
              <w:spacing w:after="160" w:line="240" w:lineRule="auto"/>
              <w:contextualSpacing/>
              <w:jc w:val="center"/>
              <w:rPr>
                <w:rFonts w:eastAsia="Times New Roman" w:cstheme="majorHAnsi"/>
                <w:bCs/>
                <w:sz w:val="18"/>
                <w:szCs w:val="18"/>
              </w:rPr>
            </w:pPr>
          </w:p>
          <w:p w:rsidR="00662E73" w:rsidRPr="00F90951" w:rsidRDefault="00662E73" w:rsidP="00043599">
            <w:pPr>
              <w:spacing w:after="160" w:line="240" w:lineRule="auto"/>
              <w:contextualSpacing/>
              <w:jc w:val="center"/>
              <w:rPr>
                <w:rFonts w:eastAsia="Times New Roman" w:cstheme="majorHAnsi"/>
                <w:bCs/>
                <w:sz w:val="18"/>
                <w:szCs w:val="18"/>
              </w:rPr>
            </w:pPr>
          </w:p>
          <w:p w:rsidR="00662E73" w:rsidRPr="00F90951" w:rsidRDefault="00662E73" w:rsidP="00043599">
            <w:pPr>
              <w:pStyle w:val="a9"/>
              <w:numPr>
                <w:ilvl w:val="0"/>
                <w:numId w:val="32"/>
              </w:numPr>
              <w:spacing w:after="160" w:line="240" w:lineRule="auto"/>
              <w:jc w:val="center"/>
              <w:rPr>
                <w:rFonts w:eastAsia="Times New Roman" w:cstheme="majorHAnsi"/>
                <w:bCs/>
                <w:sz w:val="18"/>
                <w:szCs w:val="18"/>
              </w:rPr>
            </w:pPr>
          </w:p>
        </w:tc>
        <w:tc>
          <w:tcPr>
            <w:tcW w:w="695" w:type="dxa"/>
            <w:tcBorders>
              <w:top w:val="nil"/>
              <w:left w:val="nil"/>
              <w:bottom w:val="single" w:sz="4" w:space="0" w:color="auto"/>
              <w:right w:val="single" w:sz="4" w:space="0" w:color="auto"/>
            </w:tcBorders>
          </w:tcPr>
          <w:p w:rsidR="00662E73" w:rsidRPr="00F90951" w:rsidRDefault="00662E73" w:rsidP="00043599">
            <w:pPr>
              <w:spacing w:line="240" w:lineRule="auto"/>
              <w:jc w:val="center"/>
              <w:rPr>
                <w:rFonts w:eastAsia="Times New Roman" w:cstheme="majorHAnsi"/>
                <w:bCs/>
                <w:sz w:val="18"/>
                <w:szCs w:val="18"/>
              </w:rPr>
            </w:pPr>
          </w:p>
        </w:tc>
        <w:tc>
          <w:tcPr>
            <w:tcW w:w="936" w:type="dxa"/>
            <w:tcBorders>
              <w:top w:val="nil"/>
              <w:left w:val="nil"/>
              <w:bottom w:val="single" w:sz="4" w:space="0" w:color="auto"/>
              <w:right w:val="single" w:sz="4" w:space="0" w:color="auto"/>
            </w:tcBorders>
          </w:tcPr>
          <w:p w:rsidR="00662E73" w:rsidRPr="00F90951" w:rsidRDefault="00662E73" w:rsidP="00043599">
            <w:pPr>
              <w:pStyle w:val="a9"/>
              <w:spacing w:line="240" w:lineRule="auto"/>
              <w:rPr>
                <w:rFonts w:eastAsia="Times New Roman" w:cstheme="majorHAnsi"/>
                <w:bCs/>
                <w:sz w:val="18"/>
                <w:szCs w:val="18"/>
              </w:rPr>
            </w:pPr>
          </w:p>
        </w:tc>
      </w:tr>
    </w:tbl>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662E73" w:rsidP="00662E73">
      <w:pPr>
        <w:rPr>
          <w:sz w:val="20"/>
          <w:lang w:eastAsia="ru-RU"/>
        </w:rPr>
      </w:pPr>
    </w:p>
    <w:p w:rsidR="00662E73" w:rsidRPr="00F90951" w:rsidRDefault="00E67BCD" w:rsidP="00662E73">
      <w:pPr>
        <w:pStyle w:val="1"/>
        <w:jc w:val="right"/>
        <w:rPr>
          <w:rFonts w:ascii="Calibri Light" w:hAnsi="Calibri Light"/>
          <w:color w:val="auto"/>
          <w:sz w:val="28"/>
        </w:rPr>
      </w:pPr>
      <w:bookmarkStart w:id="213" w:name="_Toc153361852"/>
      <w:bookmarkStart w:id="214" w:name="_Toc516060207"/>
      <w:bookmarkStart w:id="215" w:name="_Toc517273781"/>
      <w:r>
        <w:rPr>
          <w:rFonts w:ascii="Calibri Light" w:eastAsiaTheme="minorHAnsi" w:hAnsi="Calibri Light"/>
          <w:color w:val="auto"/>
          <w:sz w:val="28"/>
          <w:lang w:val="ru-RU"/>
        </w:rPr>
        <w:t>Приложение №</w:t>
      </w:r>
      <w:r w:rsidR="00662E73" w:rsidRPr="00F90951">
        <w:rPr>
          <w:rFonts w:ascii="Calibri Light" w:hAnsi="Calibri Light"/>
          <w:color w:val="auto"/>
          <w:sz w:val="28"/>
        </w:rPr>
        <w:t>7</w:t>
      </w:r>
      <w:bookmarkEnd w:id="213"/>
    </w:p>
    <w:p w:rsidR="00662E73" w:rsidRPr="00F90951" w:rsidRDefault="00662E73" w:rsidP="00662E73">
      <w:pPr>
        <w:jc w:val="center"/>
      </w:pPr>
      <w:r w:rsidRPr="00F90951">
        <w:t>Sinteza neconformităților remediate pe parcursul misiunii de audit</w:t>
      </w:r>
      <w:bookmarkEnd w:id="214"/>
      <w:bookmarkEnd w:id="215"/>
    </w:p>
    <w:p w:rsidR="00662E73" w:rsidRPr="00F90951" w:rsidRDefault="00662E73" w:rsidP="00662E73">
      <w:pPr>
        <w:spacing w:line="240" w:lineRule="auto"/>
        <w:jc w:val="center"/>
        <w:rPr>
          <w:rFonts w:eastAsia="Times New Roman" w:cs="Times New Roman"/>
          <w:bCs/>
          <w:sz w:val="28"/>
          <w:szCs w:val="28"/>
        </w:rPr>
      </w:pPr>
    </w:p>
    <w:p w:rsidR="00662E73" w:rsidRPr="00F90951" w:rsidRDefault="00662E73" w:rsidP="00662E73">
      <w:pPr>
        <w:spacing w:line="276" w:lineRule="auto"/>
        <w:ind w:right="-255" w:firstLine="720"/>
        <w:jc w:val="both"/>
        <w:rPr>
          <w:rFonts w:eastAsiaTheme="minorHAnsi" w:cstheme="majorHAnsi"/>
          <w:b w:val="0"/>
          <w:szCs w:val="28"/>
        </w:rPr>
      </w:pPr>
      <w:r w:rsidRPr="00F90951">
        <w:rPr>
          <w:rFonts w:eastAsia="Times New Roman" w:cstheme="majorHAnsi"/>
          <w:b w:val="0"/>
          <w:szCs w:val="28"/>
        </w:rPr>
        <w:t>Se ia act că, pe parcursul misiunii de audit, au fost remediate următoarele deficiențe depistate:</w:t>
      </w:r>
    </w:p>
    <w:p w:rsidR="00662E73" w:rsidRPr="00F90951" w:rsidRDefault="00662E73" w:rsidP="00662E73">
      <w:pPr>
        <w:numPr>
          <w:ilvl w:val="0"/>
          <w:numId w:val="33"/>
        </w:numPr>
        <w:spacing w:line="276" w:lineRule="auto"/>
        <w:ind w:left="0" w:right="-255" w:firstLine="0"/>
        <w:contextualSpacing/>
        <w:jc w:val="both"/>
        <w:rPr>
          <w:rFonts w:eastAsia="Times New Roman" w:cstheme="majorHAnsi"/>
          <w:b w:val="0"/>
          <w:szCs w:val="28"/>
        </w:rPr>
      </w:pPr>
      <w:r w:rsidRPr="00F90951">
        <w:rPr>
          <w:rFonts w:eastAsiaTheme="minorHAnsi" w:cstheme="majorHAnsi"/>
          <w:b w:val="0"/>
          <w:szCs w:val="28"/>
        </w:rPr>
        <w:t>agentul economic SRL „Vladmih Company” a remediat neajunsurile constatate la obiectul</w:t>
      </w:r>
      <w:r w:rsidRPr="00F90951">
        <w:rPr>
          <w:rFonts w:cstheme="majorHAnsi"/>
          <w:sz w:val="22"/>
        </w:rPr>
        <w:t xml:space="preserve"> </w:t>
      </w:r>
      <w:r w:rsidRPr="00F90951">
        <w:rPr>
          <w:rFonts w:eastAsiaTheme="minorHAnsi" w:cstheme="majorHAnsi"/>
          <w:b w:val="0"/>
          <w:szCs w:val="28"/>
        </w:rPr>
        <w:t xml:space="preserve">lucrări de reparații complexe a cantinei Liceului Teoretic „B. P. Hașdeu” din mun. Bălți în sumă de </w:t>
      </w:r>
      <w:r w:rsidRPr="00F90951">
        <w:rPr>
          <w:rFonts w:eastAsiaTheme="minorHAnsi" w:cstheme="majorHAnsi"/>
          <w:szCs w:val="28"/>
        </w:rPr>
        <w:t>18,9 mii lei</w:t>
      </w:r>
      <w:r w:rsidRPr="00F90951">
        <w:rPr>
          <w:rFonts w:eastAsiaTheme="minorHAnsi" w:cstheme="majorHAnsi"/>
          <w:b w:val="0"/>
          <w:szCs w:val="28"/>
        </w:rPr>
        <w:t xml:space="preserve"> (Act de constatare a lucrărilor executate, poze privind lucrările executate);</w:t>
      </w:r>
    </w:p>
    <w:p w:rsidR="00662E73" w:rsidRPr="00F90951" w:rsidRDefault="00662E73" w:rsidP="00662E73">
      <w:pPr>
        <w:pStyle w:val="a9"/>
        <w:numPr>
          <w:ilvl w:val="0"/>
          <w:numId w:val="33"/>
        </w:numPr>
        <w:spacing w:line="276" w:lineRule="auto"/>
        <w:ind w:left="0" w:firstLine="0"/>
        <w:jc w:val="both"/>
        <w:rPr>
          <w:rFonts w:eastAsiaTheme="minorHAnsi" w:cstheme="majorHAnsi"/>
          <w:b w:val="0"/>
          <w:szCs w:val="28"/>
        </w:rPr>
      </w:pPr>
      <w:r w:rsidRPr="00F90951">
        <w:rPr>
          <w:rFonts w:eastAsiaTheme="minorHAnsi" w:cstheme="majorHAnsi"/>
          <w:b w:val="0"/>
          <w:szCs w:val="28"/>
        </w:rPr>
        <w:t xml:space="preserve">agentul economic SRL „Marsharcon” a remediat neajunsurile constatate la obiectul lucrări de reparații capitale a carosabilului și trotuarului din str. Conev din mun. Bălți în sumă de </w:t>
      </w:r>
      <w:r w:rsidRPr="00F90951">
        <w:rPr>
          <w:rFonts w:eastAsiaTheme="minorHAnsi" w:cstheme="majorHAnsi"/>
          <w:szCs w:val="28"/>
        </w:rPr>
        <w:t>21,3 mii lei</w:t>
      </w:r>
      <w:r w:rsidRPr="00F90951">
        <w:rPr>
          <w:rFonts w:eastAsiaTheme="minorHAnsi" w:cstheme="majorHAnsi"/>
          <w:b w:val="0"/>
          <w:szCs w:val="28"/>
        </w:rPr>
        <w:t xml:space="preserve"> (Act de constatare a lucrărilor executate);</w:t>
      </w:r>
    </w:p>
    <w:p w:rsidR="00662E73" w:rsidRPr="00F90951" w:rsidRDefault="00662E73" w:rsidP="00662E73">
      <w:pPr>
        <w:pStyle w:val="a9"/>
        <w:numPr>
          <w:ilvl w:val="0"/>
          <w:numId w:val="33"/>
        </w:numPr>
        <w:spacing w:line="276" w:lineRule="auto"/>
        <w:ind w:left="0" w:firstLine="0"/>
        <w:jc w:val="both"/>
        <w:rPr>
          <w:rFonts w:eastAsiaTheme="minorHAnsi" w:cstheme="majorHAnsi"/>
          <w:b w:val="0"/>
          <w:szCs w:val="28"/>
        </w:rPr>
      </w:pPr>
      <w:r w:rsidRPr="00F90951">
        <w:rPr>
          <w:rFonts w:eastAsiaTheme="minorHAnsi" w:cstheme="majorHAnsi"/>
          <w:b w:val="0"/>
          <w:szCs w:val="28"/>
        </w:rPr>
        <w:t xml:space="preserve">agentul economic SRL „Lux Gaz” a transferat pe contul trezorerial al aparatului Primăriei mun. Bălți mijloace financiare în sumă de </w:t>
      </w:r>
      <w:r w:rsidRPr="00F90951">
        <w:rPr>
          <w:rFonts w:eastAsiaTheme="minorHAnsi" w:cstheme="majorHAnsi"/>
          <w:szCs w:val="28"/>
        </w:rPr>
        <w:t>1,4 mii lei</w:t>
      </w:r>
      <w:r w:rsidRPr="00F90951">
        <w:rPr>
          <w:rFonts w:eastAsiaTheme="minorHAnsi" w:cstheme="majorHAnsi"/>
          <w:b w:val="0"/>
          <w:szCs w:val="28"/>
        </w:rPr>
        <w:t xml:space="preserve"> pentru lucrările neexecutate la reparația capitală a carosabilului și trotuarului din str. Lesecico din mun. Bălți;</w:t>
      </w:r>
    </w:p>
    <w:p w:rsidR="00662E73" w:rsidRPr="00F90951" w:rsidRDefault="00662E73" w:rsidP="00662E73">
      <w:pPr>
        <w:pStyle w:val="a9"/>
        <w:numPr>
          <w:ilvl w:val="0"/>
          <w:numId w:val="33"/>
        </w:numPr>
        <w:spacing w:line="276" w:lineRule="auto"/>
        <w:ind w:left="0" w:firstLine="0"/>
        <w:jc w:val="both"/>
        <w:rPr>
          <w:rFonts w:eastAsiaTheme="minorHAnsi" w:cstheme="majorHAnsi"/>
          <w:b w:val="0"/>
          <w:szCs w:val="28"/>
        </w:rPr>
      </w:pPr>
      <w:r w:rsidRPr="00F90951">
        <w:rPr>
          <w:rFonts w:eastAsiaTheme="minorHAnsi" w:cstheme="majorHAnsi"/>
          <w:b w:val="0"/>
          <w:szCs w:val="28"/>
        </w:rPr>
        <w:t>la data de 28.02.2022, Î.M. „DRCD” Bălți a instalat  la cimitirul orășenesc nou din mun. Bălți bunurile materiale primite la păstrare în sumă totală de 59,1 mii lei (containere pentru gunoi, urne, bănci).</w:t>
      </w:r>
    </w:p>
    <w:p w:rsidR="00662E73" w:rsidRPr="00F90951" w:rsidRDefault="00662E73" w:rsidP="00662E73">
      <w:pPr>
        <w:pStyle w:val="a9"/>
        <w:spacing w:line="276" w:lineRule="auto"/>
        <w:ind w:left="0"/>
        <w:jc w:val="both"/>
        <w:rPr>
          <w:rFonts w:eastAsiaTheme="minorHAnsi" w:cstheme="majorHAnsi"/>
          <w:b w:val="0"/>
          <w:szCs w:val="28"/>
        </w:rPr>
      </w:pPr>
    </w:p>
    <w:p w:rsidR="00E92377" w:rsidRDefault="00E92377"/>
    <w:sectPr w:rsidR="00E92377">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E2F" w:rsidRDefault="000D1E2F" w:rsidP="00662E73">
      <w:pPr>
        <w:spacing w:line="240" w:lineRule="auto"/>
      </w:pPr>
      <w:r>
        <w:separator/>
      </w:r>
    </w:p>
  </w:endnote>
  <w:endnote w:type="continuationSeparator" w:id="0">
    <w:p w:rsidR="000D1E2F" w:rsidRDefault="000D1E2F" w:rsidP="00662E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214085"/>
      <w:docPartObj>
        <w:docPartGallery w:val="Page Numbers (Bottom of Page)"/>
        <w:docPartUnique/>
      </w:docPartObj>
    </w:sdtPr>
    <w:sdtEndPr>
      <w:rPr>
        <w:noProof/>
      </w:rPr>
    </w:sdtEndPr>
    <w:sdtContent>
      <w:p w:rsidR="0018139D" w:rsidRDefault="0018139D">
        <w:pPr>
          <w:pStyle w:val="a5"/>
          <w:jc w:val="right"/>
        </w:pPr>
        <w:r>
          <w:fldChar w:fldCharType="begin"/>
        </w:r>
        <w:r>
          <w:instrText xml:space="preserve"> PAGE   \* MERGEFORMAT </w:instrText>
        </w:r>
        <w:r>
          <w:fldChar w:fldCharType="separate"/>
        </w:r>
        <w:r w:rsidR="000D1E2F">
          <w:rPr>
            <w:noProof/>
          </w:rPr>
          <w:t>1</w:t>
        </w:r>
        <w:r>
          <w:rPr>
            <w:noProof/>
          </w:rPr>
          <w:fldChar w:fldCharType="end"/>
        </w:r>
      </w:p>
    </w:sdtContent>
  </w:sdt>
  <w:p w:rsidR="0018139D" w:rsidRDefault="0018139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7369690"/>
      <w:docPartObj>
        <w:docPartGallery w:val="Page Numbers (Bottom of Page)"/>
        <w:docPartUnique/>
      </w:docPartObj>
    </w:sdtPr>
    <w:sdtEndPr>
      <w:rPr>
        <w:noProof/>
      </w:rPr>
    </w:sdtEndPr>
    <w:sdtContent>
      <w:p w:rsidR="0018139D" w:rsidRDefault="0018139D">
        <w:pPr>
          <w:pStyle w:val="a5"/>
          <w:jc w:val="right"/>
        </w:pPr>
        <w:r>
          <w:fldChar w:fldCharType="begin"/>
        </w:r>
        <w:r>
          <w:instrText xml:space="preserve"> PAGE   \* MERGEFORMAT </w:instrText>
        </w:r>
        <w:r>
          <w:fldChar w:fldCharType="separate"/>
        </w:r>
        <w:r w:rsidR="00BC7070">
          <w:rPr>
            <w:noProof/>
          </w:rPr>
          <w:t>20</w:t>
        </w:r>
        <w:r>
          <w:rPr>
            <w:noProof/>
          </w:rPr>
          <w:fldChar w:fldCharType="end"/>
        </w:r>
      </w:p>
    </w:sdtContent>
  </w:sdt>
  <w:p w:rsidR="0018139D" w:rsidRDefault="0018139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E2F" w:rsidRDefault="000D1E2F" w:rsidP="00662E73">
      <w:pPr>
        <w:spacing w:line="240" w:lineRule="auto"/>
      </w:pPr>
      <w:r>
        <w:separator/>
      </w:r>
    </w:p>
  </w:footnote>
  <w:footnote w:type="continuationSeparator" w:id="0">
    <w:p w:rsidR="000D1E2F" w:rsidRDefault="000D1E2F" w:rsidP="00662E73">
      <w:pPr>
        <w:spacing w:line="240" w:lineRule="auto"/>
      </w:pPr>
      <w:r>
        <w:continuationSeparator/>
      </w:r>
    </w:p>
  </w:footnote>
  <w:footnote w:id="1">
    <w:p w:rsidR="0018139D" w:rsidRPr="007C1CE2" w:rsidRDefault="0018139D" w:rsidP="005F2981">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7C1CE2">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7C1CE2">
        <w:rPr>
          <w:rFonts w:ascii="Calibri Light" w:hAnsi="Calibri Light" w:cstheme="majorHAnsi"/>
          <w:sz w:val="18"/>
          <w:szCs w:val="18"/>
          <w:lang w:val="ru-RU"/>
        </w:rPr>
        <w:t xml:space="preserve"> №</w:t>
      </w:r>
      <w:r w:rsidRPr="007C1CE2">
        <w:rPr>
          <w:rFonts w:ascii="Calibri Light" w:eastAsia="Times New Roman" w:hAnsi="Calibri Light" w:cstheme="majorHAnsi"/>
          <w:sz w:val="18"/>
          <w:szCs w:val="18"/>
          <w:lang w:val="ru-RU"/>
        </w:rPr>
        <w:t>764-</w:t>
      </w:r>
      <w:r w:rsidRPr="00043599">
        <w:rPr>
          <w:rFonts w:ascii="Calibri Light" w:eastAsia="Times New Roman" w:hAnsi="Calibri Light" w:cstheme="majorHAnsi"/>
          <w:sz w:val="18"/>
          <w:szCs w:val="18"/>
        </w:rPr>
        <w:t>XV</w:t>
      </w:r>
      <w:r w:rsidRPr="007C1CE2">
        <w:rPr>
          <w:rFonts w:ascii="Calibri Light" w:eastAsia="Times New Roman" w:hAnsi="Calibri Light" w:cstheme="majorHAnsi"/>
          <w:sz w:val="18"/>
          <w:szCs w:val="18"/>
          <w:lang w:val="ru-RU"/>
        </w:rPr>
        <w:t xml:space="preserve"> </w:t>
      </w:r>
      <w:r>
        <w:rPr>
          <w:rFonts w:ascii="Calibri Light" w:eastAsia="Times New Roman" w:hAnsi="Calibri Light" w:cstheme="majorHAnsi"/>
          <w:sz w:val="18"/>
          <w:szCs w:val="18"/>
          <w:lang w:val="ru-RU"/>
        </w:rPr>
        <w:t>от</w:t>
      </w:r>
      <w:r w:rsidRPr="007C1CE2">
        <w:rPr>
          <w:rFonts w:ascii="Calibri Light" w:eastAsia="Times New Roman" w:hAnsi="Calibri Light" w:cstheme="majorHAnsi"/>
          <w:sz w:val="18"/>
          <w:szCs w:val="18"/>
          <w:lang w:val="ru-RU"/>
        </w:rPr>
        <w:t xml:space="preserve"> 27.12.2001 об административно-территориальном устройстве Республики Молдова.</w:t>
      </w:r>
    </w:p>
  </w:footnote>
  <w:footnote w:id="2">
    <w:p w:rsidR="0018139D" w:rsidRPr="007C1CE2" w:rsidRDefault="0018139D" w:rsidP="005F2981">
      <w:pPr>
        <w:pStyle w:val="ab"/>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7C1CE2">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7C1CE2">
        <w:rPr>
          <w:rFonts w:ascii="Calibri Light" w:hAnsi="Calibri Light" w:cstheme="majorHAnsi"/>
          <w:sz w:val="18"/>
          <w:szCs w:val="18"/>
          <w:lang w:val="ru-RU"/>
        </w:rPr>
        <w:t xml:space="preserve"> №</w:t>
      </w:r>
      <w:r w:rsidRPr="007C1CE2">
        <w:rPr>
          <w:rFonts w:ascii="Calibri Light" w:eastAsia="Times New Roman" w:hAnsi="Calibri Light" w:cstheme="majorHAnsi"/>
          <w:sz w:val="18"/>
          <w:szCs w:val="18"/>
          <w:lang w:val="ru-RU"/>
        </w:rPr>
        <w:t>435-</w:t>
      </w:r>
      <w:r w:rsidRPr="00043599">
        <w:rPr>
          <w:rFonts w:ascii="Calibri Light" w:eastAsia="Times New Roman" w:hAnsi="Calibri Light" w:cstheme="majorHAnsi"/>
          <w:sz w:val="18"/>
          <w:szCs w:val="18"/>
        </w:rPr>
        <w:t>XVI</w:t>
      </w:r>
      <w:r w:rsidRPr="007C1CE2">
        <w:rPr>
          <w:rFonts w:ascii="Calibri Light" w:eastAsia="Times New Roman" w:hAnsi="Calibri Light" w:cstheme="majorHAnsi"/>
          <w:sz w:val="18"/>
          <w:szCs w:val="18"/>
          <w:lang w:val="ru-RU"/>
        </w:rPr>
        <w:t xml:space="preserve"> </w:t>
      </w:r>
      <w:r>
        <w:rPr>
          <w:rFonts w:ascii="Calibri Light" w:eastAsia="Times New Roman" w:hAnsi="Calibri Light" w:cstheme="majorHAnsi"/>
          <w:sz w:val="18"/>
          <w:szCs w:val="18"/>
          <w:lang w:val="ru-RU"/>
        </w:rPr>
        <w:t xml:space="preserve">от </w:t>
      </w:r>
      <w:r w:rsidRPr="007C1CE2">
        <w:rPr>
          <w:rFonts w:ascii="Calibri Light" w:eastAsia="Times New Roman" w:hAnsi="Calibri Light" w:cstheme="majorHAnsi"/>
          <w:sz w:val="18"/>
          <w:szCs w:val="18"/>
          <w:lang w:val="ru-RU"/>
        </w:rPr>
        <w:t>28.12.2006</w:t>
      </w:r>
      <w:r>
        <w:rPr>
          <w:rFonts w:ascii="Calibri Light" w:eastAsia="Times New Roman" w:hAnsi="Calibri Light" w:cstheme="majorHAnsi"/>
          <w:sz w:val="18"/>
          <w:szCs w:val="18"/>
          <w:lang w:val="ru-RU"/>
        </w:rPr>
        <w:t xml:space="preserve"> </w:t>
      </w:r>
      <w:r w:rsidRPr="007C1CE2">
        <w:rPr>
          <w:rFonts w:ascii="Calibri Light" w:eastAsia="Times New Roman" w:hAnsi="Calibri Light" w:cstheme="majorHAnsi"/>
          <w:sz w:val="18"/>
          <w:szCs w:val="18"/>
          <w:lang w:val="ru-RU"/>
        </w:rPr>
        <w:t>об административной децентрализации.</w:t>
      </w:r>
      <w:r>
        <w:rPr>
          <w:rFonts w:ascii="Calibri Light" w:hAnsi="Calibri Light" w:cstheme="majorHAnsi"/>
          <w:sz w:val="18"/>
          <w:szCs w:val="18"/>
          <w:lang w:val="ru-RU"/>
        </w:rPr>
        <w:t xml:space="preserve"> </w:t>
      </w:r>
    </w:p>
  </w:footnote>
  <w:footnote w:id="3">
    <w:p w:rsidR="0018139D" w:rsidRPr="007C1CE2" w:rsidRDefault="0018139D" w:rsidP="005F2981">
      <w:pPr>
        <w:pStyle w:val="ab"/>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7C1CE2">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7C1CE2">
        <w:rPr>
          <w:rFonts w:ascii="Calibri Light" w:hAnsi="Calibri Light" w:cstheme="majorHAnsi"/>
          <w:sz w:val="18"/>
          <w:szCs w:val="18"/>
          <w:lang w:val="ru-RU"/>
        </w:rPr>
        <w:t xml:space="preserve"> №</w:t>
      </w:r>
      <w:r w:rsidRPr="007C1CE2">
        <w:rPr>
          <w:rFonts w:ascii="Calibri Light" w:eastAsia="Times New Roman" w:hAnsi="Calibri Light" w:cstheme="majorHAnsi"/>
          <w:sz w:val="18"/>
          <w:szCs w:val="18"/>
          <w:lang w:val="ru-RU"/>
        </w:rPr>
        <w:t xml:space="preserve">436 </w:t>
      </w:r>
      <w:r>
        <w:rPr>
          <w:rFonts w:ascii="Calibri Light" w:eastAsia="Times New Roman" w:hAnsi="Calibri Light" w:cstheme="majorHAnsi"/>
          <w:sz w:val="18"/>
          <w:szCs w:val="18"/>
          <w:lang w:val="ru-RU"/>
        </w:rPr>
        <w:t>от</w:t>
      </w:r>
      <w:r w:rsidRPr="007C1CE2">
        <w:rPr>
          <w:rFonts w:ascii="Calibri Light" w:eastAsia="Times New Roman" w:hAnsi="Calibri Light" w:cstheme="majorHAnsi"/>
          <w:sz w:val="18"/>
          <w:szCs w:val="18"/>
          <w:lang w:val="ru-RU"/>
        </w:rPr>
        <w:t xml:space="preserve"> 28.12.2006 </w:t>
      </w:r>
      <w:r>
        <w:rPr>
          <w:rFonts w:ascii="Calibri Light" w:eastAsia="Times New Roman" w:hAnsi="Calibri Light" w:cstheme="majorHAnsi"/>
          <w:sz w:val="18"/>
          <w:szCs w:val="18"/>
          <w:lang w:val="ru-RU"/>
        </w:rPr>
        <w:t xml:space="preserve">о местном публичном управлении </w:t>
      </w:r>
      <w:r w:rsidRPr="007C1CE2">
        <w:rPr>
          <w:rFonts w:ascii="Calibri Light" w:hAnsi="Calibri Light" w:cstheme="majorHAnsi"/>
          <w:sz w:val="18"/>
          <w:szCs w:val="18"/>
          <w:lang w:val="ru-RU"/>
        </w:rPr>
        <w:t>(</w:t>
      </w:r>
      <w:r>
        <w:rPr>
          <w:rFonts w:ascii="Calibri Light" w:hAnsi="Calibri Light" w:cstheme="majorHAnsi"/>
          <w:sz w:val="18"/>
          <w:szCs w:val="18"/>
          <w:lang w:val="ru-RU"/>
        </w:rPr>
        <w:t xml:space="preserve">далее </w:t>
      </w:r>
      <w:r w:rsidRPr="007C1CE2">
        <w:rPr>
          <w:rFonts w:ascii="Calibri Light" w:hAnsi="Calibri Light" w:cstheme="majorHAnsi"/>
          <w:sz w:val="18"/>
          <w:szCs w:val="18"/>
          <w:lang w:val="ru-RU"/>
        </w:rPr>
        <w:t>–</w:t>
      </w:r>
      <w:r>
        <w:rPr>
          <w:rFonts w:ascii="Calibri Light" w:hAnsi="Calibri Light" w:cstheme="majorHAnsi"/>
          <w:sz w:val="18"/>
          <w:szCs w:val="18"/>
          <w:lang w:val="ru-RU"/>
        </w:rPr>
        <w:t xml:space="preserve"> Закон №</w:t>
      </w:r>
      <w:r w:rsidRPr="007C1CE2">
        <w:rPr>
          <w:rFonts w:ascii="Calibri Light" w:hAnsi="Calibri Light" w:cstheme="majorHAnsi"/>
          <w:sz w:val="18"/>
          <w:szCs w:val="18"/>
          <w:lang w:val="ru-RU"/>
        </w:rPr>
        <w:t xml:space="preserve">436 </w:t>
      </w:r>
      <w:r>
        <w:rPr>
          <w:rFonts w:ascii="Calibri Light" w:hAnsi="Calibri Light" w:cstheme="majorHAnsi"/>
          <w:sz w:val="18"/>
          <w:szCs w:val="18"/>
          <w:lang w:val="ru-RU"/>
        </w:rPr>
        <w:t xml:space="preserve">от </w:t>
      </w:r>
      <w:r w:rsidRPr="007C1CE2">
        <w:rPr>
          <w:rFonts w:ascii="Calibri Light" w:hAnsi="Calibri Light" w:cstheme="majorHAnsi"/>
          <w:sz w:val="18"/>
          <w:szCs w:val="18"/>
          <w:lang w:val="ru-RU"/>
        </w:rPr>
        <w:t>28.12.2006)</w:t>
      </w:r>
      <w:r w:rsidRPr="007C1CE2">
        <w:rPr>
          <w:rFonts w:ascii="Calibri Light" w:eastAsia="Times New Roman" w:hAnsi="Calibri Light" w:cstheme="majorHAnsi"/>
          <w:sz w:val="18"/>
          <w:szCs w:val="18"/>
          <w:lang w:val="ru-RU"/>
        </w:rPr>
        <w:t>.</w:t>
      </w:r>
    </w:p>
  </w:footnote>
  <w:footnote w:id="4">
    <w:p w:rsidR="0018139D" w:rsidRPr="001F31D7" w:rsidRDefault="0018139D" w:rsidP="00C048D4">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1F31D7">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1F31D7">
        <w:rPr>
          <w:rFonts w:ascii="Calibri Light" w:hAnsi="Calibri Light" w:cstheme="majorHAnsi"/>
          <w:sz w:val="18"/>
          <w:szCs w:val="18"/>
          <w:lang w:val="ru-RU"/>
        </w:rPr>
        <w:t xml:space="preserve"> №181 </w:t>
      </w:r>
      <w:r>
        <w:rPr>
          <w:rFonts w:ascii="Calibri Light" w:hAnsi="Calibri Light" w:cstheme="majorHAnsi"/>
          <w:sz w:val="18"/>
          <w:szCs w:val="18"/>
          <w:lang w:val="ru-RU"/>
        </w:rPr>
        <w:t>от</w:t>
      </w:r>
      <w:r w:rsidRPr="001F31D7">
        <w:rPr>
          <w:rFonts w:ascii="Calibri Light" w:hAnsi="Calibri Light" w:cstheme="majorHAnsi"/>
          <w:sz w:val="18"/>
          <w:szCs w:val="18"/>
          <w:lang w:val="ru-RU"/>
        </w:rPr>
        <w:t xml:space="preserve"> 25.07.2014 </w:t>
      </w:r>
      <w:r>
        <w:rPr>
          <w:rFonts w:ascii="Calibri Light" w:hAnsi="Calibri Light" w:cstheme="majorHAnsi"/>
          <w:sz w:val="18"/>
          <w:szCs w:val="18"/>
          <w:lang w:val="ru-RU"/>
        </w:rPr>
        <w:t xml:space="preserve">о публичных финансах и налогово-бюджетной ответственности </w:t>
      </w:r>
      <w:r w:rsidRPr="001F31D7">
        <w:rPr>
          <w:rFonts w:ascii="Calibri Light" w:hAnsi="Calibri Light" w:cstheme="majorHAnsi"/>
          <w:sz w:val="18"/>
          <w:szCs w:val="18"/>
          <w:lang w:val="ru-RU"/>
        </w:rPr>
        <w:t>(</w:t>
      </w:r>
      <w:r>
        <w:rPr>
          <w:rFonts w:ascii="Calibri Light" w:hAnsi="Calibri Light" w:cstheme="majorHAnsi"/>
          <w:sz w:val="18"/>
          <w:szCs w:val="18"/>
          <w:lang w:val="ru-RU"/>
        </w:rPr>
        <w:t>далее</w:t>
      </w:r>
      <w:r w:rsidRPr="001F31D7">
        <w:rPr>
          <w:rFonts w:ascii="Calibri Light" w:hAnsi="Calibri Light" w:cstheme="majorHAnsi"/>
          <w:sz w:val="18"/>
          <w:szCs w:val="18"/>
          <w:lang w:val="ru-RU"/>
        </w:rPr>
        <w:t xml:space="preserve"> – </w:t>
      </w:r>
      <w:r>
        <w:rPr>
          <w:rFonts w:ascii="Calibri Light" w:hAnsi="Calibri Light" w:cstheme="majorHAnsi"/>
          <w:sz w:val="18"/>
          <w:szCs w:val="18"/>
          <w:lang w:val="ru-RU"/>
        </w:rPr>
        <w:t>Закон</w:t>
      </w:r>
      <w:r w:rsidRPr="001F31D7">
        <w:rPr>
          <w:rFonts w:ascii="Calibri Light" w:hAnsi="Calibri Light" w:cstheme="majorHAnsi"/>
          <w:sz w:val="18"/>
          <w:szCs w:val="18"/>
          <w:lang w:val="ru-RU"/>
        </w:rPr>
        <w:t xml:space="preserve"> №181 </w:t>
      </w:r>
      <w:r>
        <w:rPr>
          <w:rFonts w:ascii="Calibri Light" w:hAnsi="Calibri Light" w:cstheme="majorHAnsi"/>
          <w:sz w:val="18"/>
          <w:szCs w:val="18"/>
          <w:lang w:val="ru-RU"/>
        </w:rPr>
        <w:t>от</w:t>
      </w:r>
      <w:r w:rsidRPr="001F31D7">
        <w:rPr>
          <w:rFonts w:ascii="Calibri Light" w:hAnsi="Calibri Light" w:cstheme="majorHAnsi"/>
          <w:sz w:val="18"/>
          <w:szCs w:val="18"/>
          <w:lang w:val="ru-RU"/>
        </w:rPr>
        <w:t xml:space="preserve"> 25.07.2014). </w:t>
      </w:r>
    </w:p>
  </w:footnote>
  <w:footnote w:id="5">
    <w:p w:rsidR="0018139D" w:rsidRPr="001F31D7" w:rsidRDefault="0018139D" w:rsidP="00C048D4">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1F31D7">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1F31D7">
        <w:rPr>
          <w:rFonts w:ascii="Calibri Light" w:hAnsi="Calibri Light" w:cstheme="majorHAnsi"/>
          <w:sz w:val="18"/>
          <w:szCs w:val="18"/>
          <w:lang w:val="ru-RU"/>
        </w:rPr>
        <w:t xml:space="preserve"> №397-</w:t>
      </w:r>
      <w:r w:rsidRPr="00043599">
        <w:rPr>
          <w:rFonts w:ascii="Calibri Light" w:hAnsi="Calibri Light" w:cstheme="majorHAnsi"/>
          <w:sz w:val="18"/>
          <w:szCs w:val="18"/>
        </w:rPr>
        <w:t>XV</w:t>
      </w:r>
      <w:r w:rsidRPr="001F31D7">
        <w:rPr>
          <w:rFonts w:ascii="Calibri Light" w:hAnsi="Calibri Light" w:cstheme="majorHAnsi"/>
          <w:sz w:val="18"/>
          <w:szCs w:val="18"/>
          <w:lang w:val="ru-RU"/>
        </w:rPr>
        <w:t xml:space="preserve"> </w:t>
      </w:r>
      <w:r>
        <w:rPr>
          <w:rFonts w:ascii="Calibri Light" w:hAnsi="Calibri Light" w:cstheme="majorHAnsi"/>
          <w:sz w:val="18"/>
          <w:szCs w:val="18"/>
          <w:lang w:val="ru-RU"/>
        </w:rPr>
        <w:t>от</w:t>
      </w:r>
      <w:r w:rsidRPr="001F31D7">
        <w:rPr>
          <w:rFonts w:ascii="Calibri Light" w:hAnsi="Calibri Light" w:cstheme="majorHAnsi"/>
          <w:sz w:val="18"/>
          <w:szCs w:val="18"/>
          <w:lang w:val="ru-RU"/>
        </w:rPr>
        <w:t xml:space="preserve"> 16.10.2003 </w:t>
      </w:r>
      <w:r>
        <w:rPr>
          <w:rFonts w:ascii="Calibri Light" w:hAnsi="Calibri Light" w:cstheme="majorHAnsi"/>
          <w:sz w:val="18"/>
          <w:szCs w:val="18"/>
          <w:lang w:val="ru-RU"/>
        </w:rPr>
        <w:t>о</w:t>
      </w:r>
      <w:r w:rsidRPr="001F31D7">
        <w:rPr>
          <w:rFonts w:ascii="Calibri Light" w:hAnsi="Calibri Light" w:cstheme="majorHAnsi"/>
          <w:sz w:val="18"/>
          <w:szCs w:val="18"/>
          <w:lang w:val="ru-RU"/>
        </w:rPr>
        <w:t xml:space="preserve"> </w:t>
      </w:r>
      <w:r>
        <w:rPr>
          <w:rFonts w:ascii="Calibri Light" w:hAnsi="Calibri Light" w:cstheme="majorHAnsi"/>
          <w:sz w:val="18"/>
          <w:szCs w:val="18"/>
          <w:lang w:val="ru-RU"/>
        </w:rPr>
        <w:t>местных</w:t>
      </w:r>
      <w:r w:rsidRPr="001F31D7">
        <w:rPr>
          <w:rFonts w:ascii="Calibri Light" w:hAnsi="Calibri Light" w:cstheme="majorHAnsi"/>
          <w:sz w:val="18"/>
          <w:szCs w:val="18"/>
          <w:lang w:val="ru-RU"/>
        </w:rPr>
        <w:t xml:space="preserve"> </w:t>
      </w:r>
      <w:r>
        <w:rPr>
          <w:rFonts w:ascii="Calibri Light" w:hAnsi="Calibri Light" w:cstheme="majorHAnsi"/>
          <w:sz w:val="18"/>
          <w:szCs w:val="18"/>
          <w:lang w:val="ru-RU"/>
        </w:rPr>
        <w:t>публичных</w:t>
      </w:r>
      <w:r w:rsidRPr="001F31D7">
        <w:rPr>
          <w:rFonts w:ascii="Calibri Light" w:hAnsi="Calibri Light" w:cstheme="majorHAnsi"/>
          <w:sz w:val="18"/>
          <w:szCs w:val="18"/>
          <w:lang w:val="ru-RU"/>
        </w:rPr>
        <w:t xml:space="preserve"> </w:t>
      </w:r>
      <w:r>
        <w:rPr>
          <w:rFonts w:ascii="Calibri Light" w:hAnsi="Calibri Light" w:cstheme="majorHAnsi"/>
          <w:sz w:val="18"/>
          <w:szCs w:val="18"/>
          <w:lang w:val="ru-RU"/>
        </w:rPr>
        <w:t>финансах</w:t>
      </w:r>
      <w:r w:rsidRPr="001F31D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далее </w:t>
      </w:r>
      <w:r w:rsidRPr="001F31D7">
        <w:rPr>
          <w:rFonts w:ascii="Calibri Light" w:hAnsi="Calibri Light" w:cstheme="majorHAnsi"/>
          <w:sz w:val="18"/>
          <w:szCs w:val="18"/>
          <w:lang w:val="ru-RU"/>
        </w:rPr>
        <w:t xml:space="preserve">– </w:t>
      </w:r>
      <w:r>
        <w:rPr>
          <w:rFonts w:ascii="Calibri Light" w:hAnsi="Calibri Light" w:cstheme="majorHAnsi"/>
          <w:sz w:val="18"/>
          <w:szCs w:val="18"/>
          <w:lang w:val="ru-RU"/>
        </w:rPr>
        <w:t>Закон №</w:t>
      </w:r>
      <w:r w:rsidRPr="001F31D7">
        <w:rPr>
          <w:rFonts w:ascii="Calibri Light" w:hAnsi="Calibri Light" w:cstheme="majorHAnsi"/>
          <w:sz w:val="18"/>
          <w:szCs w:val="18"/>
          <w:lang w:val="ru-RU"/>
        </w:rPr>
        <w:t>397-</w:t>
      </w:r>
      <w:r w:rsidRPr="00043599">
        <w:rPr>
          <w:rFonts w:ascii="Calibri Light" w:hAnsi="Calibri Light" w:cstheme="majorHAnsi"/>
          <w:sz w:val="18"/>
          <w:szCs w:val="18"/>
        </w:rPr>
        <w:t>XV</w:t>
      </w:r>
      <w:r w:rsidRPr="001F31D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от </w:t>
      </w:r>
      <w:r w:rsidRPr="001F31D7">
        <w:rPr>
          <w:rFonts w:ascii="Calibri Light" w:hAnsi="Calibri Light" w:cstheme="majorHAnsi"/>
          <w:sz w:val="18"/>
          <w:szCs w:val="18"/>
          <w:lang w:val="ru-RU"/>
        </w:rPr>
        <w:t xml:space="preserve">16.10.2003). </w:t>
      </w:r>
    </w:p>
  </w:footnote>
  <w:footnote w:id="6">
    <w:p w:rsidR="0018139D" w:rsidRPr="00C048D4" w:rsidRDefault="0018139D" w:rsidP="00C048D4">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C048D4">
        <w:rPr>
          <w:rFonts w:ascii="Calibri Light" w:hAnsi="Calibri Light" w:cstheme="majorHAnsi"/>
          <w:sz w:val="18"/>
          <w:szCs w:val="18"/>
          <w:lang w:val="ru-RU"/>
        </w:rPr>
        <w:t xml:space="preserve"> </w:t>
      </w:r>
      <w:r>
        <w:rPr>
          <w:rFonts w:ascii="Calibri Light" w:hAnsi="Calibri Light" w:cstheme="majorHAnsi"/>
          <w:sz w:val="18"/>
          <w:szCs w:val="18"/>
          <w:lang w:val="ru-RU"/>
        </w:rPr>
        <w:t>Приказ</w:t>
      </w:r>
      <w:r w:rsidRPr="00C048D4">
        <w:rPr>
          <w:rFonts w:ascii="Calibri Light" w:hAnsi="Calibri Light" w:cstheme="majorHAnsi"/>
          <w:sz w:val="18"/>
          <w:szCs w:val="18"/>
          <w:lang w:val="ru-RU"/>
        </w:rPr>
        <w:t xml:space="preserve"> </w:t>
      </w:r>
      <w:r>
        <w:rPr>
          <w:rFonts w:ascii="Calibri Light" w:hAnsi="Calibri Light" w:cstheme="majorHAnsi"/>
          <w:sz w:val="18"/>
          <w:szCs w:val="18"/>
          <w:lang w:val="ru-RU"/>
        </w:rPr>
        <w:t>министра</w:t>
      </w:r>
      <w:r w:rsidRPr="00C048D4">
        <w:rPr>
          <w:rFonts w:ascii="Calibri Light" w:hAnsi="Calibri Light" w:cstheme="majorHAnsi"/>
          <w:sz w:val="18"/>
          <w:szCs w:val="18"/>
          <w:lang w:val="ru-RU"/>
        </w:rPr>
        <w:t xml:space="preserve"> </w:t>
      </w:r>
      <w:r>
        <w:rPr>
          <w:rFonts w:ascii="Calibri Light" w:hAnsi="Calibri Light" w:cstheme="majorHAnsi"/>
          <w:sz w:val="18"/>
          <w:szCs w:val="18"/>
          <w:lang w:val="ru-RU"/>
        </w:rPr>
        <w:t>финансов</w:t>
      </w:r>
      <w:r w:rsidRPr="00C048D4">
        <w:rPr>
          <w:rFonts w:ascii="Calibri Light" w:hAnsi="Calibri Light" w:cstheme="majorHAnsi"/>
          <w:sz w:val="18"/>
          <w:szCs w:val="18"/>
          <w:lang w:val="ru-RU"/>
        </w:rPr>
        <w:t xml:space="preserve"> №209 </w:t>
      </w:r>
      <w:r>
        <w:rPr>
          <w:rFonts w:ascii="Calibri Light" w:hAnsi="Calibri Light" w:cstheme="majorHAnsi"/>
          <w:sz w:val="18"/>
          <w:szCs w:val="18"/>
          <w:lang w:val="ru-RU"/>
        </w:rPr>
        <w:t>от</w:t>
      </w:r>
      <w:r w:rsidRPr="00C048D4">
        <w:rPr>
          <w:rFonts w:ascii="Calibri Light" w:hAnsi="Calibri Light" w:cstheme="majorHAnsi"/>
          <w:sz w:val="18"/>
          <w:szCs w:val="18"/>
          <w:lang w:val="ru-RU"/>
        </w:rPr>
        <w:t xml:space="preserve"> 24.12.2015 „</w:t>
      </w:r>
      <w:r>
        <w:rPr>
          <w:rFonts w:ascii="Calibri Light" w:hAnsi="Calibri Light" w:cstheme="majorHAnsi"/>
          <w:sz w:val="18"/>
          <w:szCs w:val="18"/>
          <w:lang w:val="ru-RU"/>
        </w:rPr>
        <w:t>О</w:t>
      </w:r>
      <w:r w:rsidRPr="00C048D4">
        <w:rPr>
          <w:rFonts w:ascii="Calibri Light" w:hAnsi="Calibri Light" w:cstheme="majorHAnsi"/>
          <w:sz w:val="18"/>
          <w:szCs w:val="18"/>
          <w:lang w:val="ru-RU"/>
        </w:rPr>
        <w:t xml:space="preserve">б утверждении Методологического руководства по разработке, утверждению и изменению бюджета”. </w:t>
      </w:r>
    </w:p>
  </w:footnote>
  <w:footnote w:id="7">
    <w:p w:rsidR="0018139D" w:rsidRPr="00C048D4" w:rsidRDefault="0018139D" w:rsidP="00C048D4">
      <w:pPr>
        <w:pStyle w:val="ab"/>
        <w:jc w:val="both"/>
        <w:rPr>
          <w:rFonts w:ascii="Calibri Light" w:hAnsi="Calibri Light" w:cstheme="majorHAnsi"/>
          <w:bCs/>
          <w:sz w:val="18"/>
          <w:szCs w:val="18"/>
          <w:lang w:val="ru-RU"/>
        </w:rPr>
      </w:pPr>
      <w:r w:rsidRPr="00043599">
        <w:rPr>
          <w:rStyle w:val="ad"/>
          <w:rFonts w:ascii="Calibri Light" w:hAnsi="Calibri Light" w:cstheme="majorHAnsi"/>
          <w:sz w:val="18"/>
          <w:szCs w:val="18"/>
        </w:rPr>
        <w:footnoteRef/>
      </w:r>
      <w:r w:rsidRPr="00C048D4">
        <w:rPr>
          <w:rFonts w:ascii="Calibri Light" w:hAnsi="Calibri Light" w:cstheme="majorHAnsi"/>
          <w:sz w:val="18"/>
          <w:szCs w:val="18"/>
          <w:lang w:val="ru-RU"/>
        </w:rPr>
        <w:t xml:space="preserve"> </w:t>
      </w:r>
      <w:r>
        <w:rPr>
          <w:rFonts w:ascii="Calibri Light" w:hAnsi="Calibri Light" w:cstheme="majorHAnsi"/>
          <w:sz w:val="18"/>
          <w:szCs w:val="18"/>
          <w:lang w:val="ru-RU"/>
        </w:rPr>
        <w:t>Приказ</w:t>
      </w:r>
      <w:r w:rsidRPr="00C048D4">
        <w:rPr>
          <w:rFonts w:ascii="Calibri Light" w:hAnsi="Calibri Light" w:cstheme="majorHAnsi"/>
          <w:sz w:val="18"/>
          <w:szCs w:val="18"/>
          <w:lang w:val="ru-RU"/>
        </w:rPr>
        <w:t xml:space="preserve"> </w:t>
      </w:r>
      <w:r>
        <w:rPr>
          <w:rFonts w:ascii="Calibri Light" w:hAnsi="Calibri Light" w:cstheme="majorHAnsi"/>
          <w:sz w:val="18"/>
          <w:szCs w:val="18"/>
          <w:lang w:val="ru-RU"/>
        </w:rPr>
        <w:t>министра</w:t>
      </w:r>
      <w:r w:rsidRPr="00C048D4">
        <w:rPr>
          <w:rFonts w:ascii="Calibri Light" w:hAnsi="Calibri Light" w:cstheme="majorHAnsi"/>
          <w:sz w:val="18"/>
          <w:szCs w:val="18"/>
          <w:lang w:val="ru-RU"/>
        </w:rPr>
        <w:t xml:space="preserve"> </w:t>
      </w:r>
      <w:r>
        <w:rPr>
          <w:rFonts w:ascii="Calibri Light" w:hAnsi="Calibri Light" w:cstheme="majorHAnsi"/>
          <w:sz w:val="18"/>
          <w:szCs w:val="18"/>
          <w:lang w:val="ru-RU"/>
        </w:rPr>
        <w:t>финансов</w:t>
      </w:r>
      <w:r w:rsidRPr="00C048D4">
        <w:rPr>
          <w:rFonts w:ascii="Calibri Light" w:hAnsi="Calibri Light" w:cstheme="majorHAnsi"/>
          <w:sz w:val="18"/>
          <w:szCs w:val="18"/>
          <w:lang w:val="ru-RU"/>
        </w:rPr>
        <w:t xml:space="preserve"> №</w:t>
      </w:r>
      <w:r w:rsidRPr="00C048D4">
        <w:rPr>
          <w:rFonts w:ascii="Calibri Light" w:hAnsi="Calibri Light" w:cstheme="majorHAnsi"/>
          <w:bCs/>
          <w:sz w:val="18"/>
          <w:szCs w:val="18"/>
          <w:lang w:val="ru-RU"/>
        </w:rPr>
        <w:t xml:space="preserve">164 </w:t>
      </w:r>
      <w:r>
        <w:rPr>
          <w:rFonts w:ascii="Calibri Light" w:hAnsi="Calibri Light" w:cstheme="majorHAnsi"/>
          <w:bCs/>
          <w:sz w:val="18"/>
          <w:szCs w:val="18"/>
          <w:lang w:val="ru-RU"/>
        </w:rPr>
        <w:t>от</w:t>
      </w:r>
      <w:r w:rsidRPr="00C048D4">
        <w:rPr>
          <w:rFonts w:ascii="Calibri Light" w:hAnsi="Calibri Light" w:cstheme="majorHAnsi"/>
          <w:bCs/>
          <w:sz w:val="18"/>
          <w:szCs w:val="18"/>
          <w:lang w:val="ru-RU"/>
        </w:rPr>
        <w:t xml:space="preserve"> 30.12.2016 „</w:t>
      </w:r>
      <w:r>
        <w:rPr>
          <w:rFonts w:ascii="Calibri Light" w:hAnsi="Calibri Light" w:cstheme="majorHAnsi"/>
          <w:bCs/>
          <w:sz w:val="18"/>
          <w:szCs w:val="18"/>
          <w:lang w:val="ru-RU"/>
        </w:rPr>
        <w:t>О</w:t>
      </w:r>
      <w:r w:rsidRPr="00C048D4">
        <w:rPr>
          <w:rFonts w:ascii="Calibri Light" w:hAnsi="Calibri Light" w:cstheme="majorHAnsi"/>
          <w:bCs/>
          <w:sz w:val="18"/>
          <w:szCs w:val="18"/>
          <w:lang w:val="ru-RU"/>
        </w:rPr>
        <w:t>б утверждении Требований при составлении пояснительной записки к годовому отчету об исполнении бюджетов бюджетных органов</w:t>
      </w:r>
      <w:r>
        <w:rPr>
          <w:rFonts w:ascii="Calibri Light" w:hAnsi="Calibri Light" w:cstheme="majorHAnsi"/>
          <w:bCs/>
          <w:sz w:val="18"/>
          <w:szCs w:val="18"/>
          <w:lang w:val="ru-RU"/>
        </w:rPr>
        <w:t>/учреждений</w:t>
      </w:r>
      <w:r w:rsidRPr="00C048D4">
        <w:rPr>
          <w:rFonts w:ascii="Calibri Light" w:hAnsi="Calibri Light" w:cstheme="majorHAnsi"/>
          <w:bCs/>
          <w:sz w:val="18"/>
          <w:szCs w:val="18"/>
          <w:lang w:val="ru-RU"/>
        </w:rPr>
        <w:t xml:space="preserve">”. </w:t>
      </w:r>
    </w:p>
  </w:footnote>
  <w:footnote w:id="8">
    <w:p w:rsidR="0018139D" w:rsidRPr="006A1255" w:rsidRDefault="0018139D" w:rsidP="00B001F1">
      <w:pPr>
        <w:pStyle w:val="ab"/>
        <w:jc w:val="both"/>
        <w:rPr>
          <w:rFonts w:ascii="Calibri Light" w:hAnsi="Calibri Light" w:cs="Calibri Light"/>
          <w:sz w:val="18"/>
          <w:szCs w:val="18"/>
          <w:lang w:val="ru-RU"/>
        </w:rPr>
      </w:pPr>
      <w:r w:rsidRPr="006A1255">
        <w:rPr>
          <w:rStyle w:val="ad"/>
          <w:rFonts w:ascii="Calibri Light" w:hAnsi="Calibri Light" w:cs="Calibri Light"/>
          <w:sz w:val="18"/>
          <w:szCs w:val="18"/>
        </w:rPr>
        <w:footnoteRef/>
      </w:r>
      <w:r w:rsidRPr="006A1255">
        <w:rPr>
          <w:rFonts w:ascii="Calibri Light" w:hAnsi="Calibri Light" w:cs="Calibri Light"/>
          <w:sz w:val="18"/>
          <w:szCs w:val="18"/>
          <w:lang w:val="ru-RU"/>
        </w:rPr>
        <w:t xml:space="preserve"> </w:t>
      </w:r>
      <w:r w:rsidRPr="006A1255">
        <w:rPr>
          <w:rFonts w:ascii="Calibri Light" w:eastAsia="Times New Roman" w:hAnsi="Calibri Light" w:cs="Calibri Light"/>
          <w:sz w:val="18"/>
          <w:szCs w:val="18"/>
          <w:lang w:val="az-Cyrl-AZ"/>
        </w:rPr>
        <w:t>Закон №260 от 07.12.2017</w:t>
      </w:r>
      <w:r>
        <w:rPr>
          <w:rFonts w:ascii="Calibri Light" w:eastAsia="Times New Roman" w:hAnsi="Calibri Light" w:cs="Calibri Light"/>
          <w:sz w:val="18"/>
          <w:szCs w:val="18"/>
          <w:lang w:val="az-Cyrl-AZ"/>
        </w:rPr>
        <w:t xml:space="preserve"> </w:t>
      </w:r>
      <w:r w:rsidRPr="006A1255">
        <w:rPr>
          <w:rFonts w:ascii="Calibri Light" w:eastAsia="Times New Roman" w:hAnsi="Calibri Light" w:cs="Calibri Light"/>
          <w:sz w:val="18"/>
          <w:szCs w:val="18"/>
          <w:lang w:val="az-Cyrl-AZ"/>
        </w:rPr>
        <w:t>об организации и функционировании Счетной палаты Республики Молдова</w:t>
      </w:r>
      <w:r>
        <w:rPr>
          <w:rFonts w:ascii="Calibri Light" w:eastAsia="Times New Roman" w:hAnsi="Calibri Light" w:cs="Calibri Light"/>
          <w:sz w:val="18"/>
          <w:szCs w:val="18"/>
          <w:lang w:val="az-Cyrl-AZ"/>
        </w:rPr>
        <w:t xml:space="preserve"> (далее - </w:t>
      </w:r>
      <w:r w:rsidRPr="006A1255">
        <w:rPr>
          <w:rFonts w:ascii="Calibri Light" w:eastAsia="Times New Roman" w:hAnsi="Calibri Light" w:cs="Calibri Light"/>
          <w:sz w:val="18"/>
          <w:szCs w:val="18"/>
          <w:lang w:val="az-Cyrl-AZ"/>
        </w:rPr>
        <w:t>Закон №260 от 07.12.2017</w:t>
      </w:r>
      <w:r>
        <w:rPr>
          <w:rFonts w:ascii="Calibri Light" w:eastAsia="Times New Roman" w:hAnsi="Calibri Light" w:cs="Calibri Light"/>
          <w:sz w:val="18"/>
          <w:szCs w:val="18"/>
          <w:lang w:val="az-Cyrl-AZ"/>
        </w:rPr>
        <w:t>)</w:t>
      </w:r>
      <w:r w:rsidRPr="006A1255">
        <w:rPr>
          <w:rFonts w:ascii="Calibri Light" w:hAnsi="Calibri Light" w:cs="Calibri Light"/>
          <w:spacing w:val="-1"/>
          <w:sz w:val="18"/>
          <w:szCs w:val="18"/>
          <w:lang w:val="ru-RU"/>
        </w:rPr>
        <w:t>.</w:t>
      </w:r>
    </w:p>
  </w:footnote>
  <w:footnote w:id="9">
    <w:p w:rsidR="0018139D" w:rsidRPr="006A1255" w:rsidRDefault="0018139D" w:rsidP="00B001F1">
      <w:pPr>
        <w:pStyle w:val="ab"/>
        <w:jc w:val="both"/>
        <w:rPr>
          <w:rFonts w:ascii="Calibri Light" w:hAnsi="Calibri Light" w:cs="Calibri Light"/>
          <w:sz w:val="18"/>
          <w:szCs w:val="18"/>
          <w:lang w:val="ru-RU"/>
        </w:rPr>
      </w:pPr>
      <w:r w:rsidRPr="006A1255">
        <w:rPr>
          <w:rStyle w:val="ad"/>
          <w:rFonts w:ascii="Calibri Light" w:hAnsi="Calibri Light" w:cs="Calibri Light"/>
          <w:sz w:val="18"/>
          <w:szCs w:val="18"/>
        </w:rPr>
        <w:footnoteRef/>
      </w:r>
      <w:r w:rsidRPr="006A1255">
        <w:rPr>
          <w:rFonts w:ascii="Calibri Light" w:hAnsi="Calibri Light" w:cs="Calibri Light"/>
          <w:sz w:val="18"/>
          <w:szCs w:val="18"/>
          <w:lang w:val="ru-RU"/>
        </w:rPr>
        <w:t xml:space="preserve"> Программы аудиторской деятельности Счетной палаты на 2021 год и, соответственно, на 2022 год, утвержденные Постановлениями Счетной палаты </w:t>
      </w:r>
      <w:r w:rsidRPr="006A1255">
        <w:rPr>
          <w:rFonts w:ascii="Calibri Light" w:hAnsi="Calibri Light" w:cs="Calibri Light"/>
          <w:color w:val="000000"/>
          <w:sz w:val="18"/>
          <w:szCs w:val="18"/>
          <w:lang w:val="ru-RU"/>
        </w:rPr>
        <w:t>№</w:t>
      </w:r>
      <w:r w:rsidRPr="006A1255">
        <w:rPr>
          <w:rFonts w:ascii="Calibri Light" w:eastAsia="Times New Roman" w:hAnsi="Calibri Light" w:cs="Calibri Light"/>
          <w:sz w:val="18"/>
          <w:szCs w:val="18"/>
          <w:lang w:val="ro-RO"/>
        </w:rPr>
        <w:t xml:space="preserve">62 </w:t>
      </w:r>
      <w:r w:rsidRPr="006A1255">
        <w:rPr>
          <w:rFonts w:ascii="Calibri Light" w:eastAsia="Times New Roman" w:hAnsi="Calibri Light" w:cs="Calibri Light"/>
          <w:sz w:val="18"/>
          <w:szCs w:val="18"/>
          <w:lang w:val="ru-RU"/>
        </w:rPr>
        <w:t xml:space="preserve">от </w:t>
      </w:r>
      <w:r w:rsidRPr="006A1255">
        <w:rPr>
          <w:rFonts w:ascii="Calibri Light" w:eastAsia="Times New Roman" w:hAnsi="Calibri Light" w:cs="Calibri Light"/>
          <w:sz w:val="18"/>
          <w:szCs w:val="18"/>
          <w:lang w:val="ro-RO"/>
        </w:rPr>
        <w:t>10.12.2020</w:t>
      </w:r>
      <w:r w:rsidRPr="006A1255">
        <w:rPr>
          <w:rFonts w:ascii="Calibri Light" w:eastAsia="Times New Roman" w:hAnsi="Calibri Light" w:cs="Calibri Light"/>
          <w:sz w:val="18"/>
          <w:szCs w:val="18"/>
          <w:lang w:val="ru-RU"/>
        </w:rPr>
        <w:t xml:space="preserve"> и,</w:t>
      </w:r>
      <w:r w:rsidRPr="006A1255">
        <w:rPr>
          <w:rFonts w:ascii="Calibri Light" w:hAnsi="Calibri Light" w:cs="Calibri Light"/>
          <w:sz w:val="18"/>
          <w:szCs w:val="18"/>
          <w:lang w:val="ru-RU"/>
        </w:rPr>
        <w:t xml:space="preserve"> соответственно, №75 от </w:t>
      </w:r>
      <w:r w:rsidRPr="006A1255">
        <w:rPr>
          <w:rFonts w:ascii="Calibri Light" w:eastAsia="Times New Roman" w:hAnsi="Calibri Light" w:cs="Calibri Light"/>
          <w:sz w:val="18"/>
          <w:szCs w:val="18"/>
          <w:lang w:val="ru-RU"/>
        </w:rPr>
        <w:t>28.12.2021.</w:t>
      </w:r>
    </w:p>
  </w:footnote>
  <w:footnote w:id="10">
    <w:p w:rsidR="0018139D" w:rsidRPr="00CC0839" w:rsidRDefault="0018139D" w:rsidP="00662E73">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CC0839">
        <w:rPr>
          <w:rFonts w:ascii="Calibri Light" w:hAnsi="Calibri Light" w:cstheme="majorHAnsi"/>
          <w:sz w:val="18"/>
          <w:szCs w:val="18"/>
          <w:lang w:val="ru-RU"/>
        </w:rPr>
        <w:t xml:space="preserve"> Постановление Счетной палаты №66 </w:t>
      </w:r>
      <w:r>
        <w:rPr>
          <w:rFonts w:ascii="Calibri Light" w:hAnsi="Calibri Light" w:cstheme="majorHAnsi"/>
          <w:sz w:val="18"/>
          <w:szCs w:val="18"/>
          <w:lang w:val="ru-RU"/>
        </w:rPr>
        <w:t>от</w:t>
      </w:r>
      <w:r w:rsidRPr="00CC0839">
        <w:rPr>
          <w:rFonts w:ascii="Calibri Light" w:hAnsi="Calibri Light" w:cstheme="majorHAnsi"/>
          <w:sz w:val="18"/>
          <w:szCs w:val="18"/>
          <w:lang w:val="ru-RU"/>
        </w:rPr>
        <w:t xml:space="preserve"> 25.11.2019 „</w:t>
      </w:r>
      <w:r>
        <w:rPr>
          <w:rFonts w:ascii="Calibri Light" w:hAnsi="Calibri Light" w:cstheme="majorHAnsi"/>
          <w:sz w:val="18"/>
          <w:szCs w:val="18"/>
          <w:lang w:val="ru-RU"/>
        </w:rPr>
        <w:t>По</w:t>
      </w:r>
      <w:r w:rsidRPr="00CC0839">
        <w:rPr>
          <w:rFonts w:ascii="Calibri Light" w:hAnsi="Calibri Light" w:cstheme="majorHAnsi"/>
          <w:sz w:val="18"/>
          <w:szCs w:val="18"/>
          <w:lang w:val="ru-RU"/>
        </w:rPr>
        <w:t xml:space="preserve"> </w:t>
      </w:r>
      <w:r>
        <w:rPr>
          <w:rFonts w:ascii="Calibri Light" w:hAnsi="Calibri Light" w:cstheme="majorHAnsi"/>
          <w:sz w:val="18"/>
          <w:szCs w:val="18"/>
          <w:lang w:val="ru-RU"/>
        </w:rPr>
        <w:t>Отчету</w:t>
      </w:r>
      <w:r w:rsidRPr="00CC0839">
        <w:rPr>
          <w:rFonts w:ascii="Calibri Light" w:hAnsi="Calibri Light" w:cstheme="majorHAnsi"/>
          <w:sz w:val="18"/>
          <w:szCs w:val="18"/>
          <w:lang w:val="ru-RU"/>
        </w:rPr>
        <w:t xml:space="preserve"> </w:t>
      </w:r>
      <w:r>
        <w:rPr>
          <w:rFonts w:ascii="Calibri Light" w:hAnsi="Calibri Light" w:cstheme="majorHAnsi"/>
          <w:sz w:val="18"/>
          <w:szCs w:val="18"/>
          <w:lang w:val="ru-RU"/>
        </w:rPr>
        <w:t>миссии</w:t>
      </w:r>
      <w:r w:rsidRPr="00CC0839">
        <w:rPr>
          <w:rFonts w:ascii="Calibri Light" w:hAnsi="Calibri Light" w:cstheme="majorHAnsi"/>
          <w:sz w:val="18"/>
          <w:szCs w:val="18"/>
          <w:lang w:val="ru-RU"/>
        </w:rPr>
        <w:t xml:space="preserve"> </w:t>
      </w:r>
      <w:r w:rsidRPr="00043599">
        <w:rPr>
          <w:rFonts w:ascii="Calibri Light" w:hAnsi="Calibri Light" w:cstheme="majorHAnsi"/>
          <w:bCs/>
          <w:sz w:val="18"/>
          <w:szCs w:val="18"/>
        </w:rPr>
        <w:t>follow</w:t>
      </w:r>
      <w:r w:rsidRPr="00CC0839">
        <w:rPr>
          <w:rFonts w:ascii="Calibri Light" w:hAnsi="Calibri Light" w:cstheme="majorHAnsi"/>
          <w:bCs/>
          <w:sz w:val="18"/>
          <w:szCs w:val="18"/>
          <w:lang w:val="ru-RU"/>
        </w:rPr>
        <w:t>-</w:t>
      </w:r>
      <w:r w:rsidRPr="00043599">
        <w:rPr>
          <w:rFonts w:ascii="Calibri Light" w:hAnsi="Calibri Light" w:cstheme="majorHAnsi"/>
          <w:bCs/>
          <w:sz w:val="18"/>
          <w:szCs w:val="18"/>
        </w:rPr>
        <w:t>up</w:t>
      </w:r>
      <w:r w:rsidRPr="00CC0839">
        <w:rPr>
          <w:rFonts w:ascii="Calibri Light" w:hAnsi="Calibri Light" w:cstheme="majorHAnsi"/>
          <w:bCs/>
          <w:sz w:val="18"/>
          <w:szCs w:val="18"/>
          <w:lang w:val="ru-RU"/>
        </w:rPr>
        <w:t xml:space="preserve"> </w:t>
      </w:r>
      <w:r>
        <w:rPr>
          <w:rFonts w:ascii="Calibri Light" w:hAnsi="Calibri Light" w:cstheme="majorHAnsi"/>
          <w:bCs/>
          <w:sz w:val="18"/>
          <w:szCs w:val="18"/>
          <w:lang w:val="ru-RU"/>
        </w:rPr>
        <w:t>по</w:t>
      </w:r>
      <w:r w:rsidRPr="00CC0839">
        <w:rPr>
          <w:rFonts w:ascii="Calibri Light" w:hAnsi="Calibri Light" w:cstheme="majorHAnsi"/>
          <w:bCs/>
          <w:sz w:val="18"/>
          <w:szCs w:val="18"/>
          <w:lang w:val="ru-RU"/>
        </w:rPr>
        <w:t xml:space="preserve"> </w:t>
      </w:r>
      <w:r>
        <w:rPr>
          <w:rFonts w:ascii="Calibri Light" w:hAnsi="Calibri Light" w:cstheme="majorHAnsi"/>
          <w:bCs/>
          <w:sz w:val="18"/>
          <w:szCs w:val="18"/>
          <w:lang w:val="ru-RU"/>
        </w:rPr>
        <w:t>внедрению</w:t>
      </w:r>
      <w:r w:rsidRPr="00CC0839">
        <w:rPr>
          <w:rFonts w:ascii="Calibri Light" w:hAnsi="Calibri Light" w:cstheme="majorHAnsi"/>
          <w:bCs/>
          <w:sz w:val="18"/>
          <w:szCs w:val="18"/>
          <w:lang w:val="ru-RU"/>
        </w:rPr>
        <w:t xml:space="preserve"> </w:t>
      </w:r>
      <w:r>
        <w:rPr>
          <w:rFonts w:ascii="Calibri Light" w:hAnsi="Calibri Light" w:cstheme="majorHAnsi"/>
          <w:bCs/>
          <w:sz w:val="18"/>
          <w:szCs w:val="18"/>
          <w:lang w:val="ru-RU"/>
        </w:rPr>
        <w:t xml:space="preserve">рекомендаций, утвержденных </w:t>
      </w:r>
      <w:r w:rsidRPr="00CC0839">
        <w:rPr>
          <w:rFonts w:ascii="Calibri Light" w:hAnsi="Calibri Light" w:cstheme="majorHAnsi"/>
          <w:sz w:val="18"/>
          <w:szCs w:val="18"/>
          <w:lang w:val="ru-RU"/>
        </w:rPr>
        <w:t>Постановление</w:t>
      </w:r>
      <w:r>
        <w:rPr>
          <w:rFonts w:ascii="Calibri Light" w:hAnsi="Calibri Light" w:cstheme="majorHAnsi"/>
          <w:sz w:val="18"/>
          <w:szCs w:val="18"/>
          <w:lang w:val="ru-RU"/>
        </w:rPr>
        <w:t>м</w:t>
      </w:r>
      <w:r w:rsidRPr="00CC0839">
        <w:rPr>
          <w:rFonts w:ascii="Calibri Light" w:hAnsi="Calibri Light" w:cstheme="majorHAnsi"/>
          <w:sz w:val="18"/>
          <w:szCs w:val="18"/>
          <w:lang w:val="ru-RU"/>
        </w:rPr>
        <w:t xml:space="preserve"> Счетной палаты №</w:t>
      </w:r>
      <w:r w:rsidRPr="00CC0839">
        <w:rPr>
          <w:rFonts w:ascii="Calibri Light" w:hAnsi="Calibri Light" w:cstheme="majorHAnsi"/>
          <w:bCs/>
          <w:sz w:val="18"/>
          <w:szCs w:val="18"/>
          <w:lang w:val="ru-RU"/>
        </w:rPr>
        <w:t xml:space="preserve">11 </w:t>
      </w:r>
      <w:r>
        <w:rPr>
          <w:rFonts w:ascii="Calibri Light" w:hAnsi="Calibri Light" w:cstheme="majorHAnsi"/>
          <w:bCs/>
          <w:sz w:val="18"/>
          <w:szCs w:val="18"/>
          <w:lang w:val="ru-RU"/>
        </w:rPr>
        <w:t xml:space="preserve">от </w:t>
      </w:r>
      <w:r w:rsidRPr="00CC0839">
        <w:rPr>
          <w:rFonts w:ascii="Calibri Light" w:hAnsi="Calibri Light" w:cstheme="majorHAnsi"/>
          <w:bCs/>
          <w:sz w:val="18"/>
          <w:szCs w:val="18"/>
          <w:lang w:val="ru-RU"/>
        </w:rPr>
        <w:t xml:space="preserve">11 </w:t>
      </w:r>
      <w:r>
        <w:rPr>
          <w:rFonts w:ascii="Calibri Light" w:hAnsi="Calibri Light" w:cstheme="majorHAnsi"/>
          <w:bCs/>
          <w:sz w:val="18"/>
          <w:szCs w:val="18"/>
          <w:lang w:val="ru-RU"/>
        </w:rPr>
        <w:t xml:space="preserve">апреля </w:t>
      </w:r>
      <w:r w:rsidRPr="00CC0839">
        <w:rPr>
          <w:rFonts w:ascii="Calibri Light" w:hAnsi="Calibri Light" w:cstheme="majorHAnsi"/>
          <w:bCs/>
          <w:sz w:val="18"/>
          <w:szCs w:val="18"/>
          <w:lang w:val="ru-RU"/>
        </w:rPr>
        <w:t>2018</w:t>
      </w:r>
      <w:r>
        <w:rPr>
          <w:rFonts w:ascii="Calibri Light" w:hAnsi="Calibri Light" w:cstheme="majorHAnsi"/>
          <w:bCs/>
          <w:sz w:val="18"/>
          <w:szCs w:val="18"/>
          <w:lang w:val="ru-RU"/>
        </w:rPr>
        <w:t xml:space="preserve"> года по Отчету аудита </w:t>
      </w:r>
      <w:r w:rsidRPr="00CC0839">
        <w:rPr>
          <w:rFonts w:ascii="Calibri Light" w:hAnsi="Calibri Light" w:cstheme="majorHAnsi"/>
          <w:bCs/>
          <w:sz w:val="18"/>
          <w:szCs w:val="18"/>
          <w:lang w:val="ru-RU"/>
        </w:rPr>
        <w:t>„</w:t>
      </w:r>
      <w:r>
        <w:rPr>
          <w:rFonts w:ascii="Calibri Light" w:hAnsi="Calibri Light" w:cstheme="majorHAnsi"/>
          <w:bCs/>
          <w:sz w:val="18"/>
          <w:szCs w:val="18"/>
          <w:lang w:val="ru-RU"/>
        </w:rPr>
        <w:t>Менеджмент общественных услуг городского транспорта и их налогово-бюджетное влияние</w:t>
      </w:r>
      <w:r w:rsidRPr="00CC0839">
        <w:rPr>
          <w:rFonts w:ascii="Calibri Light" w:hAnsi="Calibri Light" w:cstheme="majorHAnsi"/>
          <w:bCs/>
          <w:sz w:val="18"/>
          <w:szCs w:val="18"/>
          <w:lang w:val="ru-RU"/>
        </w:rPr>
        <w:t>”</w:t>
      </w:r>
      <w:r w:rsidRPr="00CC0839">
        <w:rPr>
          <w:rFonts w:ascii="Calibri Light" w:hAnsi="Calibri Light" w:cstheme="majorHAnsi"/>
          <w:sz w:val="18"/>
          <w:szCs w:val="18"/>
          <w:lang w:val="ru-RU"/>
        </w:rPr>
        <w:t>”.</w:t>
      </w:r>
    </w:p>
  </w:footnote>
  <w:footnote w:id="11">
    <w:p w:rsidR="0018139D" w:rsidRPr="006A1255" w:rsidRDefault="0018139D" w:rsidP="002F24F2">
      <w:pPr>
        <w:pStyle w:val="ab"/>
        <w:jc w:val="both"/>
        <w:rPr>
          <w:rFonts w:ascii="Calibri Light" w:hAnsi="Calibri Light" w:cs="Calibri Light"/>
          <w:sz w:val="18"/>
          <w:szCs w:val="18"/>
          <w:lang w:val="ru-RU"/>
        </w:rPr>
      </w:pPr>
      <w:r w:rsidRPr="006A1255">
        <w:rPr>
          <w:rStyle w:val="ad"/>
          <w:rFonts w:ascii="Calibri Light" w:hAnsi="Calibri Light" w:cs="Calibri Light"/>
          <w:sz w:val="18"/>
          <w:szCs w:val="18"/>
        </w:rPr>
        <w:footnoteRef/>
      </w:r>
      <w:r w:rsidRPr="006A1255">
        <w:rPr>
          <w:rFonts w:ascii="Calibri Light" w:hAnsi="Calibri Light" w:cs="Calibri Light"/>
          <w:sz w:val="18"/>
          <w:szCs w:val="18"/>
          <w:lang w:val="ro-RO"/>
        </w:rPr>
        <w:t xml:space="preserve"> </w:t>
      </w:r>
      <w:r w:rsidRPr="006A1255">
        <w:rPr>
          <w:rFonts w:ascii="Calibri Light" w:hAnsi="Calibri Light" w:cs="Calibri Light"/>
          <w:sz w:val="18"/>
          <w:szCs w:val="18"/>
          <w:lang w:val="ru-RU"/>
        </w:rPr>
        <w:t xml:space="preserve">Постановление Счетной палаты №2 от 24.01.2020 </w:t>
      </w:r>
      <w:r w:rsidRPr="006A1255">
        <w:rPr>
          <w:rFonts w:ascii="Calibri Light" w:hAnsi="Calibri Light" w:cs="Calibri Light"/>
          <w:sz w:val="18"/>
          <w:szCs w:val="18"/>
          <w:lang w:val="ro-RO"/>
        </w:rPr>
        <w:t>„О Рамках профессиональных деклараций INTOSAI”.</w:t>
      </w:r>
    </w:p>
  </w:footnote>
  <w:footnote w:id="12">
    <w:p w:rsidR="0018139D" w:rsidRPr="006D06F2" w:rsidRDefault="0018139D" w:rsidP="006D06F2">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6D06F2">
        <w:rPr>
          <w:rFonts w:ascii="Calibri Light" w:hAnsi="Calibri Light" w:cstheme="majorHAnsi"/>
          <w:sz w:val="18"/>
          <w:szCs w:val="18"/>
          <w:lang w:val="ru-RU"/>
        </w:rPr>
        <w:t xml:space="preserve"> </w:t>
      </w:r>
      <w:r>
        <w:rPr>
          <w:rFonts w:ascii="Calibri Light" w:hAnsi="Calibri Light" w:cstheme="majorHAnsi"/>
          <w:sz w:val="18"/>
          <w:szCs w:val="18"/>
          <w:lang w:val="ru-RU"/>
        </w:rPr>
        <w:t>Решение МСБ №</w:t>
      </w:r>
      <w:r w:rsidRPr="006D06F2">
        <w:rPr>
          <w:rFonts w:ascii="Calibri Light" w:hAnsi="Calibri Light" w:cstheme="majorHAnsi"/>
          <w:sz w:val="18"/>
          <w:szCs w:val="18"/>
          <w:lang w:val="ru-RU"/>
        </w:rPr>
        <w:t xml:space="preserve">7/13 </w:t>
      </w:r>
      <w:r>
        <w:rPr>
          <w:rFonts w:ascii="Calibri Light" w:hAnsi="Calibri Light" w:cstheme="majorHAnsi"/>
          <w:sz w:val="18"/>
          <w:szCs w:val="18"/>
          <w:lang w:val="ru-RU"/>
        </w:rPr>
        <w:t xml:space="preserve">от </w:t>
      </w:r>
      <w:r w:rsidRPr="006D06F2">
        <w:rPr>
          <w:rFonts w:ascii="Calibri Light" w:hAnsi="Calibri Light" w:cstheme="majorHAnsi"/>
          <w:sz w:val="18"/>
          <w:szCs w:val="18"/>
          <w:lang w:val="ru-RU"/>
        </w:rPr>
        <w:t>30.07.2020 „</w:t>
      </w:r>
      <w:r>
        <w:rPr>
          <w:rFonts w:ascii="Calibri Light" w:hAnsi="Calibri Light" w:cstheme="majorHAnsi"/>
          <w:sz w:val="18"/>
          <w:szCs w:val="18"/>
          <w:lang w:val="ru-RU"/>
        </w:rPr>
        <w:t xml:space="preserve">Об утверждении </w:t>
      </w:r>
      <w:r w:rsidRPr="006D06F2">
        <w:rPr>
          <w:rFonts w:ascii="Calibri Light" w:hAnsi="Calibri Light" w:cstheme="majorHAnsi"/>
          <w:sz w:val="18"/>
          <w:szCs w:val="18"/>
          <w:lang w:val="ru-RU"/>
        </w:rPr>
        <w:t>Положени</w:t>
      </w:r>
      <w:r>
        <w:rPr>
          <w:rFonts w:ascii="Calibri Light" w:hAnsi="Calibri Light" w:cstheme="majorHAnsi"/>
          <w:sz w:val="18"/>
          <w:szCs w:val="18"/>
          <w:lang w:val="ru-RU"/>
        </w:rPr>
        <w:t>я</w:t>
      </w:r>
      <w:r w:rsidRPr="006D06F2">
        <w:rPr>
          <w:rFonts w:ascii="Calibri Light" w:hAnsi="Calibri Light" w:cstheme="majorHAnsi"/>
          <w:sz w:val="18"/>
          <w:szCs w:val="18"/>
          <w:lang w:val="ru-RU"/>
        </w:rPr>
        <w:t xml:space="preserve"> о внешней рекламе в муниципии Бэлць в новой редакции”.</w:t>
      </w:r>
    </w:p>
  </w:footnote>
  <w:footnote w:id="13">
    <w:p w:rsidR="0018139D" w:rsidRPr="00AF735F" w:rsidRDefault="0018139D" w:rsidP="00BB50F2">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AF735F">
        <w:rPr>
          <w:rFonts w:ascii="Calibri Light" w:hAnsi="Calibri Light" w:cstheme="majorHAnsi"/>
          <w:sz w:val="18"/>
          <w:szCs w:val="18"/>
          <w:lang w:val="ru-RU"/>
        </w:rPr>
        <w:t xml:space="preserve"> </w:t>
      </w:r>
      <w:r>
        <w:rPr>
          <w:rFonts w:ascii="Calibri Light" w:hAnsi="Calibri Light" w:cstheme="majorHAnsi"/>
          <w:sz w:val="18"/>
          <w:szCs w:val="18"/>
          <w:lang w:val="ru-RU"/>
        </w:rPr>
        <w:t>Решение</w:t>
      </w:r>
      <w:r w:rsidRPr="00AF735F">
        <w:rPr>
          <w:rFonts w:ascii="Calibri Light" w:hAnsi="Calibri Light" w:cstheme="majorHAnsi"/>
          <w:sz w:val="18"/>
          <w:szCs w:val="18"/>
          <w:lang w:val="ru-RU"/>
        </w:rPr>
        <w:t xml:space="preserve"> </w:t>
      </w:r>
      <w:r>
        <w:rPr>
          <w:rFonts w:ascii="Calibri Light" w:hAnsi="Calibri Light" w:cstheme="majorHAnsi"/>
          <w:sz w:val="18"/>
          <w:szCs w:val="18"/>
          <w:lang w:val="ru-RU"/>
        </w:rPr>
        <w:t>МСБ</w:t>
      </w:r>
      <w:r w:rsidRPr="00AF735F">
        <w:rPr>
          <w:rFonts w:ascii="Calibri Light" w:hAnsi="Calibri Light" w:cstheme="majorHAnsi"/>
          <w:sz w:val="18"/>
          <w:szCs w:val="18"/>
          <w:lang w:val="ru-RU"/>
        </w:rPr>
        <w:t xml:space="preserve"> №7/25 „</w:t>
      </w:r>
      <w:r>
        <w:rPr>
          <w:rFonts w:ascii="Calibri Light" w:hAnsi="Calibri Light" w:cstheme="majorHAnsi"/>
          <w:sz w:val="18"/>
          <w:szCs w:val="18"/>
          <w:lang w:val="ru-RU"/>
        </w:rPr>
        <w:t xml:space="preserve">О продлении сроков договоров аренды </w:t>
      </w:r>
      <w:r w:rsidRPr="00AF735F">
        <w:rPr>
          <w:rFonts w:ascii="Calibri Light" w:hAnsi="Calibri Light" w:cstheme="majorHAnsi"/>
          <w:sz w:val="18"/>
          <w:szCs w:val="18"/>
          <w:lang w:val="ru-RU"/>
        </w:rPr>
        <w:t>земельных участков</w:t>
      </w:r>
      <w:r>
        <w:rPr>
          <w:rFonts w:ascii="Calibri Light" w:hAnsi="Calibri Light" w:cstheme="majorHAnsi"/>
          <w:sz w:val="18"/>
          <w:szCs w:val="18"/>
          <w:lang w:val="ru-RU"/>
        </w:rPr>
        <w:t xml:space="preserve">, занятых существующими </w:t>
      </w:r>
      <w:r w:rsidRPr="00AF735F">
        <w:rPr>
          <w:rFonts w:ascii="Calibri Light" w:hAnsi="Calibri Light" w:cstheme="majorHAnsi"/>
          <w:sz w:val="18"/>
          <w:szCs w:val="18"/>
          <w:lang w:val="ru-RU"/>
        </w:rPr>
        <w:t>рекламны</w:t>
      </w:r>
      <w:r>
        <w:rPr>
          <w:rFonts w:ascii="Calibri Light" w:hAnsi="Calibri Light" w:cstheme="majorHAnsi"/>
          <w:sz w:val="18"/>
          <w:szCs w:val="18"/>
          <w:lang w:val="ru-RU"/>
        </w:rPr>
        <w:t>ми</w:t>
      </w:r>
      <w:r w:rsidRPr="00AF735F">
        <w:rPr>
          <w:rFonts w:ascii="Calibri Light" w:hAnsi="Calibri Light" w:cstheme="majorHAnsi"/>
          <w:sz w:val="18"/>
          <w:szCs w:val="18"/>
          <w:lang w:val="ru-RU"/>
        </w:rPr>
        <w:t xml:space="preserve"> панно</w:t>
      </w:r>
      <w:r>
        <w:rPr>
          <w:rFonts w:ascii="Calibri Light" w:hAnsi="Calibri Light" w:cstheme="majorHAnsi"/>
          <w:sz w:val="18"/>
          <w:szCs w:val="18"/>
          <w:lang w:val="ru-RU"/>
        </w:rPr>
        <w:t xml:space="preserve"> – для 21 договора</w:t>
      </w:r>
      <w:r w:rsidRPr="00AF735F">
        <w:rPr>
          <w:rFonts w:ascii="Calibri Light" w:hAnsi="Calibri Light" w:cstheme="majorHAnsi"/>
          <w:sz w:val="18"/>
          <w:szCs w:val="18"/>
          <w:lang w:val="ru-RU"/>
        </w:rPr>
        <w:t xml:space="preserve">”; </w:t>
      </w:r>
      <w:r>
        <w:rPr>
          <w:rFonts w:ascii="Calibri Light" w:hAnsi="Calibri Light" w:cstheme="majorHAnsi"/>
          <w:sz w:val="18"/>
          <w:szCs w:val="18"/>
          <w:lang w:val="ru-RU"/>
        </w:rPr>
        <w:t>Решение</w:t>
      </w:r>
      <w:r w:rsidRPr="00AF735F">
        <w:rPr>
          <w:rFonts w:ascii="Calibri Light" w:hAnsi="Calibri Light" w:cstheme="majorHAnsi"/>
          <w:sz w:val="18"/>
          <w:szCs w:val="18"/>
          <w:lang w:val="ru-RU"/>
        </w:rPr>
        <w:t xml:space="preserve"> </w:t>
      </w:r>
      <w:r>
        <w:rPr>
          <w:rFonts w:ascii="Calibri Light" w:hAnsi="Calibri Light" w:cstheme="majorHAnsi"/>
          <w:sz w:val="18"/>
          <w:szCs w:val="18"/>
          <w:lang w:val="ru-RU"/>
        </w:rPr>
        <w:t>МСБ</w:t>
      </w:r>
      <w:r w:rsidRPr="00AF735F">
        <w:rPr>
          <w:rFonts w:ascii="Calibri Light" w:hAnsi="Calibri Light" w:cstheme="majorHAnsi"/>
          <w:sz w:val="18"/>
          <w:szCs w:val="18"/>
          <w:lang w:val="ru-RU"/>
        </w:rPr>
        <w:t xml:space="preserve"> №7/26 </w:t>
      </w:r>
      <w:r>
        <w:rPr>
          <w:rFonts w:ascii="Calibri Light" w:hAnsi="Calibri Light" w:cstheme="majorHAnsi"/>
          <w:sz w:val="18"/>
          <w:szCs w:val="18"/>
          <w:lang w:val="ru-RU"/>
        </w:rPr>
        <w:t xml:space="preserve">от </w:t>
      </w:r>
      <w:r w:rsidRPr="00AF735F">
        <w:rPr>
          <w:rFonts w:ascii="Calibri Light" w:hAnsi="Calibri Light" w:cstheme="majorHAnsi"/>
          <w:sz w:val="18"/>
          <w:szCs w:val="18"/>
          <w:lang w:val="ru-RU"/>
        </w:rPr>
        <w:t>30.07.2020 „</w:t>
      </w:r>
      <w:r>
        <w:rPr>
          <w:rFonts w:ascii="Calibri Light" w:hAnsi="Calibri Light" w:cstheme="majorHAnsi"/>
          <w:sz w:val="18"/>
          <w:szCs w:val="18"/>
          <w:lang w:val="ru-RU"/>
        </w:rPr>
        <w:t xml:space="preserve">Об установлении предельного срока действия для договоров аренды </w:t>
      </w:r>
      <w:r w:rsidRPr="00AF735F">
        <w:rPr>
          <w:rFonts w:ascii="Calibri Light" w:hAnsi="Calibri Light" w:cstheme="majorHAnsi"/>
          <w:sz w:val="18"/>
          <w:szCs w:val="18"/>
          <w:lang w:val="ru-RU"/>
        </w:rPr>
        <w:t>земельных участков</w:t>
      </w:r>
      <w:r>
        <w:rPr>
          <w:rFonts w:ascii="Calibri Light" w:hAnsi="Calibri Light" w:cstheme="majorHAnsi"/>
          <w:sz w:val="18"/>
          <w:szCs w:val="18"/>
          <w:lang w:val="ru-RU"/>
        </w:rPr>
        <w:t xml:space="preserve">, занятых </w:t>
      </w:r>
      <w:r w:rsidRPr="00AF735F">
        <w:rPr>
          <w:rFonts w:ascii="Calibri Light" w:hAnsi="Calibri Light" w:cstheme="majorHAnsi"/>
          <w:sz w:val="18"/>
          <w:szCs w:val="18"/>
          <w:lang w:val="ru-RU"/>
        </w:rPr>
        <w:t>рекламны</w:t>
      </w:r>
      <w:r>
        <w:rPr>
          <w:rFonts w:ascii="Calibri Light" w:hAnsi="Calibri Light" w:cstheme="majorHAnsi"/>
          <w:sz w:val="18"/>
          <w:szCs w:val="18"/>
          <w:lang w:val="ru-RU"/>
        </w:rPr>
        <w:t>ми</w:t>
      </w:r>
      <w:r w:rsidRPr="00AF735F">
        <w:rPr>
          <w:rFonts w:ascii="Calibri Light" w:hAnsi="Calibri Light" w:cstheme="majorHAnsi"/>
          <w:sz w:val="18"/>
          <w:szCs w:val="18"/>
          <w:lang w:val="ru-RU"/>
        </w:rPr>
        <w:t xml:space="preserve"> панно</w:t>
      </w:r>
      <w:r>
        <w:rPr>
          <w:rFonts w:ascii="Calibri Light" w:hAnsi="Calibri Light" w:cstheme="majorHAnsi"/>
          <w:sz w:val="18"/>
          <w:szCs w:val="18"/>
          <w:lang w:val="ru-RU"/>
        </w:rPr>
        <w:t xml:space="preserve"> – для </w:t>
      </w:r>
      <w:r w:rsidRPr="00AF735F">
        <w:rPr>
          <w:rFonts w:ascii="Calibri Light" w:hAnsi="Calibri Light" w:cstheme="majorHAnsi"/>
          <w:sz w:val="18"/>
          <w:szCs w:val="18"/>
          <w:lang w:val="ru-RU"/>
        </w:rPr>
        <w:t>119</w:t>
      </w:r>
      <w:r>
        <w:rPr>
          <w:rFonts w:ascii="Calibri Light" w:hAnsi="Calibri Light" w:cstheme="majorHAnsi"/>
          <w:sz w:val="18"/>
          <w:szCs w:val="18"/>
          <w:lang w:val="ru-RU"/>
        </w:rPr>
        <w:t xml:space="preserve"> договоров</w:t>
      </w:r>
      <w:r w:rsidRPr="00AF735F">
        <w:rPr>
          <w:rFonts w:ascii="Calibri Light" w:hAnsi="Calibri Light" w:cstheme="majorHAnsi"/>
          <w:sz w:val="18"/>
          <w:szCs w:val="18"/>
          <w:lang w:val="ru-RU"/>
        </w:rPr>
        <w:t xml:space="preserve">”. </w:t>
      </w:r>
    </w:p>
  </w:footnote>
  <w:footnote w:id="14">
    <w:p w:rsidR="0018139D" w:rsidRPr="002E1201" w:rsidRDefault="0018139D" w:rsidP="0082391B">
      <w:pPr>
        <w:pStyle w:val="ab"/>
        <w:jc w:val="both"/>
        <w:rPr>
          <w:rFonts w:ascii="Calibri Light" w:hAnsi="Calibri Light"/>
          <w:sz w:val="18"/>
          <w:szCs w:val="18"/>
          <w:lang w:val="ru-RU"/>
        </w:rPr>
      </w:pPr>
      <w:r w:rsidRPr="00043599">
        <w:rPr>
          <w:rStyle w:val="ad"/>
          <w:rFonts w:ascii="Calibri Light" w:hAnsi="Calibri Light"/>
          <w:sz w:val="18"/>
          <w:szCs w:val="18"/>
        </w:rPr>
        <w:footnoteRef/>
      </w:r>
      <w:r>
        <w:rPr>
          <w:rFonts w:ascii="Calibri Light" w:hAnsi="Calibri Light"/>
          <w:sz w:val="18"/>
          <w:szCs w:val="18"/>
          <w:lang w:val="ru-RU"/>
        </w:rPr>
        <w:t xml:space="preserve"> Ст</w:t>
      </w:r>
      <w:r w:rsidRPr="002E1201">
        <w:rPr>
          <w:rFonts w:ascii="Calibri Light" w:hAnsi="Calibri Light"/>
          <w:sz w:val="18"/>
          <w:szCs w:val="18"/>
          <w:lang w:val="ru-RU"/>
        </w:rPr>
        <w:t xml:space="preserve">. 264 (1) </w:t>
      </w:r>
      <w:r w:rsidRPr="00043599">
        <w:rPr>
          <w:rFonts w:ascii="Calibri Light" w:hAnsi="Calibri Light"/>
          <w:sz w:val="18"/>
          <w:szCs w:val="18"/>
        </w:rPr>
        <w:t>b</w:t>
      </w:r>
      <w:r w:rsidRPr="002E1201">
        <w:rPr>
          <w:rFonts w:ascii="Calibri Light" w:hAnsi="Calibri Light"/>
          <w:sz w:val="18"/>
          <w:szCs w:val="18"/>
          <w:lang w:val="ru-RU"/>
        </w:rPr>
        <w:t xml:space="preserve">) </w:t>
      </w:r>
      <w:r>
        <w:rPr>
          <w:rFonts w:ascii="Calibri Light" w:hAnsi="Calibri Light"/>
          <w:sz w:val="18"/>
          <w:szCs w:val="18"/>
          <w:lang w:val="ru-RU"/>
        </w:rPr>
        <w:t>Налогового кодекса</w:t>
      </w:r>
      <w:r w:rsidRPr="002E1201">
        <w:rPr>
          <w:rFonts w:ascii="Calibri Light" w:hAnsi="Calibri Light"/>
          <w:sz w:val="18"/>
          <w:szCs w:val="18"/>
          <w:lang w:val="ru-RU"/>
        </w:rPr>
        <w:t xml:space="preserve">: для налоговых санкций, относящихся к конкретному налогу, сбору, – не позднее </w:t>
      </w:r>
      <w:r>
        <w:rPr>
          <w:rFonts w:ascii="Calibri Light" w:hAnsi="Calibri Light"/>
          <w:sz w:val="18"/>
          <w:szCs w:val="18"/>
          <w:lang w:val="ru-RU"/>
        </w:rPr>
        <w:t>4</w:t>
      </w:r>
      <w:r w:rsidRPr="002E1201">
        <w:rPr>
          <w:rFonts w:ascii="Calibri Light" w:hAnsi="Calibri Light"/>
          <w:sz w:val="18"/>
          <w:szCs w:val="18"/>
          <w:lang w:val="ru-RU"/>
        </w:rPr>
        <w:t xml:space="preserve"> лет с последней даты, установленной для представления налогового отчета по данному налогу, сбору или для уплаты данного налога, сбора в случае, когда представление налогового отчета не предусмотрено.</w:t>
      </w:r>
    </w:p>
  </w:footnote>
  <w:footnote w:id="15">
    <w:p w:rsidR="0018139D" w:rsidRPr="00853C76" w:rsidRDefault="0018139D" w:rsidP="0082391B">
      <w:pPr>
        <w:pStyle w:val="ab"/>
        <w:jc w:val="both"/>
        <w:rPr>
          <w:rFonts w:ascii="Calibri Light" w:hAnsi="Calibri Light"/>
          <w:sz w:val="18"/>
          <w:szCs w:val="18"/>
          <w:lang w:val="ru-RU"/>
        </w:rPr>
      </w:pPr>
      <w:r w:rsidRPr="00043599">
        <w:rPr>
          <w:rStyle w:val="ad"/>
          <w:rFonts w:ascii="Calibri Light" w:hAnsi="Calibri Light"/>
          <w:sz w:val="18"/>
          <w:szCs w:val="18"/>
        </w:rPr>
        <w:footnoteRef/>
      </w:r>
      <w:r w:rsidRPr="00853C76">
        <w:rPr>
          <w:rFonts w:ascii="Calibri Light" w:hAnsi="Calibri Light"/>
          <w:sz w:val="18"/>
          <w:szCs w:val="18"/>
          <w:lang w:val="ru-RU"/>
        </w:rPr>
        <w:t xml:space="preserve"> </w:t>
      </w:r>
      <w:r>
        <w:rPr>
          <w:rFonts w:ascii="Calibri Light" w:hAnsi="Calibri Light"/>
          <w:sz w:val="18"/>
          <w:szCs w:val="18"/>
          <w:lang w:val="ru-RU"/>
        </w:rPr>
        <w:t>Кадастровый код</w:t>
      </w:r>
      <w:r w:rsidRPr="00853C76">
        <w:rPr>
          <w:rFonts w:ascii="Calibri Light" w:hAnsi="Calibri Light"/>
          <w:sz w:val="18"/>
          <w:szCs w:val="18"/>
          <w:lang w:val="ru-RU"/>
        </w:rPr>
        <w:t xml:space="preserve"> 03003110021.0000.000.</w:t>
      </w:r>
    </w:p>
  </w:footnote>
  <w:footnote w:id="16">
    <w:p w:rsidR="0018139D" w:rsidRPr="00853C76" w:rsidRDefault="0018139D" w:rsidP="0082391B">
      <w:pPr>
        <w:pStyle w:val="ab"/>
        <w:jc w:val="both"/>
        <w:rPr>
          <w:rFonts w:ascii="Calibri Light" w:hAnsi="Calibri Light"/>
          <w:sz w:val="18"/>
          <w:szCs w:val="18"/>
          <w:lang w:val="ru-RU"/>
        </w:rPr>
      </w:pPr>
      <w:r w:rsidRPr="00043599">
        <w:rPr>
          <w:rStyle w:val="ad"/>
          <w:rFonts w:ascii="Calibri Light" w:hAnsi="Calibri Light"/>
          <w:sz w:val="18"/>
          <w:szCs w:val="18"/>
        </w:rPr>
        <w:footnoteRef/>
      </w:r>
      <w:r w:rsidRPr="00853C76">
        <w:rPr>
          <w:rFonts w:ascii="Calibri Light" w:hAnsi="Calibri Light"/>
          <w:sz w:val="18"/>
          <w:szCs w:val="18"/>
          <w:lang w:val="ru-RU"/>
        </w:rPr>
        <w:t xml:space="preserve"> </w:t>
      </w:r>
      <w:r>
        <w:rPr>
          <w:rFonts w:ascii="Calibri Light" w:hAnsi="Calibri Light"/>
          <w:sz w:val="18"/>
          <w:szCs w:val="18"/>
          <w:lang w:val="ru-RU"/>
        </w:rPr>
        <w:t>Кадастровый код</w:t>
      </w:r>
      <w:r w:rsidRPr="00853C76">
        <w:rPr>
          <w:rFonts w:ascii="Calibri Light" w:hAnsi="Calibri Light"/>
          <w:sz w:val="18"/>
          <w:szCs w:val="18"/>
          <w:lang w:val="ru-RU"/>
        </w:rPr>
        <w:t xml:space="preserve"> 03003110314.01.0000.0000.</w:t>
      </w:r>
    </w:p>
  </w:footnote>
  <w:footnote w:id="17">
    <w:p w:rsidR="0018139D" w:rsidRPr="00853C76" w:rsidRDefault="0018139D" w:rsidP="00D20B5E">
      <w:pPr>
        <w:pStyle w:val="ab"/>
        <w:jc w:val="both"/>
        <w:rPr>
          <w:rFonts w:ascii="Calibri Light" w:hAnsi="Calibri Light"/>
          <w:sz w:val="18"/>
          <w:szCs w:val="18"/>
          <w:lang w:val="ru-RU"/>
        </w:rPr>
      </w:pPr>
      <w:r w:rsidRPr="00043599">
        <w:rPr>
          <w:rStyle w:val="ad"/>
          <w:rFonts w:ascii="Calibri Light" w:hAnsi="Calibri Light"/>
          <w:sz w:val="18"/>
          <w:szCs w:val="18"/>
        </w:rPr>
        <w:footnoteRef/>
      </w:r>
      <w:r w:rsidRPr="00853C76">
        <w:rPr>
          <w:rFonts w:ascii="Calibri Light" w:hAnsi="Calibri Light"/>
          <w:sz w:val="18"/>
          <w:szCs w:val="18"/>
          <w:lang w:val="ru-RU"/>
        </w:rPr>
        <w:t xml:space="preserve"> </w:t>
      </w:r>
      <w:r>
        <w:rPr>
          <w:rFonts w:ascii="Calibri Light" w:hAnsi="Calibri Light"/>
          <w:sz w:val="18"/>
          <w:szCs w:val="18"/>
          <w:lang w:val="ru-RU"/>
        </w:rPr>
        <w:t>Ст</w:t>
      </w:r>
      <w:r w:rsidRPr="00853C76">
        <w:rPr>
          <w:rFonts w:ascii="Calibri Light" w:hAnsi="Calibri Light"/>
          <w:sz w:val="18"/>
          <w:szCs w:val="18"/>
          <w:lang w:val="ru-RU"/>
        </w:rPr>
        <w:t xml:space="preserve">.282 (2) </w:t>
      </w:r>
      <w:r>
        <w:rPr>
          <w:rFonts w:ascii="Calibri Light" w:hAnsi="Calibri Light"/>
          <w:sz w:val="18"/>
          <w:szCs w:val="18"/>
          <w:lang w:val="ru-RU"/>
        </w:rPr>
        <w:t>Налогового кодекса</w:t>
      </w:r>
      <w:r w:rsidRPr="00853C76">
        <w:rPr>
          <w:rFonts w:ascii="Calibri Light" w:hAnsi="Calibri Light"/>
          <w:sz w:val="18"/>
          <w:szCs w:val="18"/>
          <w:lang w:val="ru-RU"/>
        </w:rPr>
        <w:t xml:space="preserve"> (</w:t>
      </w:r>
      <w:r>
        <w:rPr>
          <w:rFonts w:ascii="Calibri Light" w:hAnsi="Calibri Light"/>
          <w:sz w:val="18"/>
          <w:szCs w:val="18"/>
          <w:lang w:val="ru-RU"/>
        </w:rPr>
        <w:t>отменена Законом №</w:t>
      </w:r>
      <w:r w:rsidRPr="00853C76">
        <w:rPr>
          <w:rFonts w:ascii="Calibri Light" w:hAnsi="Calibri Light"/>
          <w:sz w:val="18"/>
          <w:szCs w:val="18"/>
          <w:lang w:val="ru-RU"/>
        </w:rPr>
        <w:t xml:space="preserve">257 </w:t>
      </w:r>
      <w:r>
        <w:rPr>
          <w:rFonts w:ascii="Calibri Light" w:hAnsi="Calibri Light"/>
          <w:sz w:val="18"/>
          <w:szCs w:val="18"/>
          <w:lang w:val="ru-RU"/>
        </w:rPr>
        <w:t xml:space="preserve">от </w:t>
      </w:r>
      <w:r w:rsidRPr="00853C76">
        <w:rPr>
          <w:rFonts w:ascii="Calibri Light" w:hAnsi="Calibri Light"/>
          <w:sz w:val="18"/>
          <w:szCs w:val="18"/>
          <w:lang w:val="ru-RU"/>
        </w:rPr>
        <w:t xml:space="preserve">16.12.2020, </w:t>
      </w:r>
      <w:r>
        <w:rPr>
          <w:rFonts w:ascii="Calibri Light" w:hAnsi="Calibri Light"/>
          <w:sz w:val="18"/>
          <w:szCs w:val="18"/>
          <w:lang w:val="ru-RU"/>
        </w:rPr>
        <w:t xml:space="preserve">начиная с </w:t>
      </w:r>
      <w:r w:rsidRPr="00853C76">
        <w:rPr>
          <w:rFonts w:ascii="Calibri Light" w:hAnsi="Calibri Light"/>
          <w:sz w:val="18"/>
          <w:szCs w:val="18"/>
          <w:lang w:val="ru-RU"/>
        </w:rPr>
        <w:t>01.01.2021).</w:t>
      </w:r>
    </w:p>
  </w:footnote>
  <w:footnote w:id="18">
    <w:p w:rsidR="0018139D" w:rsidRPr="00EB6D9F" w:rsidRDefault="0018139D" w:rsidP="00257F7B">
      <w:pPr>
        <w:pStyle w:val="ab"/>
        <w:jc w:val="both"/>
        <w:rPr>
          <w:rFonts w:ascii="Calibri Light" w:hAnsi="Calibri Light"/>
          <w:sz w:val="18"/>
          <w:szCs w:val="18"/>
          <w:lang w:val="ru-RU"/>
        </w:rPr>
      </w:pPr>
      <w:r w:rsidRPr="00043599">
        <w:rPr>
          <w:rStyle w:val="ad"/>
          <w:rFonts w:ascii="Calibri Light" w:hAnsi="Calibri Light"/>
          <w:sz w:val="18"/>
          <w:szCs w:val="18"/>
        </w:rPr>
        <w:footnoteRef/>
      </w:r>
      <w:r w:rsidRPr="00EB6D9F">
        <w:rPr>
          <w:rFonts w:ascii="Calibri Light" w:hAnsi="Calibri Light"/>
          <w:sz w:val="18"/>
          <w:szCs w:val="18"/>
          <w:lang w:val="ru-RU"/>
        </w:rPr>
        <w:t xml:space="preserve"> </w:t>
      </w:r>
      <w:r w:rsidRPr="00EB6D9F">
        <w:rPr>
          <w:rFonts w:ascii="Calibri Light" w:hAnsi="Calibri Light"/>
          <w:sz w:val="18"/>
          <w:szCs w:val="18"/>
          <w:lang w:val="ru-MD"/>
        </w:rPr>
        <w:t>Расчет по формуле: оценочная стоимость с целью налогообложения × ставка налогообложения × к-во отчетных лет = 43,093 га*30 леев за 100 м</w:t>
      </w:r>
      <w:r w:rsidRPr="00EB6D9F">
        <w:rPr>
          <w:rFonts w:ascii="Calibri Light" w:hAnsi="Calibri Light"/>
          <w:sz w:val="18"/>
          <w:szCs w:val="18"/>
          <w:vertAlign w:val="superscript"/>
          <w:lang w:val="ru-MD"/>
        </w:rPr>
        <w:t>2</w:t>
      </w:r>
      <w:r w:rsidRPr="00EB6D9F">
        <w:rPr>
          <w:rFonts w:ascii="Calibri Light" w:hAnsi="Calibri Light"/>
          <w:sz w:val="18"/>
          <w:szCs w:val="18"/>
          <w:lang w:val="ru-MD"/>
        </w:rPr>
        <w:t xml:space="preserve"> = 129,3 тыс. МДЛ * 3 года = 387,9 тыс. МДЛ, согласно положениям п.2 b) из приложения №1 к Закону №</w:t>
      </w:r>
      <w:r w:rsidRPr="00EB6D9F">
        <w:rPr>
          <w:rFonts w:ascii="Calibri Light" w:eastAsia="Times New Roman" w:hAnsi="Calibri Light" w:cs="Times New Roman"/>
          <w:sz w:val="18"/>
          <w:szCs w:val="18"/>
          <w:lang w:val="ru-MD"/>
        </w:rPr>
        <w:t>1056-XIV от 16.06.2000</w:t>
      </w:r>
      <w:r w:rsidRPr="00EB6D9F">
        <w:rPr>
          <w:rFonts w:ascii="Calibri Light" w:hAnsi="Calibri Light"/>
          <w:sz w:val="18"/>
          <w:szCs w:val="18"/>
          <w:lang w:val="ru-MD"/>
        </w:rPr>
        <w:t xml:space="preserve"> для вступления в силу Главы VI Налогового кодекса</w:t>
      </w:r>
      <w:r w:rsidRPr="00EB6D9F">
        <w:rPr>
          <w:rFonts w:ascii="Calibri Light" w:hAnsi="Calibri Light"/>
          <w:sz w:val="18"/>
          <w:szCs w:val="18"/>
          <w:lang w:val="ru-RU"/>
        </w:rPr>
        <w:t>.</w:t>
      </w:r>
    </w:p>
  </w:footnote>
  <w:footnote w:id="19">
    <w:p w:rsidR="0018139D" w:rsidRPr="00B665AD" w:rsidRDefault="0018139D" w:rsidP="00B356CB">
      <w:pPr>
        <w:pStyle w:val="ab"/>
        <w:jc w:val="both"/>
        <w:rPr>
          <w:rFonts w:ascii="Calibri Light" w:hAnsi="Calibri Light"/>
          <w:sz w:val="18"/>
          <w:szCs w:val="18"/>
          <w:lang w:val="ru-RU"/>
        </w:rPr>
      </w:pPr>
      <w:r w:rsidRPr="00043599">
        <w:rPr>
          <w:rStyle w:val="ad"/>
          <w:rFonts w:ascii="Calibri Light" w:hAnsi="Calibri Light"/>
          <w:sz w:val="18"/>
          <w:szCs w:val="18"/>
        </w:rPr>
        <w:footnoteRef/>
      </w:r>
      <w:r w:rsidRPr="00B665AD">
        <w:rPr>
          <w:rFonts w:ascii="Calibri Light" w:hAnsi="Calibri Light"/>
          <w:sz w:val="18"/>
          <w:szCs w:val="18"/>
          <w:lang w:val="ru-RU"/>
        </w:rPr>
        <w:t xml:space="preserve"> </w:t>
      </w:r>
      <w:r>
        <w:rPr>
          <w:rFonts w:ascii="Calibri Light" w:hAnsi="Calibri Light"/>
          <w:sz w:val="18"/>
          <w:szCs w:val="18"/>
          <w:lang w:val="ru-RU"/>
        </w:rPr>
        <w:t>Закон о</w:t>
      </w:r>
      <w:r w:rsidRPr="00B665AD">
        <w:rPr>
          <w:rFonts w:ascii="Calibri Light" w:hAnsi="Calibri Light"/>
          <w:sz w:val="18"/>
          <w:szCs w:val="18"/>
          <w:lang w:val="ru-RU"/>
        </w:rPr>
        <w:t xml:space="preserve"> кондоминиуме в жилищном фонде </w:t>
      </w:r>
      <w:r>
        <w:rPr>
          <w:rFonts w:ascii="Calibri Light" w:hAnsi="Calibri Light"/>
          <w:sz w:val="18"/>
          <w:szCs w:val="18"/>
          <w:lang w:val="ru-RU"/>
        </w:rPr>
        <w:t>№</w:t>
      </w:r>
      <w:r w:rsidRPr="00B665AD">
        <w:rPr>
          <w:rFonts w:ascii="Calibri Light" w:eastAsia="Times New Roman" w:hAnsi="Calibri Light" w:cs="Times New Roman"/>
          <w:sz w:val="18"/>
          <w:szCs w:val="18"/>
          <w:lang w:val="ru-RU"/>
        </w:rPr>
        <w:t>913-</w:t>
      </w:r>
      <w:r w:rsidRPr="00043599">
        <w:rPr>
          <w:rFonts w:ascii="Calibri Light" w:eastAsia="Times New Roman" w:hAnsi="Calibri Light" w:cs="Times New Roman"/>
          <w:sz w:val="18"/>
          <w:szCs w:val="18"/>
        </w:rPr>
        <w:t>XIV</w:t>
      </w:r>
      <w:r w:rsidRPr="00B665AD">
        <w:rPr>
          <w:rFonts w:ascii="Calibri Light" w:eastAsia="Times New Roman" w:hAnsi="Calibri Light" w:cs="Times New Roman"/>
          <w:sz w:val="18"/>
          <w:szCs w:val="18"/>
          <w:lang w:val="ru-RU"/>
        </w:rPr>
        <w:t xml:space="preserve"> </w:t>
      </w:r>
      <w:r>
        <w:rPr>
          <w:rFonts w:ascii="Calibri Light" w:eastAsia="Times New Roman" w:hAnsi="Calibri Light" w:cs="Times New Roman"/>
          <w:sz w:val="18"/>
          <w:szCs w:val="18"/>
          <w:lang w:val="ru-RU"/>
        </w:rPr>
        <w:t>от</w:t>
      </w:r>
      <w:r w:rsidRPr="00B665AD">
        <w:rPr>
          <w:rFonts w:ascii="Calibri Light" w:eastAsia="Times New Roman" w:hAnsi="Calibri Light" w:cs="Times New Roman"/>
          <w:sz w:val="18"/>
          <w:szCs w:val="18"/>
          <w:lang w:val="ru-RU"/>
        </w:rPr>
        <w:t xml:space="preserve"> 30.03.2000 (</w:t>
      </w:r>
      <w:r>
        <w:rPr>
          <w:rFonts w:ascii="Calibri Light" w:eastAsia="Times New Roman" w:hAnsi="Calibri Light" w:cs="Times New Roman"/>
          <w:sz w:val="18"/>
          <w:szCs w:val="18"/>
          <w:lang w:val="ru-RU"/>
        </w:rPr>
        <w:t>далее</w:t>
      </w:r>
      <w:r w:rsidRPr="00B665AD">
        <w:rPr>
          <w:rFonts w:ascii="Calibri Light" w:eastAsia="Times New Roman" w:hAnsi="Calibri Light" w:cs="Times New Roman"/>
          <w:sz w:val="18"/>
          <w:szCs w:val="18"/>
          <w:lang w:val="ru-RU"/>
        </w:rPr>
        <w:t xml:space="preserve"> – </w:t>
      </w:r>
      <w:r>
        <w:rPr>
          <w:rFonts w:ascii="Calibri Light" w:eastAsia="Times New Roman" w:hAnsi="Calibri Light" w:cs="Times New Roman"/>
          <w:sz w:val="18"/>
          <w:szCs w:val="18"/>
          <w:lang w:val="ru-RU"/>
        </w:rPr>
        <w:t>Закон</w:t>
      </w:r>
      <w:r w:rsidRPr="00B665AD">
        <w:rPr>
          <w:rFonts w:ascii="Calibri Light" w:eastAsia="Times New Roman" w:hAnsi="Calibri Light" w:cs="Times New Roman"/>
          <w:sz w:val="18"/>
          <w:szCs w:val="18"/>
          <w:lang w:val="ru-RU"/>
        </w:rPr>
        <w:t xml:space="preserve"> №913-</w:t>
      </w:r>
      <w:r w:rsidRPr="00043599">
        <w:rPr>
          <w:rFonts w:ascii="Calibri Light" w:eastAsia="Times New Roman" w:hAnsi="Calibri Light" w:cs="Times New Roman"/>
          <w:sz w:val="18"/>
          <w:szCs w:val="18"/>
        </w:rPr>
        <w:t>XIV</w:t>
      </w:r>
      <w:r w:rsidRPr="00B665AD">
        <w:rPr>
          <w:rFonts w:ascii="Calibri Light" w:eastAsia="Times New Roman" w:hAnsi="Calibri Light" w:cs="Times New Roman"/>
          <w:sz w:val="18"/>
          <w:szCs w:val="18"/>
          <w:lang w:val="ru-RU"/>
        </w:rPr>
        <w:t xml:space="preserve"> </w:t>
      </w:r>
      <w:r>
        <w:rPr>
          <w:rFonts w:ascii="Calibri Light" w:eastAsia="Times New Roman" w:hAnsi="Calibri Light" w:cs="Times New Roman"/>
          <w:sz w:val="18"/>
          <w:szCs w:val="18"/>
          <w:lang w:val="ru-RU"/>
        </w:rPr>
        <w:t>от</w:t>
      </w:r>
      <w:r w:rsidRPr="00B665AD">
        <w:rPr>
          <w:rFonts w:ascii="Calibri Light" w:eastAsia="Times New Roman" w:hAnsi="Calibri Light" w:cs="Times New Roman"/>
          <w:sz w:val="18"/>
          <w:szCs w:val="18"/>
          <w:lang w:val="ru-RU"/>
        </w:rPr>
        <w:t xml:space="preserve"> 30.03.2000).</w:t>
      </w:r>
    </w:p>
  </w:footnote>
  <w:footnote w:id="20">
    <w:p w:rsidR="0018139D" w:rsidRPr="00B665AD" w:rsidRDefault="0018139D" w:rsidP="002D12C1">
      <w:pPr>
        <w:pStyle w:val="ab"/>
        <w:jc w:val="both"/>
        <w:rPr>
          <w:rFonts w:ascii="Calibri Light" w:hAnsi="Calibri Light"/>
          <w:sz w:val="18"/>
          <w:szCs w:val="18"/>
          <w:lang w:val="ru-RU"/>
        </w:rPr>
      </w:pPr>
      <w:r w:rsidRPr="00043599">
        <w:rPr>
          <w:rStyle w:val="ad"/>
          <w:rFonts w:ascii="Calibri Light" w:hAnsi="Calibri Light"/>
          <w:sz w:val="18"/>
          <w:szCs w:val="18"/>
        </w:rPr>
        <w:footnoteRef/>
      </w:r>
      <w:r w:rsidRPr="00B665AD">
        <w:rPr>
          <w:rFonts w:ascii="Calibri Light" w:hAnsi="Calibri Light"/>
          <w:sz w:val="18"/>
          <w:szCs w:val="18"/>
          <w:lang w:val="ru-RU"/>
        </w:rPr>
        <w:t xml:space="preserve"> Кондоминиум </w:t>
      </w:r>
      <w:r w:rsidRPr="00B665AD">
        <w:rPr>
          <w:rFonts w:ascii="Calibri Light" w:eastAsia="Times New Roman" w:hAnsi="Calibri Light" w:cs="Times New Roman"/>
          <w:sz w:val="18"/>
          <w:szCs w:val="18"/>
          <w:lang w:val="ru-RU"/>
        </w:rPr>
        <w:t>– единый комплекс недвижимого имущества, который включает земельный участок в установленных границах и расположенные на нем жилые здания (здание), другие объекты недвижимости и в котором отдельные части - квартиры, нежилые помещения находятся в частной, государственной или муниципальной собственности, а остальные - в общей неделимой собственности</w:t>
      </w:r>
      <w:r>
        <w:rPr>
          <w:rFonts w:ascii="Calibri Light" w:eastAsia="Times New Roman" w:hAnsi="Calibri Light" w:cs="Times New Roman"/>
          <w:sz w:val="18"/>
          <w:szCs w:val="18"/>
          <w:lang w:val="ru-RU"/>
        </w:rPr>
        <w:t xml:space="preserve"> </w:t>
      </w:r>
      <w:r w:rsidRPr="00B665AD">
        <w:rPr>
          <w:rFonts w:ascii="Calibri Light" w:eastAsia="Times New Roman" w:hAnsi="Calibri Light" w:cs="Times New Roman"/>
          <w:sz w:val="18"/>
          <w:szCs w:val="18"/>
          <w:lang w:val="ru-RU"/>
        </w:rPr>
        <w:t>(</w:t>
      </w:r>
      <w:r>
        <w:rPr>
          <w:rFonts w:ascii="Calibri Light" w:eastAsia="Times New Roman" w:hAnsi="Calibri Light" w:cs="Times New Roman"/>
          <w:sz w:val="18"/>
          <w:szCs w:val="18"/>
          <w:lang w:val="ru-RU"/>
        </w:rPr>
        <w:t>ст</w:t>
      </w:r>
      <w:r w:rsidRPr="00B665AD">
        <w:rPr>
          <w:rFonts w:ascii="Calibri Light" w:eastAsia="Times New Roman" w:hAnsi="Calibri Light" w:cs="Times New Roman"/>
          <w:sz w:val="18"/>
          <w:szCs w:val="18"/>
          <w:lang w:val="ru-RU"/>
        </w:rPr>
        <w:t xml:space="preserve">.1 </w:t>
      </w:r>
      <w:r>
        <w:rPr>
          <w:rFonts w:ascii="Calibri Light" w:eastAsia="Times New Roman" w:hAnsi="Calibri Light" w:cs="Times New Roman"/>
          <w:sz w:val="18"/>
          <w:szCs w:val="18"/>
          <w:lang w:val="ru-RU"/>
        </w:rPr>
        <w:t>Закона</w:t>
      </w:r>
      <w:r w:rsidRPr="00B665AD">
        <w:rPr>
          <w:rFonts w:ascii="Calibri Light" w:eastAsia="Times New Roman" w:hAnsi="Calibri Light" w:cs="Times New Roman"/>
          <w:sz w:val="18"/>
          <w:szCs w:val="18"/>
          <w:lang w:val="ru-RU"/>
        </w:rPr>
        <w:t xml:space="preserve"> №913-</w:t>
      </w:r>
      <w:r w:rsidRPr="00043599">
        <w:rPr>
          <w:rFonts w:ascii="Calibri Light" w:eastAsia="Times New Roman" w:hAnsi="Calibri Light" w:cs="Times New Roman"/>
          <w:sz w:val="18"/>
          <w:szCs w:val="18"/>
        </w:rPr>
        <w:t>XIV</w:t>
      </w:r>
      <w:r w:rsidRPr="00B665AD">
        <w:rPr>
          <w:rFonts w:ascii="Calibri Light" w:eastAsia="Times New Roman" w:hAnsi="Calibri Light" w:cs="Times New Roman"/>
          <w:sz w:val="18"/>
          <w:szCs w:val="18"/>
          <w:lang w:val="ru-RU"/>
        </w:rPr>
        <w:t xml:space="preserve"> </w:t>
      </w:r>
      <w:r>
        <w:rPr>
          <w:rFonts w:ascii="Calibri Light" w:eastAsia="Times New Roman" w:hAnsi="Calibri Light" w:cs="Times New Roman"/>
          <w:sz w:val="18"/>
          <w:szCs w:val="18"/>
          <w:lang w:val="ru-RU"/>
        </w:rPr>
        <w:t>от</w:t>
      </w:r>
      <w:r w:rsidRPr="00B665AD">
        <w:rPr>
          <w:rFonts w:ascii="Calibri Light" w:eastAsia="Times New Roman" w:hAnsi="Calibri Light" w:cs="Times New Roman"/>
          <w:sz w:val="18"/>
          <w:szCs w:val="18"/>
          <w:lang w:val="ru-RU"/>
        </w:rPr>
        <w:t xml:space="preserve"> 30.03.2000).</w:t>
      </w:r>
    </w:p>
  </w:footnote>
  <w:footnote w:id="21">
    <w:p w:rsidR="0018139D" w:rsidRPr="00B665AD" w:rsidRDefault="0018139D" w:rsidP="002D12C1">
      <w:pPr>
        <w:pStyle w:val="ab"/>
        <w:jc w:val="both"/>
        <w:rPr>
          <w:rFonts w:ascii="Calibri Light" w:hAnsi="Calibri Light"/>
          <w:sz w:val="18"/>
          <w:szCs w:val="18"/>
          <w:lang w:val="ru-RU"/>
        </w:rPr>
      </w:pPr>
      <w:r w:rsidRPr="00043599">
        <w:rPr>
          <w:rStyle w:val="ad"/>
          <w:rFonts w:ascii="Calibri Light" w:hAnsi="Calibri Light"/>
          <w:sz w:val="18"/>
          <w:szCs w:val="18"/>
        </w:rPr>
        <w:footnoteRef/>
      </w:r>
      <w:r w:rsidRPr="00B665AD">
        <w:rPr>
          <w:rFonts w:ascii="Calibri Light" w:hAnsi="Calibri Light"/>
          <w:sz w:val="18"/>
          <w:szCs w:val="18"/>
          <w:lang w:val="ru-RU"/>
        </w:rPr>
        <w:t xml:space="preserve"> </w:t>
      </w:r>
      <w:r>
        <w:rPr>
          <w:rFonts w:ascii="Calibri Light" w:hAnsi="Calibri Light"/>
          <w:sz w:val="18"/>
          <w:szCs w:val="18"/>
          <w:lang w:val="ru-RU"/>
        </w:rPr>
        <w:t>Ст</w:t>
      </w:r>
      <w:r w:rsidRPr="00B665AD">
        <w:rPr>
          <w:rFonts w:ascii="Calibri Light" w:eastAsia="Times New Roman" w:hAnsi="Calibri Light" w:cs="Times New Roman"/>
          <w:sz w:val="18"/>
          <w:szCs w:val="18"/>
          <w:lang w:val="ru-RU"/>
        </w:rPr>
        <w:t xml:space="preserve">.14 (2) </w:t>
      </w:r>
      <w:r w:rsidRPr="00043599">
        <w:rPr>
          <w:rFonts w:ascii="Calibri Light" w:eastAsia="Times New Roman" w:hAnsi="Calibri Light" w:cs="Times New Roman"/>
          <w:sz w:val="18"/>
          <w:szCs w:val="18"/>
        </w:rPr>
        <w:t>f</w:t>
      </w:r>
      <w:r w:rsidRPr="00B665AD">
        <w:rPr>
          <w:rFonts w:ascii="Calibri Light" w:eastAsia="Times New Roman" w:hAnsi="Calibri Light" w:cs="Times New Roman"/>
          <w:sz w:val="18"/>
          <w:szCs w:val="18"/>
          <w:lang w:val="ru-RU"/>
        </w:rPr>
        <w:t xml:space="preserve">) </w:t>
      </w:r>
      <w:r>
        <w:rPr>
          <w:rFonts w:ascii="Calibri Light" w:eastAsia="Times New Roman" w:hAnsi="Calibri Light" w:cs="Times New Roman"/>
          <w:sz w:val="18"/>
          <w:szCs w:val="18"/>
          <w:lang w:val="ru-RU"/>
        </w:rPr>
        <w:t>Закона</w:t>
      </w:r>
      <w:r w:rsidRPr="00B665AD">
        <w:rPr>
          <w:rFonts w:ascii="Calibri Light" w:eastAsia="Times New Roman" w:hAnsi="Calibri Light" w:cs="Times New Roman"/>
          <w:sz w:val="18"/>
          <w:szCs w:val="18"/>
          <w:lang w:val="ru-RU"/>
        </w:rPr>
        <w:t xml:space="preserve"> №436-</w:t>
      </w:r>
      <w:r w:rsidRPr="00043599">
        <w:rPr>
          <w:rFonts w:ascii="Calibri Light" w:eastAsia="Times New Roman" w:hAnsi="Calibri Light" w:cs="Times New Roman"/>
          <w:sz w:val="18"/>
          <w:szCs w:val="18"/>
        </w:rPr>
        <w:t>XVI</w:t>
      </w:r>
      <w:r w:rsidRPr="00B665AD">
        <w:rPr>
          <w:rFonts w:ascii="Calibri Light" w:eastAsia="Times New Roman" w:hAnsi="Calibri Light" w:cs="Times New Roman"/>
          <w:sz w:val="18"/>
          <w:szCs w:val="18"/>
          <w:lang w:val="ru-RU"/>
        </w:rPr>
        <w:t xml:space="preserve"> </w:t>
      </w:r>
      <w:r>
        <w:rPr>
          <w:rFonts w:ascii="Calibri Light" w:eastAsia="Times New Roman" w:hAnsi="Calibri Light" w:cs="Times New Roman"/>
          <w:sz w:val="18"/>
          <w:szCs w:val="18"/>
          <w:lang w:val="ru-RU"/>
        </w:rPr>
        <w:t>от</w:t>
      </w:r>
      <w:r w:rsidRPr="00B665AD">
        <w:rPr>
          <w:rFonts w:ascii="Calibri Light" w:eastAsia="Times New Roman" w:hAnsi="Calibri Light" w:cs="Times New Roman"/>
          <w:sz w:val="18"/>
          <w:szCs w:val="18"/>
          <w:lang w:val="ru-RU"/>
        </w:rPr>
        <w:t xml:space="preserve"> 28.12.2006; </w:t>
      </w:r>
      <w:r>
        <w:rPr>
          <w:rFonts w:ascii="Calibri Light" w:eastAsia="Times New Roman" w:hAnsi="Calibri Light" w:cs="Times New Roman"/>
          <w:sz w:val="18"/>
          <w:szCs w:val="18"/>
          <w:lang w:val="ru-RU"/>
        </w:rPr>
        <w:t>ст</w:t>
      </w:r>
      <w:r w:rsidRPr="00B665AD">
        <w:rPr>
          <w:rFonts w:ascii="Calibri Light" w:eastAsia="Times New Roman" w:hAnsi="Calibri Light" w:cs="Times New Roman"/>
          <w:sz w:val="18"/>
          <w:szCs w:val="18"/>
          <w:lang w:val="ru-RU"/>
        </w:rPr>
        <w:t xml:space="preserve">.16 (2) </w:t>
      </w:r>
      <w:r>
        <w:rPr>
          <w:rFonts w:ascii="Calibri Light" w:eastAsia="Times New Roman" w:hAnsi="Calibri Light" w:cs="Times New Roman"/>
          <w:sz w:val="18"/>
          <w:szCs w:val="18"/>
          <w:lang w:val="ru-RU"/>
        </w:rPr>
        <w:t>Закона №</w:t>
      </w:r>
      <w:r w:rsidRPr="00B665AD">
        <w:rPr>
          <w:rFonts w:ascii="Calibri Light" w:eastAsia="Times New Roman" w:hAnsi="Calibri Light" w:cs="Times New Roman"/>
          <w:sz w:val="18"/>
          <w:szCs w:val="18"/>
          <w:lang w:val="ru-RU"/>
        </w:rPr>
        <w:t>913-</w:t>
      </w:r>
      <w:r w:rsidRPr="00043599">
        <w:rPr>
          <w:rFonts w:ascii="Calibri Light" w:eastAsia="Times New Roman" w:hAnsi="Calibri Light" w:cs="Times New Roman"/>
          <w:sz w:val="18"/>
          <w:szCs w:val="18"/>
        </w:rPr>
        <w:t>XIV</w:t>
      </w:r>
      <w:r w:rsidRPr="00B665AD">
        <w:rPr>
          <w:rFonts w:ascii="Calibri Light" w:eastAsia="Times New Roman" w:hAnsi="Calibri Light" w:cs="Times New Roman"/>
          <w:sz w:val="18"/>
          <w:szCs w:val="18"/>
          <w:lang w:val="ru-RU"/>
        </w:rPr>
        <w:t xml:space="preserve"> </w:t>
      </w:r>
      <w:r>
        <w:rPr>
          <w:rFonts w:ascii="Calibri Light" w:eastAsia="Times New Roman" w:hAnsi="Calibri Light" w:cs="Times New Roman"/>
          <w:sz w:val="18"/>
          <w:szCs w:val="18"/>
          <w:lang w:val="ru-RU"/>
        </w:rPr>
        <w:t xml:space="preserve">от </w:t>
      </w:r>
      <w:r w:rsidRPr="00B665AD">
        <w:rPr>
          <w:rFonts w:ascii="Calibri Light" w:eastAsia="Times New Roman" w:hAnsi="Calibri Light" w:cs="Times New Roman"/>
          <w:sz w:val="18"/>
          <w:szCs w:val="18"/>
          <w:lang w:val="ru-RU"/>
        </w:rPr>
        <w:t>30.03.2000.</w:t>
      </w:r>
    </w:p>
  </w:footnote>
  <w:footnote w:id="22">
    <w:p w:rsidR="0018139D" w:rsidRPr="00CC4B6B" w:rsidRDefault="0018139D" w:rsidP="003B6F13">
      <w:pPr>
        <w:pStyle w:val="ab"/>
        <w:jc w:val="both"/>
        <w:rPr>
          <w:rFonts w:ascii="Calibri Light" w:hAnsi="Calibri Light"/>
          <w:sz w:val="18"/>
          <w:szCs w:val="18"/>
          <w:lang w:val="ru-RU"/>
        </w:rPr>
      </w:pPr>
      <w:r w:rsidRPr="00043599">
        <w:rPr>
          <w:rStyle w:val="ad"/>
          <w:rFonts w:ascii="Calibri Light" w:hAnsi="Calibri Light"/>
          <w:sz w:val="18"/>
          <w:szCs w:val="18"/>
        </w:rPr>
        <w:footnoteRef/>
      </w:r>
      <w:r w:rsidRPr="00CC4B6B">
        <w:rPr>
          <w:rFonts w:ascii="Calibri Light" w:eastAsia="Times New Roman" w:hAnsi="Calibri Light" w:cs="Times New Roman"/>
          <w:sz w:val="18"/>
          <w:szCs w:val="18"/>
          <w:lang w:val="ru-RU"/>
        </w:rPr>
        <w:t xml:space="preserve"> </w:t>
      </w:r>
      <w:r>
        <w:rPr>
          <w:rFonts w:ascii="Calibri Light" w:eastAsia="Times New Roman" w:hAnsi="Calibri Light" w:cs="Times New Roman"/>
          <w:sz w:val="18"/>
          <w:szCs w:val="18"/>
          <w:lang w:val="ru-RU"/>
        </w:rPr>
        <w:t>П</w:t>
      </w:r>
      <w:r w:rsidRPr="00CC4B6B">
        <w:rPr>
          <w:rFonts w:ascii="Calibri Light" w:eastAsia="Times New Roman" w:hAnsi="Calibri Light" w:cs="Times New Roman"/>
          <w:sz w:val="18"/>
          <w:szCs w:val="18"/>
          <w:lang w:val="ru-RU"/>
        </w:rPr>
        <w:t xml:space="preserve">.89, </w:t>
      </w:r>
      <w:r>
        <w:rPr>
          <w:rFonts w:ascii="Calibri Light" w:eastAsia="Times New Roman" w:hAnsi="Calibri Light" w:cs="Times New Roman"/>
          <w:sz w:val="18"/>
          <w:szCs w:val="18"/>
          <w:lang w:val="ru-RU"/>
        </w:rPr>
        <w:t>п</w:t>
      </w:r>
      <w:r w:rsidRPr="00CC4B6B">
        <w:rPr>
          <w:rFonts w:ascii="Calibri Light" w:eastAsia="Times New Roman" w:hAnsi="Calibri Light" w:cs="Times New Roman"/>
          <w:sz w:val="18"/>
          <w:szCs w:val="18"/>
          <w:lang w:val="ru-RU"/>
        </w:rPr>
        <w:t xml:space="preserve">.94 </w:t>
      </w:r>
      <w:r>
        <w:rPr>
          <w:rFonts w:ascii="Calibri Light" w:eastAsia="Times New Roman" w:hAnsi="Calibri Light" w:cs="Times New Roman"/>
          <w:sz w:val="18"/>
          <w:szCs w:val="18"/>
          <w:lang w:val="ru-RU"/>
        </w:rPr>
        <w:t>и</w:t>
      </w:r>
      <w:r w:rsidRPr="00CC4B6B">
        <w:rPr>
          <w:rFonts w:ascii="Calibri Light" w:eastAsia="Times New Roman" w:hAnsi="Calibri Light" w:cs="Times New Roman"/>
          <w:sz w:val="18"/>
          <w:szCs w:val="18"/>
          <w:lang w:val="ru-RU"/>
        </w:rPr>
        <w:t xml:space="preserve"> </w:t>
      </w:r>
      <w:r>
        <w:rPr>
          <w:rFonts w:ascii="Calibri Light" w:eastAsia="Times New Roman" w:hAnsi="Calibri Light" w:cs="Times New Roman"/>
          <w:sz w:val="18"/>
          <w:szCs w:val="18"/>
          <w:lang w:val="ru-RU"/>
        </w:rPr>
        <w:t>п</w:t>
      </w:r>
      <w:r w:rsidRPr="00CC4B6B">
        <w:rPr>
          <w:rFonts w:ascii="Calibri Light" w:eastAsia="Times New Roman" w:hAnsi="Calibri Light" w:cs="Times New Roman"/>
          <w:sz w:val="18"/>
          <w:szCs w:val="18"/>
          <w:lang w:val="ru-RU"/>
        </w:rPr>
        <w:t xml:space="preserve">.95 </w:t>
      </w:r>
      <w:r>
        <w:rPr>
          <w:rFonts w:ascii="Calibri Light" w:eastAsia="Times New Roman" w:hAnsi="Calibri Light" w:cs="Times New Roman"/>
          <w:sz w:val="18"/>
          <w:szCs w:val="18"/>
          <w:lang w:val="ru-RU"/>
        </w:rPr>
        <w:t>Инструкции</w:t>
      </w:r>
      <w:r w:rsidRPr="00CC4B6B">
        <w:rPr>
          <w:rFonts w:ascii="Calibri Light" w:eastAsia="Times New Roman" w:hAnsi="Calibri Light" w:cs="Times New Roman"/>
          <w:sz w:val="18"/>
          <w:szCs w:val="18"/>
          <w:lang w:val="ru-RU"/>
        </w:rPr>
        <w:t xml:space="preserve"> „</w:t>
      </w:r>
      <w:r>
        <w:rPr>
          <w:rFonts w:ascii="Calibri Light" w:eastAsia="Times New Roman" w:hAnsi="Calibri Light" w:cs="Times New Roman"/>
          <w:sz w:val="18"/>
          <w:szCs w:val="18"/>
          <w:lang w:val="ru-RU"/>
        </w:rPr>
        <w:t>О регистрации недвижимого имущества и прав на него</w:t>
      </w:r>
      <w:r w:rsidRPr="00CC4B6B">
        <w:rPr>
          <w:rFonts w:ascii="Calibri Light" w:eastAsia="Times New Roman" w:hAnsi="Calibri Light" w:cs="Times New Roman"/>
          <w:sz w:val="18"/>
          <w:szCs w:val="18"/>
          <w:lang w:val="ru-RU"/>
        </w:rPr>
        <w:t xml:space="preserve">”, </w:t>
      </w:r>
      <w:r>
        <w:rPr>
          <w:rFonts w:ascii="Calibri Light" w:eastAsia="Times New Roman" w:hAnsi="Calibri Light" w:cs="Times New Roman"/>
          <w:sz w:val="18"/>
          <w:szCs w:val="18"/>
          <w:lang w:val="ru-RU"/>
        </w:rPr>
        <w:t>утвержденной Приказом АЗОК №</w:t>
      </w:r>
      <w:r w:rsidRPr="00CC4B6B">
        <w:rPr>
          <w:rFonts w:ascii="Calibri Light" w:eastAsia="Times New Roman" w:hAnsi="Calibri Light" w:cs="Times New Roman"/>
          <w:sz w:val="18"/>
          <w:szCs w:val="18"/>
          <w:lang w:val="ru-RU"/>
        </w:rPr>
        <w:t xml:space="preserve">112 </w:t>
      </w:r>
      <w:r>
        <w:rPr>
          <w:rFonts w:ascii="Calibri Light" w:eastAsia="Times New Roman" w:hAnsi="Calibri Light" w:cs="Times New Roman"/>
          <w:sz w:val="18"/>
          <w:szCs w:val="18"/>
          <w:lang w:val="ru-RU"/>
        </w:rPr>
        <w:t xml:space="preserve">от </w:t>
      </w:r>
      <w:r w:rsidRPr="00CC4B6B">
        <w:rPr>
          <w:rFonts w:ascii="Calibri Light" w:eastAsia="Times New Roman" w:hAnsi="Calibri Light" w:cs="Times New Roman"/>
          <w:sz w:val="18"/>
          <w:szCs w:val="18"/>
          <w:lang w:val="ru-RU"/>
        </w:rPr>
        <w:t xml:space="preserve">22.06.2005, </w:t>
      </w:r>
      <w:r>
        <w:rPr>
          <w:rFonts w:ascii="Calibri Light" w:eastAsia="Times New Roman" w:hAnsi="Calibri Light" w:cs="Times New Roman"/>
          <w:sz w:val="18"/>
          <w:szCs w:val="18"/>
          <w:lang w:val="ru-RU"/>
        </w:rPr>
        <w:t>с изменениями, внесенными Приказом АЗОК №</w:t>
      </w:r>
      <w:r w:rsidRPr="00CC4B6B">
        <w:rPr>
          <w:rFonts w:ascii="Calibri Light" w:eastAsia="Times New Roman" w:hAnsi="Calibri Light" w:cs="Times New Roman"/>
          <w:sz w:val="18"/>
          <w:szCs w:val="18"/>
          <w:lang w:val="ru-RU"/>
        </w:rPr>
        <w:t xml:space="preserve">50 </w:t>
      </w:r>
      <w:r w:rsidRPr="00043599">
        <w:rPr>
          <w:rFonts w:ascii="Calibri Light" w:eastAsia="Times New Roman" w:hAnsi="Calibri Light" w:cs="Times New Roman"/>
          <w:sz w:val="18"/>
          <w:szCs w:val="18"/>
        </w:rPr>
        <w:t>din</w:t>
      </w:r>
      <w:r w:rsidRPr="00CC4B6B">
        <w:rPr>
          <w:rFonts w:ascii="Calibri Light" w:eastAsia="Times New Roman" w:hAnsi="Calibri Light" w:cs="Times New Roman"/>
          <w:sz w:val="18"/>
          <w:szCs w:val="18"/>
          <w:lang w:val="ru-RU"/>
        </w:rPr>
        <w:t xml:space="preserve"> 19.05.2017, </w:t>
      </w:r>
      <w:r>
        <w:rPr>
          <w:rFonts w:ascii="Calibri Light" w:eastAsia="Times New Roman" w:hAnsi="Calibri Light" w:cs="Times New Roman"/>
          <w:sz w:val="18"/>
          <w:szCs w:val="18"/>
          <w:lang w:val="ru-RU"/>
        </w:rPr>
        <w:t xml:space="preserve">в действии с </w:t>
      </w:r>
      <w:r w:rsidRPr="00CC4B6B">
        <w:rPr>
          <w:rFonts w:ascii="Calibri Light" w:eastAsia="Times New Roman" w:hAnsi="Calibri Light" w:cs="Times New Roman"/>
          <w:sz w:val="18"/>
          <w:szCs w:val="18"/>
          <w:lang w:val="ru-RU"/>
        </w:rPr>
        <w:t>02.06.2017.</w:t>
      </w:r>
    </w:p>
  </w:footnote>
  <w:footnote w:id="23">
    <w:p w:rsidR="0018139D" w:rsidRPr="009E7A34" w:rsidRDefault="0018139D" w:rsidP="009E7A34">
      <w:pPr>
        <w:pStyle w:val="ab"/>
        <w:jc w:val="both"/>
        <w:rPr>
          <w:rFonts w:ascii="Calibri Light" w:hAnsi="Calibri Light"/>
          <w:sz w:val="18"/>
          <w:szCs w:val="18"/>
          <w:lang w:val="ru-RU"/>
        </w:rPr>
      </w:pPr>
      <w:r w:rsidRPr="00043599">
        <w:rPr>
          <w:rStyle w:val="ad"/>
          <w:rFonts w:ascii="Calibri Light" w:hAnsi="Calibri Light"/>
          <w:sz w:val="18"/>
          <w:szCs w:val="18"/>
        </w:rPr>
        <w:footnoteRef/>
      </w:r>
      <w:r w:rsidRPr="009E7A34">
        <w:rPr>
          <w:rFonts w:ascii="Calibri Light" w:hAnsi="Calibri Light"/>
          <w:sz w:val="18"/>
          <w:szCs w:val="18"/>
          <w:lang w:val="ru-RU"/>
        </w:rPr>
        <w:t xml:space="preserve"> </w:t>
      </w:r>
      <w:r>
        <w:rPr>
          <w:rFonts w:ascii="Calibri Light" w:hAnsi="Calibri Light"/>
          <w:sz w:val="18"/>
          <w:szCs w:val="18"/>
          <w:lang w:val="ru-RU"/>
        </w:rPr>
        <w:t xml:space="preserve">Оценки аудита были произведены исходя из отношения </w:t>
      </w:r>
      <w:r w:rsidRPr="00043599">
        <w:rPr>
          <w:rFonts w:ascii="Calibri Light" w:hAnsi="Calibri Light" w:cstheme="majorHAnsi"/>
          <w:sz w:val="18"/>
          <w:szCs w:val="18"/>
          <w:lang w:val="ro-RO"/>
        </w:rPr>
        <w:t>2%</w:t>
      </w:r>
      <w:r>
        <w:rPr>
          <w:rFonts w:ascii="Calibri Light" w:hAnsi="Calibri Light" w:cstheme="majorHAnsi"/>
          <w:sz w:val="18"/>
          <w:szCs w:val="18"/>
          <w:lang w:val="ru-RU"/>
        </w:rPr>
        <w:t xml:space="preserve"> от нормативной цены, а также без учета коэффициента размещения объектов (коэффициент </w:t>
      </w:r>
      <w:r>
        <w:rPr>
          <w:rFonts w:ascii="Calibri Light" w:hAnsi="Calibri Light" w:cstheme="majorHAnsi"/>
          <w:sz w:val="18"/>
          <w:szCs w:val="18"/>
          <w:lang w:val="ro-RO"/>
        </w:rPr>
        <w:t>1)</w:t>
      </w:r>
      <w:r w:rsidRPr="00043599">
        <w:rPr>
          <w:rFonts w:ascii="Calibri Light" w:hAnsi="Calibri Light" w:cstheme="majorHAnsi"/>
          <w:sz w:val="18"/>
          <w:szCs w:val="18"/>
          <w:lang w:val="ro-RO"/>
        </w:rPr>
        <w:t>.</w:t>
      </w:r>
    </w:p>
  </w:footnote>
  <w:footnote w:id="24">
    <w:p w:rsidR="0018139D" w:rsidRPr="00043599" w:rsidRDefault="0018139D" w:rsidP="002822E3">
      <w:pPr>
        <w:spacing w:line="240" w:lineRule="auto"/>
        <w:jc w:val="both"/>
        <w:rPr>
          <w:rFonts w:cstheme="majorHAnsi"/>
          <w:b w:val="0"/>
          <w:sz w:val="18"/>
          <w:szCs w:val="18"/>
          <w:lang w:val="ro-RO"/>
        </w:rPr>
      </w:pPr>
      <w:r w:rsidRPr="00043599">
        <w:rPr>
          <w:rStyle w:val="ad"/>
          <w:rFonts w:cstheme="majorHAnsi"/>
          <w:b w:val="0"/>
          <w:sz w:val="18"/>
          <w:szCs w:val="18"/>
          <w:lang w:val="ro-RO"/>
        </w:rPr>
        <w:footnoteRef/>
      </w:r>
      <w:r w:rsidRPr="00043599">
        <w:rPr>
          <w:rFonts w:eastAsia="Times New Roman" w:cstheme="majorHAnsi"/>
          <w:b w:val="0"/>
          <w:sz w:val="18"/>
          <w:szCs w:val="18"/>
          <w:lang w:val="ro-RO" w:eastAsia="ru-RU"/>
        </w:rPr>
        <w:t xml:space="preserve"> </w:t>
      </w:r>
      <w:r>
        <w:rPr>
          <w:rFonts w:eastAsia="Times New Roman" w:cstheme="majorHAnsi"/>
          <w:b w:val="0"/>
          <w:sz w:val="18"/>
          <w:szCs w:val="18"/>
          <w:lang w:val="ru-RU" w:eastAsia="ru-RU"/>
        </w:rPr>
        <w:t>Ст</w:t>
      </w:r>
      <w:r w:rsidRPr="00043599">
        <w:rPr>
          <w:rFonts w:cstheme="majorHAnsi"/>
          <w:b w:val="0"/>
          <w:sz w:val="18"/>
          <w:szCs w:val="18"/>
          <w:lang w:val="ro-RO"/>
        </w:rPr>
        <w:t>.10</w:t>
      </w:r>
      <w:r w:rsidRPr="00043599">
        <w:rPr>
          <w:rFonts w:cstheme="majorHAnsi"/>
          <w:b w:val="0"/>
          <w:sz w:val="18"/>
          <w:szCs w:val="18"/>
          <w:vertAlign w:val="superscript"/>
          <w:lang w:val="ro-RO"/>
        </w:rPr>
        <w:t>1</w:t>
      </w:r>
      <w:r w:rsidRPr="00043599">
        <w:rPr>
          <w:rFonts w:cstheme="majorHAnsi"/>
          <w:b w:val="0"/>
          <w:sz w:val="18"/>
          <w:szCs w:val="18"/>
          <w:lang w:val="ro-RO"/>
        </w:rPr>
        <w:t xml:space="preserve">.(1) </w:t>
      </w:r>
      <w:r>
        <w:rPr>
          <w:rFonts w:cstheme="majorHAnsi"/>
          <w:b w:val="0"/>
          <w:sz w:val="18"/>
          <w:szCs w:val="18"/>
          <w:lang w:val="ru-RU"/>
        </w:rPr>
        <w:t>Закона</w:t>
      </w:r>
      <w:r w:rsidRPr="00AA0D9B">
        <w:rPr>
          <w:rFonts w:cstheme="majorHAnsi"/>
          <w:b w:val="0"/>
          <w:sz w:val="18"/>
          <w:szCs w:val="18"/>
          <w:lang w:val="ru-RU"/>
        </w:rPr>
        <w:t xml:space="preserve"> №</w:t>
      </w:r>
      <w:r w:rsidRPr="00043599">
        <w:rPr>
          <w:rFonts w:eastAsia="Times New Roman" w:cstheme="majorHAnsi"/>
          <w:b w:val="0"/>
          <w:sz w:val="18"/>
          <w:szCs w:val="18"/>
          <w:lang w:val="ro-RO" w:eastAsia="ru-RU"/>
        </w:rPr>
        <w:t xml:space="preserve">1308-XIII </w:t>
      </w:r>
      <w:r>
        <w:rPr>
          <w:rFonts w:eastAsia="Times New Roman" w:cstheme="majorHAnsi"/>
          <w:b w:val="0"/>
          <w:sz w:val="18"/>
          <w:szCs w:val="18"/>
          <w:lang w:val="ru-RU" w:eastAsia="ru-RU"/>
        </w:rPr>
        <w:t>от</w:t>
      </w:r>
      <w:r w:rsidRPr="00AA0D9B">
        <w:rPr>
          <w:rFonts w:eastAsia="Times New Roman" w:cstheme="majorHAnsi"/>
          <w:b w:val="0"/>
          <w:sz w:val="18"/>
          <w:szCs w:val="18"/>
          <w:lang w:val="ru-RU" w:eastAsia="ru-RU"/>
        </w:rPr>
        <w:t xml:space="preserve"> </w:t>
      </w:r>
      <w:r w:rsidRPr="00043599">
        <w:rPr>
          <w:rFonts w:eastAsia="Times New Roman" w:cstheme="majorHAnsi"/>
          <w:b w:val="0"/>
          <w:sz w:val="18"/>
          <w:szCs w:val="18"/>
          <w:lang w:val="ro-RO" w:eastAsia="ru-RU"/>
        </w:rPr>
        <w:t xml:space="preserve">25.07.1997 </w:t>
      </w:r>
      <w:r>
        <w:rPr>
          <w:rFonts w:eastAsia="Times New Roman" w:cstheme="majorHAnsi"/>
          <w:b w:val="0"/>
          <w:sz w:val="18"/>
          <w:szCs w:val="18"/>
          <w:lang w:val="ru-RU" w:eastAsia="ru-RU"/>
        </w:rPr>
        <w:t xml:space="preserve">о нормативной цене и порядке купли-продажи земли </w:t>
      </w:r>
      <w:r w:rsidRPr="00043599">
        <w:rPr>
          <w:rFonts w:eastAsia="Times New Roman" w:cstheme="majorHAnsi"/>
          <w:b w:val="0"/>
          <w:sz w:val="18"/>
          <w:szCs w:val="18"/>
          <w:lang w:val="ro-RO" w:eastAsia="ru-RU"/>
        </w:rPr>
        <w:t>(</w:t>
      </w:r>
      <w:r>
        <w:rPr>
          <w:rFonts w:eastAsia="Times New Roman" w:cstheme="majorHAnsi"/>
          <w:b w:val="0"/>
          <w:sz w:val="18"/>
          <w:szCs w:val="18"/>
          <w:lang w:val="ru-RU" w:eastAsia="ru-RU"/>
        </w:rPr>
        <w:t xml:space="preserve">далее </w:t>
      </w:r>
      <w:r w:rsidRPr="00043599">
        <w:rPr>
          <w:rFonts w:eastAsia="Times New Roman" w:cstheme="majorHAnsi"/>
          <w:b w:val="0"/>
          <w:sz w:val="18"/>
          <w:szCs w:val="18"/>
          <w:lang w:val="ro-RO" w:eastAsia="ru-RU"/>
        </w:rPr>
        <w:t>–</w:t>
      </w:r>
      <w:r>
        <w:rPr>
          <w:rFonts w:eastAsia="Times New Roman" w:cstheme="majorHAnsi"/>
          <w:b w:val="0"/>
          <w:sz w:val="18"/>
          <w:szCs w:val="18"/>
          <w:lang w:val="ru-RU" w:eastAsia="ru-RU"/>
        </w:rPr>
        <w:t xml:space="preserve"> Закон №</w:t>
      </w:r>
      <w:r w:rsidRPr="00043599">
        <w:rPr>
          <w:rFonts w:eastAsia="Times New Roman" w:cstheme="majorHAnsi"/>
          <w:b w:val="0"/>
          <w:sz w:val="18"/>
          <w:szCs w:val="18"/>
          <w:lang w:val="ro-RO" w:eastAsia="ru-RU"/>
        </w:rPr>
        <w:t xml:space="preserve">1308 </w:t>
      </w:r>
      <w:r>
        <w:rPr>
          <w:rFonts w:eastAsia="Times New Roman" w:cstheme="majorHAnsi"/>
          <w:b w:val="0"/>
          <w:sz w:val="18"/>
          <w:szCs w:val="18"/>
          <w:lang w:val="ru-RU" w:eastAsia="ru-RU"/>
        </w:rPr>
        <w:t xml:space="preserve">от </w:t>
      </w:r>
      <w:r w:rsidRPr="00043599">
        <w:rPr>
          <w:rFonts w:eastAsia="Times New Roman" w:cstheme="majorHAnsi"/>
          <w:b w:val="0"/>
          <w:sz w:val="18"/>
          <w:szCs w:val="18"/>
          <w:lang w:val="ro-RO" w:eastAsia="ru-RU"/>
        </w:rPr>
        <w:t>25.07.1997).</w:t>
      </w:r>
    </w:p>
  </w:footnote>
  <w:footnote w:id="25">
    <w:p w:rsidR="0018139D" w:rsidRPr="00043599" w:rsidRDefault="0018139D" w:rsidP="008549A4">
      <w:pPr>
        <w:pStyle w:val="ab"/>
        <w:jc w:val="both"/>
        <w:rPr>
          <w:rFonts w:ascii="Calibri Light" w:hAnsi="Calibri Light" w:cstheme="majorHAnsi"/>
          <w:sz w:val="18"/>
          <w:szCs w:val="18"/>
          <w:lang w:val="ro-RO"/>
        </w:rPr>
      </w:pPr>
      <w:r w:rsidRPr="00043599">
        <w:rPr>
          <w:rStyle w:val="ad"/>
          <w:rFonts w:ascii="Calibri Light" w:hAnsi="Calibri Light" w:cstheme="majorHAnsi"/>
          <w:sz w:val="18"/>
          <w:szCs w:val="18"/>
          <w:lang w:val="ro-RO"/>
        </w:rPr>
        <w:footnoteRef/>
      </w:r>
      <w:r w:rsidRPr="00043599">
        <w:rPr>
          <w:rFonts w:ascii="Calibri Light" w:hAnsi="Calibri Light" w:cstheme="majorHAnsi"/>
          <w:sz w:val="18"/>
          <w:szCs w:val="18"/>
          <w:lang w:val="ro-RO"/>
        </w:rPr>
        <w:t xml:space="preserve"> </w:t>
      </w:r>
      <w:r>
        <w:rPr>
          <w:rFonts w:ascii="Calibri Light" w:hAnsi="Calibri Light" w:cstheme="majorHAnsi"/>
          <w:sz w:val="18"/>
          <w:szCs w:val="18"/>
          <w:lang w:val="ru-RU"/>
        </w:rPr>
        <w:t>Ст</w:t>
      </w:r>
      <w:r w:rsidRPr="00043599">
        <w:rPr>
          <w:rFonts w:ascii="Calibri Light" w:hAnsi="Calibri Light" w:cstheme="majorHAnsi"/>
          <w:sz w:val="18"/>
          <w:szCs w:val="18"/>
          <w:lang w:val="ro-RO"/>
        </w:rPr>
        <w:t xml:space="preserve">.8 (1) </w:t>
      </w:r>
      <w:r>
        <w:rPr>
          <w:rFonts w:ascii="Calibri Light" w:hAnsi="Calibri Light" w:cstheme="majorHAnsi"/>
          <w:sz w:val="18"/>
          <w:szCs w:val="18"/>
          <w:lang w:val="ru-RU"/>
        </w:rPr>
        <w:t>и</w:t>
      </w:r>
      <w:r w:rsidRPr="002C7B4A">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2C7B4A">
        <w:rPr>
          <w:rFonts w:ascii="Calibri Light" w:hAnsi="Calibri Light" w:cstheme="majorHAnsi"/>
          <w:sz w:val="18"/>
          <w:szCs w:val="18"/>
          <w:lang w:val="ru-RU"/>
        </w:rPr>
        <w:t>.</w:t>
      </w:r>
      <w:r w:rsidRPr="00043599">
        <w:rPr>
          <w:rFonts w:ascii="Calibri Light" w:hAnsi="Calibri Light" w:cstheme="majorHAnsi"/>
          <w:sz w:val="18"/>
          <w:szCs w:val="18"/>
          <w:lang w:val="ro-RO"/>
        </w:rPr>
        <w:t xml:space="preserve">4 (10) </w:t>
      </w:r>
      <w:r>
        <w:rPr>
          <w:rFonts w:ascii="Calibri Light" w:hAnsi="Calibri Light" w:cstheme="majorHAnsi"/>
          <w:sz w:val="18"/>
          <w:szCs w:val="18"/>
          <w:lang w:val="ru-RU"/>
        </w:rPr>
        <w:t>Закона №</w:t>
      </w:r>
      <w:r w:rsidRPr="00043599">
        <w:rPr>
          <w:rFonts w:ascii="Calibri Light" w:hAnsi="Calibri Light" w:cstheme="majorHAnsi"/>
          <w:sz w:val="18"/>
          <w:szCs w:val="18"/>
          <w:lang w:val="ro-RO"/>
        </w:rPr>
        <w:t xml:space="preserve">1308 </w:t>
      </w:r>
      <w:r>
        <w:rPr>
          <w:rFonts w:ascii="Calibri Light" w:hAnsi="Calibri Light" w:cstheme="majorHAnsi"/>
          <w:sz w:val="18"/>
          <w:szCs w:val="18"/>
          <w:lang w:val="ru-RU"/>
        </w:rPr>
        <w:t xml:space="preserve">от </w:t>
      </w:r>
      <w:r w:rsidRPr="00043599">
        <w:rPr>
          <w:rFonts w:ascii="Calibri Light" w:hAnsi="Calibri Light" w:cstheme="majorHAnsi"/>
          <w:sz w:val="18"/>
          <w:szCs w:val="18"/>
          <w:lang w:val="ro-RO"/>
        </w:rPr>
        <w:t>25.07.1997.</w:t>
      </w:r>
    </w:p>
  </w:footnote>
  <w:footnote w:id="26">
    <w:p w:rsidR="0018139D" w:rsidRPr="00043599" w:rsidRDefault="0018139D" w:rsidP="008549A4">
      <w:pPr>
        <w:pStyle w:val="ab"/>
        <w:jc w:val="both"/>
        <w:rPr>
          <w:rFonts w:ascii="Calibri Light" w:hAnsi="Calibri Light" w:cstheme="majorHAnsi"/>
          <w:sz w:val="18"/>
          <w:szCs w:val="18"/>
          <w:lang w:val="ro-RO"/>
        </w:rPr>
      </w:pPr>
      <w:r w:rsidRPr="00043599">
        <w:rPr>
          <w:rStyle w:val="ad"/>
          <w:rFonts w:ascii="Calibri Light" w:hAnsi="Calibri Light" w:cstheme="majorHAnsi"/>
          <w:sz w:val="18"/>
          <w:szCs w:val="18"/>
        </w:rPr>
        <w:footnoteRef/>
      </w:r>
      <w:r w:rsidRPr="002C7B4A">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043599">
        <w:rPr>
          <w:rFonts w:ascii="Calibri Light" w:eastAsia="Times New Roman" w:hAnsi="Calibri Light" w:cstheme="majorHAnsi"/>
          <w:sz w:val="18"/>
          <w:szCs w:val="18"/>
          <w:lang w:val="ro-RO"/>
        </w:rPr>
        <w:t xml:space="preserve">.11 </w:t>
      </w:r>
      <w:r>
        <w:rPr>
          <w:rFonts w:ascii="Calibri Light" w:eastAsia="Times New Roman" w:hAnsi="Calibri Light" w:cstheme="majorHAnsi"/>
          <w:sz w:val="18"/>
          <w:szCs w:val="18"/>
          <w:lang w:val="ru-RU"/>
        </w:rPr>
        <w:t>Земельного кодекса №</w:t>
      </w:r>
      <w:r w:rsidRPr="00043599">
        <w:rPr>
          <w:rFonts w:ascii="Calibri Light" w:hAnsi="Calibri Light" w:cstheme="majorHAnsi"/>
          <w:sz w:val="18"/>
          <w:szCs w:val="18"/>
          <w:lang w:val="ro-RO"/>
        </w:rPr>
        <w:t xml:space="preserve">828-XII </w:t>
      </w:r>
      <w:r>
        <w:rPr>
          <w:rFonts w:ascii="Calibri Light" w:hAnsi="Calibri Light" w:cstheme="majorHAnsi"/>
          <w:sz w:val="18"/>
          <w:szCs w:val="18"/>
          <w:lang w:val="ru-RU"/>
        </w:rPr>
        <w:t xml:space="preserve">от </w:t>
      </w:r>
      <w:r w:rsidRPr="00043599">
        <w:rPr>
          <w:rFonts w:ascii="Calibri Light" w:hAnsi="Calibri Light" w:cstheme="majorHAnsi"/>
          <w:sz w:val="18"/>
          <w:szCs w:val="18"/>
          <w:lang w:val="ro-RO"/>
        </w:rPr>
        <w:t>25.12.1991.</w:t>
      </w:r>
    </w:p>
  </w:footnote>
  <w:footnote w:id="27">
    <w:p w:rsidR="0018139D" w:rsidRPr="002152AA" w:rsidRDefault="0018139D" w:rsidP="009C4405">
      <w:pPr>
        <w:pStyle w:val="ab"/>
        <w:jc w:val="both"/>
        <w:rPr>
          <w:rFonts w:ascii="Calibri Light" w:hAnsi="Calibri Light" w:cstheme="majorHAnsi"/>
          <w:sz w:val="18"/>
          <w:szCs w:val="18"/>
          <w:lang w:val="ro-RO"/>
        </w:rPr>
      </w:pPr>
      <w:r w:rsidRPr="00043599">
        <w:rPr>
          <w:rStyle w:val="ad"/>
          <w:rFonts w:ascii="Calibri Light" w:hAnsi="Calibri Light" w:cstheme="majorHAnsi"/>
          <w:sz w:val="18"/>
          <w:szCs w:val="18"/>
        </w:rPr>
        <w:footnoteRef/>
      </w:r>
      <w:r w:rsidRPr="002152AA">
        <w:rPr>
          <w:rFonts w:ascii="Calibri Light" w:hAnsi="Calibri Light" w:cstheme="majorHAnsi"/>
          <w:sz w:val="18"/>
          <w:szCs w:val="18"/>
          <w:lang w:val="ro-RO"/>
        </w:rPr>
        <w:t xml:space="preserve"> Согласно положениям п.47 из ПП №361 от 25.06.1996 „По обеспечению качества строительства”, </w:t>
      </w:r>
      <w:r>
        <w:rPr>
          <w:rFonts w:ascii="Calibri Light" w:hAnsi="Calibri Light" w:cstheme="majorHAnsi"/>
          <w:sz w:val="18"/>
          <w:szCs w:val="18"/>
          <w:lang w:val="ru-RU"/>
        </w:rPr>
        <w:t>с</w:t>
      </w:r>
      <w:r w:rsidRPr="002152AA">
        <w:rPr>
          <w:rFonts w:ascii="Calibri Light" w:eastAsia="Times New Roman" w:hAnsi="Calibri Light" w:cs="Times New Roman"/>
          <w:color w:val="333333"/>
          <w:sz w:val="18"/>
          <w:szCs w:val="18"/>
          <w:lang w:val="ru-RU" w:eastAsia="ru-RU"/>
        </w:rPr>
        <w:t>ертифицированный технический менеджер имеет следующие общие обязанности</w:t>
      </w:r>
      <w:r w:rsidRPr="002152AA">
        <w:rPr>
          <w:rFonts w:ascii="Calibri Light" w:hAnsi="Calibri Light" w:cstheme="majorHAnsi"/>
          <w:sz w:val="18"/>
          <w:szCs w:val="18"/>
          <w:lang w:val="ro-RO"/>
        </w:rPr>
        <w:t xml:space="preserve">: </w:t>
      </w:r>
    </w:p>
    <w:p w:rsidR="0018139D" w:rsidRPr="002152AA" w:rsidRDefault="0018139D" w:rsidP="009C4405">
      <w:pPr>
        <w:pStyle w:val="ab"/>
        <w:jc w:val="both"/>
        <w:rPr>
          <w:rFonts w:ascii="Calibri Light" w:hAnsi="Calibri Light" w:cstheme="majorHAnsi"/>
          <w:sz w:val="18"/>
          <w:szCs w:val="18"/>
          <w:lang w:val="ro-RO"/>
        </w:rPr>
      </w:pPr>
      <w:r w:rsidRPr="002152AA">
        <w:rPr>
          <w:rFonts w:ascii="Calibri Light" w:hAnsi="Calibri Light" w:cstheme="majorHAnsi"/>
          <w:sz w:val="18"/>
          <w:szCs w:val="18"/>
          <w:lang w:val="ro-RO"/>
        </w:rPr>
        <w:t xml:space="preserve">a) </w:t>
      </w:r>
      <w:r w:rsidRPr="002152AA">
        <w:rPr>
          <w:rFonts w:ascii="Calibri Light" w:eastAsia="Times New Roman" w:hAnsi="Calibri Light" w:cs="Times New Roman"/>
          <w:color w:val="333333"/>
          <w:sz w:val="18"/>
          <w:szCs w:val="18"/>
          <w:lang w:val="ro-RO" w:eastAsia="ru-RU"/>
        </w:rPr>
        <w:t>принимать выполнение строительных работ только на основании проектов и деталей исполнения, заверенных и заверенных специалистами по проверке проектов, в соответствии с положениями настоящего Положения</w:t>
      </w:r>
      <w:r w:rsidRPr="002152AA">
        <w:rPr>
          <w:rFonts w:ascii="Calibri Light" w:hAnsi="Calibri Light" w:cstheme="majorHAnsi"/>
          <w:sz w:val="18"/>
          <w:szCs w:val="18"/>
          <w:lang w:val="ro-RO"/>
        </w:rPr>
        <w:t xml:space="preserve">  ; </w:t>
      </w:r>
    </w:p>
    <w:p w:rsidR="0018139D" w:rsidRPr="002152AA" w:rsidRDefault="0018139D" w:rsidP="009C4405">
      <w:pPr>
        <w:pStyle w:val="ab"/>
        <w:jc w:val="both"/>
        <w:rPr>
          <w:rFonts w:ascii="Calibri Light" w:hAnsi="Calibri Light" w:cstheme="majorHAnsi"/>
          <w:sz w:val="18"/>
          <w:szCs w:val="18"/>
          <w:lang w:val="ro-RO"/>
        </w:rPr>
      </w:pPr>
      <w:r w:rsidRPr="002152AA">
        <w:rPr>
          <w:rFonts w:ascii="Calibri Light" w:hAnsi="Calibri Light" w:cstheme="majorHAnsi"/>
          <w:sz w:val="18"/>
          <w:szCs w:val="18"/>
          <w:lang w:val="ro-RO"/>
        </w:rPr>
        <w:t xml:space="preserve">b) </w:t>
      </w:r>
      <w:r w:rsidRPr="002152AA">
        <w:rPr>
          <w:rFonts w:ascii="Calibri Light" w:eastAsia="Times New Roman" w:hAnsi="Calibri Light" w:cs="Times New Roman"/>
          <w:color w:val="333333"/>
          <w:sz w:val="18"/>
          <w:szCs w:val="18"/>
          <w:lang w:val="ro-RO" w:eastAsia="ru-RU"/>
        </w:rPr>
        <w:t>проверить и утвердить: технологические проекты выполнения строительных работ;</w:t>
      </w:r>
      <w:r w:rsidRPr="002152AA">
        <w:rPr>
          <w:rFonts w:eastAsia="Times New Roman" w:cs="Times New Roman"/>
          <w:b/>
          <w:color w:val="333333"/>
          <w:sz w:val="18"/>
          <w:szCs w:val="18"/>
          <w:lang w:val="ro-RO" w:eastAsia="ru-RU"/>
        </w:rPr>
        <w:t xml:space="preserve"> </w:t>
      </w:r>
      <w:r w:rsidRPr="002152AA">
        <w:rPr>
          <w:rFonts w:ascii="Calibri Light" w:eastAsia="Times New Roman" w:hAnsi="Calibri Light" w:cs="Times New Roman"/>
          <w:color w:val="333333"/>
          <w:sz w:val="18"/>
          <w:szCs w:val="18"/>
          <w:lang w:val="ro-RO" w:eastAsia="ru-RU"/>
        </w:rPr>
        <w:t>технические процедуры выполнения работ;</w:t>
      </w:r>
      <w:r w:rsidRPr="002152AA">
        <w:rPr>
          <w:rFonts w:eastAsia="Times New Roman" w:cs="Times New Roman"/>
          <w:b/>
          <w:color w:val="333333"/>
          <w:sz w:val="18"/>
          <w:szCs w:val="18"/>
          <w:lang w:val="ro-RO" w:eastAsia="ru-RU"/>
        </w:rPr>
        <w:t xml:space="preserve"> </w:t>
      </w:r>
      <w:r w:rsidRPr="002152AA">
        <w:rPr>
          <w:rFonts w:ascii="Calibri Light" w:eastAsia="Times New Roman" w:hAnsi="Calibri Light" w:cs="Times New Roman"/>
          <w:color w:val="333333"/>
          <w:sz w:val="18"/>
          <w:szCs w:val="18"/>
          <w:lang w:val="ro-RO" w:eastAsia="ru-RU"/>
        </w:rPr>
        <w:t>программы проверки выполнения; организаци</w:t>
      </w:r>
      <w:r w:rsidRPr="006F4B6E">
        <w:rPr>
          <w:rFonts w:eastAsia="Times New Roman" w:cs="Times New Roman"/>
          <w:color w:val="333333"/>
          <w:sz w:val="18"/>
          <w:szCs w:val="18"/>
          <w:lang w:val="ro-RO" w:eastAsia="ru-RU"/>
        </w:rPr>
        <w:t>ю</w:t>
      </w:r>
      <w:r w:rsidRPr="002152AA">
        <w:rPr>
          <w:rFonts w:ascii="Calibri Light" w:eastAsia="Times New Roman" w:hAnsi="Calibri Light" w:cs="Times New Roman"/>
          <w:color w:val="333333"/>
          <w:sz w:val="18"/>
          <w:szCs w:val="18"/>
          <w:lang w:val="ro-RO" w:eastAsia="ru-RU"/>
        </w:rPr>
        <w:t xml:space="preserve"> исполнения проектов (организация сайта);</w:t>
      </w:r>
      <w:r w:rsidRPr="002152AA">
        <w:rPr>
          <w:rFonts w:eastAsia="Times New Roman" w:cs="Times New Roman"/>
          <w:b/>
          <w:color w:val="333333"/>
          <w:sz w:val="18"/>
          <w:szCs w:val="18"/>
          <w:lang w:val="ro-RO" w:eastAsia="ru-RU"/>
        </w:rPr>
        <w:t xml:space="preserve"> </w:t>
      </w:r>
      <w:r w:rsidRPr="002152AA">
        <w:rPr>
          <w:rFonts w:ascii="Calibri Light" w:eastAsia="Times New Roman" w:hAnsi="Calibri Light" w:cs="Times New Roman"/>
          <w:color w:val="333333"/>
          <w:sz w:val="18"/>
          <w:szCs w:val="18"/>
          <w:lang w:val="ro-RO" w:eastAsia="ru-RU"/>
        </w:rPr>
        <w:t>графики выполнения работ, связанных с существенными требованиями;</w:t>
      </w:r>
      <w:r w:rsidRPr="002152AA">
        <w:rPr>
          <w:rFonts w:eastAsia="Times New Roman" w:cs="Times New Roman"/>
          <w:b/>
          <w:color w:val="333333"/>
          <w:sz w:val="18"/>
          <w:szCs w:val="18"/>
          <w:lang w:val="ro-RO" w:eastAsia="ru-RU"/>
        </w:rPr>
        <w:t xml:space="preserve"> </w:t>
      </w:r>
      <w:r w:rsidRPr="002152AA">
        <w:rPr>
          <w:rFonts w:ascii="Calibri Light" w:eastAsia="Times New Roman" w:hAnsi="Calibri Light" w:cs="Times New Roman"/>
          <w:color w:val="333333"/>
          <w:sz w:val="18"/>
          <w:szCs w:val="18"/>
          <w:lang w:val="ro-RO" w:eastAsia="ru-RU"/>
        </w:rPr>
        <w:t>протоколы скрытых рабо</w:t>
      </w:r>
      <w:r>
        <w:rPr>
          <w:rFonts w:ascii="Calibri Light" w:hAnsi="Calibri Light" w:cstheme="majorHAnsi"/>
          <w:sz w:val="18"/>
          <w:szCs w:val="18"/>
          <w:lang w:val="ru-RU"/>
        </w:rPr>
        <w:t>т</w:t>
      </w:r>
      <w:r w:rsidRPr="002152AA">
        <w:rPr>
          <w:rFonts w:ascii="Calibri Light" w:hAnsi="Calibri Light" w:cstheme="majorHAnsi"/>
          <w:sz w:val="18"/>
          <w:szCs w:val="18"/>
          <w:lang w:val="ro-RO"/>
        </w:rPr>
        <w:t xml:space="preserve">; </w:t>
      </w:r>
    </w:p>
    <w:p w:rsidR="0018139D" w:rsidRPr="002152AA" w:rsidRDefault="0018139D" w:rsidP="009C4405">
      <w:pPr>
        <w:pStyle w:val="ab"/>
        <w:jc w:val="both"/>
        <w:rPr>
          <w:rFonts w:ascii="Calibri Light" w:hAnsi="Calibri Light" w:cstheme="majorHAnsi"/>
          <w:sz w:val="18"/>
          <w:szCs w:val="18"/>
          <w:lang w:val="ro-RO"/>
        </w:rPr>
      </w:pPr>
      <w:r w:rsidRPr="002152AA">
        <w:rPr>
          <w:rFonts w:ascii="Calibri Light" w:hAnsi="Calibri Light" w:cstheme="majorHAnsi"/>
          <w:sz w:val="18"/>
          <w:szCs w:val="18"/>
          <w:lang w:val="ro-RO"/>
        </w:rPr>
        <w:t xml:space="preserve">c) </w:t>
      </w:r>
      <w:r w:rsidRPr="002152AA">
        <w:rPr>
          <w:rFonts w:ascii="Calibri Light" w:eastAsia="Times New Roman" w:hAnsi="Calibri Light" w:cs="Times New Roman"/>
          <w:color w:val="333333"/>
          <w:sz w:val="18"/>
          <w:szCs w:val="18"/>
          <w:lang w:val="ro-RO" w:eastAsia="ru-RU"/>
        </w:rPr>
        <w:t>осуществлять контроль за выполнением работ согласно графику проверок</w:t>
      </w:r>
      <w:r w:rsidRPr="002152AA">
        <w:rPr>
          <w:rFonts w:ascii="Calibri Light" w:hAnsi="Calibri Light" w:cstheme="majorHAnsi"/>
          <w:sz w:val="18"/>
          <w:szCs w:val="18"/>
          <w:lang w:val="ro-RO"/>
        </w:rPr>
        <w:t xml:space="preserve">; </w:t>
      </w:r>
    </w:p>
    <w:p w:rsidR="0018139D" w:rsidRPr="006F4B6E" w:rsidRDefault="0018139D" w:rsidP="009C4405">
      <w:pPr>
        <w:pStyle w:val="ab"/>
        <w:jc w:val="both"/>
        <w:rPr>
          <w:rFonts w:ascii="Calibri Light" w:hAnsi="Calibri Light" w:cstheme="majorHAnsi"/>
          <w:sz w:val="18"/>
          <w:szCs w:val="18"/>
          <w:lang w:val="ro-RO"/>
        </w:rPr>
      </w:pPr>
      <w:r w:rsidRPr="006F4B6E">
        <w:rPr>
          <w:rFonts w:ascii="Calibri Light" w:hAnsi="Calibri Light" w:cstheme="majorHAnsi"/>
          <w:sz w:val="18"/>
          <w:szCs w:val="18"/>
          <w:lang w:val="ro-RO"/>
        </w:rPr>
        <w:t xml:space="preserve">d) </w:t>
      </w:r>
      <w:r w:rsidRPr="002152AA">
        <w:rPr>
          <w:rFonts w:ascii="Calibri Light" w:eastAsia="Times New Roman" w:hAnsi="Calibri Light" w:cs="Times New Roman"/>
          <w:color w:val="333333"/>
          <w:sz w:val="18"/>
          <w:szCs w:val="18"/>
          <w:lang w:val="ro-RO" w:eastAsia="ru-RU"/>
        </w:rPr>
        <w:t>контролировать, как осуществляется качественная приемка материалов и элементов конструкции (сборных, столярных изделий и т.п.);</w:t>
      </w:r>
      <w:r w:rsidRPr="006F4B6E">
        <w:rPr>
          <w:rFonts w:ascii="Calibri Light" w:hAnsi="Calibri Light" w:cstheme="majorHAnsi"/>
          <w:sz w:val="18"/>
          <w:szCs w:val="18"/>
          <w:lang w:val="ro-RO"/>
        </w:rPr>
        <w:t xml:space="preserve"> </w:t>
      </w:r>
    </w:p>
    <w:p w:rsidR="0018139D" w:rsidRPr="006F4B6E" w:rsidRDefault="0018139D" w:rsidP="009C4405">
      <w:pPr>
        <w:pStyle w:val="ab"/>
        <w:jc w:val="both"/>
        <w:rPr>
          <w:rFonts w:ascii="Calibri Light" w:hAnsi="Calibri Light" w:cstheme="majorHAnsi"/>
          <w:sz w:val="18"/>
          <w:szCs w:val="18"/>
          <w:lang w:val="ro-RO"/>
        </w:rPr>
      </w:pPr>
      <w:r w:rsidRPr="006F4B6E">
        <w:rPr>
          <w:rFonts w:ascii="Calibri Light" w:hAnsi="Calibri Light" w:cstheme="majorHAnsi"/>
          <w:sz w:val="18"/>
          <w:szCs w:val="18"/>
          <w:lang w:val="ro-RO"/>
        </w:rPr>
        <w:t xml:space="preserve">e) </w:t>
      </w:r>
      <w:r w:rsidRPr="002152AA">
        <w:rPr>
          <w:rFonts w:ascii="Calibri Light" w:eastAsia="Times New Roman" w:hAnsi="Calibri Light" w:cs="Times New Roman"/>
          <w:color w:val="333333"/>
          <w:sz w:val="18"/>
          <w:szCs w:val="18"/>
          <w:lang w:val="ro-RO" w:eastAsia="ru-RU"/>
        </w:rPr>
        <w:t>контролировать качество строительных элементов, изготовленных в собственных мастерских</w:t>
      </w:r>
      <w:r w:rsidRPr="006F4B6E">
        <w:rPr>
          <w:rFonts w:ascii="Calibri Light" w:hAnsi="Calibri Light" w:cstheme="majorHAnsi"/>
          <w:sz w:val="18"/>
          <w:szCs w:val="18"/>
          <w:lang w:val="ro-RO"/>
        </w:rPr>
        <w:t xml:space="preserve">; </w:t>
      </w:r>
    </w:p>
    <w:p w:rsidR="0018139D" w:rsidRPr="006F4B6E" w:rsidRDefault="0018139D" w:rsidP="009C4405">
      <w:pPr>
        <w:pStyle w:val="ab"/>
        <w:jc w:val="both"/>
        <w:rPr>
          <w:rFonts w:ascii="Calibri Light" w:hAnsi="Calibri Light" w:cstheme="majorHAnsi"/>
          <w:sz w:val="18"/>
          <w:szCs w:val="18"/>
          <w:lang w:val="ro-RO"/>
        </w:rPr>
      </w:pPr>
      <w:r w:rsidRPr="006F4B6E">
        <w:rPr>
          <w:rFonts w:ascii="Calibri Light" w:hAnsi="Calibri Light" w:cstheme="majorHAnsi"/>
          <w:sz w:val="18"/>
          <w:szCs w:val="18"/>
          <w:lang w:val="ro-RO"/>
        </w:rPr>
        <w:t xml:space="preserve">f) </w:t>
      </w:r>
      <w:r w:rsidRPr="002152AA">
        <w:rPr>
          <w:rFonts w:ascii="Calibri Light" w:eastAsia="Times New Roman" w:hAnsi="Calibri Light" w:cs="Times New Roman"/>
          <w:color w:val="333333"/>
          <w:sz w:val="18"/>
          <w:szCs w:val="18"/>
          <w:lang w:val="ro-RO" w:eastAsia="ru-RU"/>
        </w:rPr>
        <w:t>прекратить выполнение строительных работ в случае серьезных дефектов качества или отклонений от условий проекта реализации</w:t>
      </w:r>
      <w:r w:rsidRPr="006F4B6E">
        <w:rPr>
          <w:rFonts w:ascii="Calibri Light" w:hAnsi="Calibri Light" w:cstheme="majorHAnsi"/>
          <w:sz w:val="18"/>
          <w:szCs w:val="18"/>
          <w:lang w:val="ro-RO"/>
        </w:rPr>
        <w:t xml:space="preserve">; </w:t>
      </w:r>
    </w:p>
    <w:p w:rsidR="0018139D" w:rsidRPr="006F4B6E" w:rsidRDefault="0018139D" w:rsidP="009C4405">
      <w:pPr>
        <w:pStyle w:val="ab"/>
        <w:jc w:val="both"/>
        <w:rPr>
          <w:rFonts w:ascii="Calibri Light" w:hAnsi="Calibri Light" w:cstheme="majorHAnsi"/>
          <w:sz w:val="18"/>
          <w:szCs w:val="18"/>
          <w:lang w:val="ro-RO"/>
        </w:rPr>
      </w:pPr>
      <w:r w:rsidRPr="006F4B6E">
        <w:rPr>
          <w:rFonts w:ascii="Calibri Light" w:hAnsi="Calibri Light" w:cstheme="majorHAnsi"/>
          <w:sz w:val="18"/>
          <w:szCs w:val="18"/>
          <w:lang w:val="ro-RO"/>
        </w:rPr>
        <w:t xml:space="preserve">g) </w:t>
      </w:r>
      <w:r w:rsidRPr="002152AA">
        <w:rPr>
          <w:rFonts w:ascii="Calibri Light" w:eastAsia="Times New Roman" w:hAnsi="Calibri Light" w:cs="Times New Roman"/>
          <w:color w:val="333333"/>
          <w:sz w:val="18"/>
          <w:szCs w:val="18"/>
          <w:lang w:val="ro-RO" w:eastAsia="ru-RU"/>
        </w:rPr>
        <w:t>принимать меры по исправлению или восстановлению работ, признанных ненадлежащими</w:t>
      </w:r>
      <w:r w:rsidRPr="006F4B6E">
        <w:rPr>
          <w:rFonts w:ascii="Calibri Light" w:hAnsi="Calibri Light" w:cstheme="majorHAnsi"/>
          <w:sz w:val="18"/>
          <w:szCs w:val="18"/>
          <w:lang w:val="ro-RO"/>
        </w:rPr>
        <w:t xml:space="preserve">; </w:t>
      </w:r>
    </w:p>
    <w:p w:rsidR="0018139D" w:rsidRPr="006F4B6E" w:rsidRDefault="0018139D" w:rsidP="009C4405">
      <w:pPr>
        <w:pStyle w:val="ab"/>
        <w:jc w:val="both"/>
        <w:rPr>
          <w:rFonts w:ascii="Calibri Light" w:hAnsi="Calibri Light" w:cstheme="majorHAnsi"/>
          <w:sz w:val="18"/>
          <w:szCs w:val="18"/>
          <w:lang w:val="ro-RO"/>
        </w:rPr>
      </w:pPr>
      <w:r w:rsidRPr="006F4B6E">
        <w:rPr>
          <w:rFonts w:ascii="Calibri Light" w:hAnsi="Calibri Light" w:cstheme="majorHAnsi"/>
          <w:sz w:val="18"/>
          <w:szCs w:val="18"/>
          <w:lang w:val="ro-RO"/>
        </w:rPr>
        <w:t xml:space="preserve">h) </w:t>
      </w:r>
      <w:r w:rsidRPr="006F4B6E">
        <w:rPr>
          <w:rFonts w:ascii="Calibri Light" w:eastAsia="Times New Roman" w:hAnsi="Calibri Light" w:cs="Times New Roman"/>
          <w:color w:val="333333"/>
          <w:sz w:val="18"/>
          <w:szCs w:val="18"/>
          <w:lang w:val="ro-RO" w:eastAsia="ru-RU"/>
        </w:rPr>
        <w:t>по</w:t>
      </w:r>
      <w:r w:rsidRPr="002152AA">
        <w:rPr>
          <w:rFonts w:ascii="Calibri Light" w:eastAsia="Times New Roman" w:hAnsi="Calibri Light" w:cs="Times New Roman"/>
          <w:color w:val="333333"/>
          <w:sz w:val="18"/>
          <w:szCs w:val="18"/>
          <w:lang w:val="ro-RO" w:eastAsia="ru-RU"/>
        </w:rPr>
        <w:t>требовать заключение проектировщика для устранения недостатков, затрагивающих существенные требования строительства, или отклонений от проекта</w:t>
      </w:r>
      <w:r w:rsidRPr="006F4B6E">
        <w:rPr>
          <w:rFonts w:ascii="Calibri Light" w:hAnsi="Calibri Light" w:cstheme="majorHAnsi"/>
          <w:sz w:val="18"/>
          <w:szCs w:val="18"/>
          <w:lang w:val="ro-RO"/>
        </w:rPr>
        <w:t xml:space="preserve">; </w:t>
      </w:r>
    </w:p>
    <w:p w:rsidR="0018139D" w:rsidRPr="006F4B6E" w:rsidRDefault="0018139D" w:rsidP="009C4405">
      <w:pPr>
        <w:pStyle w:val="ab"/>
        <w:jc w:val="both"/>
        <w:rPr>
          <w:rFonts w:ascii="Calibri Light" w:hAnsi="Calibri Light" w:cstheme="majorHAnsi"/>
          <w:sz w:val="18"/>
          <w:szCs w:val="18"/>
          <w:lang w:val="ro-RO"/>
        </w:rPr>
      </w:pPr>
      <w:r w:rsidRPr="006F4B6E">
        <w:rPr>
          <w:rFonts w:ascii="Calibri Light" w:hAnsi="Calibri Light" w:cstheme="majorHAnsi"/>
          <w:sz w:val="18"/>
          <w:szCs w:val="18"/>
          <w:lang w:val="ro-RO"/>
        </w:rPr>
        <w:t xml:space="preserve">i) </w:t>
      </w:r>
      <w:r w:rsidRPr="002152AA">
        <w:rPr>
          <w:rFonts w:ascii="Calibri Light" w:eastAsia="Times New Roman" w:hAnsi="Calibri Light" w:cs="Times New Roman"/>
          <w:color w:val="333333"/>
          <w:sz w:val="18"/>
          <w:szCs w:val="18"/>
          <w:lang w:val="ro-RO" w:eastAsia="ru-RU"/>
        </w:rPr>
        <w:t>своевременно информировать руководство строительной организации о ликвидации выявленных недостатков и принятых мерах по исключению их повторения</w:t>
      </w:r>
      <w:r w:rsidRPr="006F4B6E">
        <w:rPr>
          <w:rFonts w:ascii="Calibri Light" w:hAnsi="Calibri Light" w:cstheme="majorHAnsi"/>
          <w:sz w:val="18"/>
          <w:szCs w:val="18"/>
          <w:lang w:val="ro-RO"/>
        </w:rPr>
        <w:t xml:space="preserve">; </w:t>
      </w:r>
    </w:p>
    <w:p w:rsidR="0018139D" w:rsidRPr="006F4B6E" w:rsidRDefault="0018139D" w:rsidP="009C4405">
      <w:pPr>
        <w:pStyle w:val="ab"/>
        <w:jc w:val="both"/>
        <w:rPr>
          <w:rFonts w:ascii="Calibri Light" w:hAnsi="Calibri Light" w:cstheme="majorHAnsi"/>
          <w:sz w:val="18"/>
          <w:szCs w:val="18"/>
          <w:lang w:val="ro-RO"/>
        </w:rPr>
      </w:pPr>
      <w:r w:rsidRPr="006F4B6E">
        <w:rPr>
          <w:rFonts w:ascii="Calibri Light" w:hAnsi="Calibri Light" w:cstheme="majorHAnsi"/>
          <w:sz w:val="18"/>
          <w:szCs w:val="18"/>
          <w:lang w:val="ro-RO"/>
        </w:rPr>
        <w:t xml:space="preserve">j) </w:t>
      </w:r>
      <w:r w:rsidRPr="002152AA">
        <w:rPr>
          <w:rFonts w:ascii="Calibri Light" w:eastAsia="Times New Roman" w:hAnsi="Calibri Light" w:cs="Times New Roman"/>
          <w:color w:val="333333"/>
          <w:sz w:val="18"/>
          <w:szCs w:val="18"/>
          <w:lang w:val="ro-RO" w:eastAsia="ru-RU"/>
        </w:rPr>
        <w:t>составлять и поддерживать в актуальном состоянии реестр проверенных строительных работ по образцу, приведенному в приложении № 3</w:t>
      </w:r>
      <w:r w:rsidRPr="006F4B6E">
        <w:rPr>
          <w:rFonts w:ascii="Calibri Light" w:hAnsi="Calibri Light" w:cstheme="majorHAnsi"/>
          <w:sz w:val="18"/>
          <w:szCs w:val="18"/>
          <w:lang w:val="ro-RO"/>
        </w:rPr>
        <w:t>.</w:t>
      </w:r>
    </w:p>
  </w:footnote>
  <w:footnote w:id="28">
    <w:p w:rsidR="0018139D" w:rsidRPr="006F4B6E" w:rsidRDefault="0018139D" w:rsidP="002152AA">
      <w:pPr>
        <w:pStyle w:val="ab"/>
        <w:jc w:val="both"/>
        <w:rPr>
          <w:rFonts w:ascii="Calibri Light" w:hAnsi="Calibri Light" w:cstheme="majorHAnsi"/>
          <w:sz w:val="18"/>
          <w:szCs w:val="18"/>
          <w:lang w:val="ro-RO"/>
        </w:rPr>
      </w:pPr>
      <w:r w:rsidRPr="00043599">
        <w:rPr>
          <w:rStyle w:val="ad"/>
          <w:rFonts w:ascii="Calibri Light" w:hAnsi="Calibri Light" w:cstheme="majorHAnsi"/>
          <w:sz w:val="18"/>
          <w:szCs w:val="18"/>
        </w:rPr>
        <w:footnoteRef/>
      </w:r>
      <w:r w:rsidRPr="006F4B6E">
        <w:rPr>
          <w:rFonts w:ascii="Calibri Light" w:hAnsi="Calibri Light" w:cstheme="majorHAnsi"/>
          <w:sz w:val="18"/>
          <w:szCs w:val="18"/>
          <w:lang w:val="ro-RO"/>
        </w:rPr>
        <w:t xml:space="preserve"> Работы по комплексному ремонту </w:t>
      </w:r>
      <w:r>
        <w:rPr>
          <w:rFonts w:ascii="Calibri Light" w:hAnsi="Calibri Light" w:cstheme="majorHAnsi"/>
          <w:sz w:val="18"/>
          <w:szCs w:val="18"/>
          <w:lang w:val="ru-RU"/>
        </w:rPr>
        <w:t>столовой Теоретического лицея им. Б</w:t>
      </w:r>
      <w:r w:rsidRPr="006F4B6E">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6F4B6E">
        <w:rPr>
          <w:rFonts w:ascii="Calibri Light" w:hAnsi="Calibri Light" w:cstheme="majorHAnsi"/>
          <w:sz w:val="18"/>
          <w:szCs w:val="18"/>
          <w:lang w:val="ru-RU"/>
        </w:rPr>
        <w:t xml:space="preserve">. </w:t>
      </w:r>
      <w:r>
        <w:rPr>
          <w:rFonts w:ascii="Calibri Light" w:hAnsi="Calibri Light" w:cstheme="majorHAnsi"/>
          <w:sz w:val="18"/>
          <w:szCs w:val="18"/>
          <w:lang w:val="ru-RU"/>
        </w:rPr>
        <w:t>Хашдеу</w:t>
      </w:r>
      <w:r w:rsidRPr="006F4B6E">
        <w:rPr>
          <w:rFonts w:ascii="Calibri Light" w:hAnsi="Calibri Light" w:cstheme="majorHAnsi"/>
          <w:sz w:val="18"/>
          <w:szCs w:val="18"/>
          <w:lang w:val="ru-RU"/>
        </w:rPr>
        <w:t xml:space="preserve"> </w:t>
      </w:r>
      <w:r w:rsidRPr="006F4B6E">
        <w:rPr>
          <w:rFonts w:ascii="Calibri Light" w:hAnsi="Calibri Light" w:cstheme="majorHAnsi"/>
          <w:sz w:val="18"/>
          <w:szCs w:val="18"/>
          <w:lang w:val="ro-RO"/>
        </w:rPr>
        <w:t>– 90,4 тыс. леев;</w:t>
      </w:r>
    </w:p>
    <w:p w:rsidR="0018139D" w:rsidRPr="006F4B6E" w:rsidRDefault="0018139D" w:rsidP="002152AA">
      <w:pPr>
        <w:pStyle w:val="ab"/>
        <w:jc w:val="both"/>
        <w:rPr>
          <w:rFonts w:ascii="Calibri Light" w:hAnsi="Calibri Light" w:cstheme="majorHAnsi"/>
          <w:sz w:val="18"/>
          <w:szCs w:val="18"/>
          <w:lang w:val="ru-RU"/>
        </w:rPr>
      </w:pPr>
      <w:r w:rsidRPr="006F4B6E">
        <w:rPr>
          <w:rFonts w:ascii="Calibri Light" w:hAnsi="Calibri Light" w:cstheme="majorHAnsi"/>
          <w:sz w:val="18"/>
          <w:szCs w:val="18"/>
          <w:lang w:val="ro-RO"/>
        </w:rPr>
        <w:t xml:space="preserve">  </w:t>
      </w:r>
      <w:r>
        <w:rPr>
          <w:rFonts w:ascii="Calibri Light" w:hAnsi="Calibri Light" w:cstheme="majorHAnsi"/>
          <w:sz w:val="18"/>
          <w:szCs w:val="18"/>
          <w:lang w:val="ru-RU"/>
        </w:rPr>
        <w:t xml:space="preserve">Работы по капитальному ремонту проезжей части и тротуара по ул. Конева </w:t>
      </w:r>
      <w:r w:rsidRPr="006F4B6E">
        <w:rPr>
          <w:rFonts w:ascii="Calibri Light" w:hAnsi="Calibri Light" w:cstheme="majorHAnsi"/>
          <w:sz w:val="18"/>
          <w:szCs w:val="18"/>
          <w:lang w:val="ru-RU"/>
        </w:rPr>
        <w:t>– 509,4 тыс. леев;</w:t>
      </w:r>
    </w:p>
    <w:p w:rsidR="0018139D" w:rsidRPr="006F4B6E" w:rsidRDefault="0018139D" w:rsidP="002152AA">
      <w:pPr>
        <w:pStyle w:val="ab"/>
        <w:jc w:val="both"/>
        <w:rPr>
          <w:rFonts w:ascii="Calibri Light" w:hAnsi="Calibri Light" w:cstheme="majorHAnsi"/>
          <w:sz w:val="18"/>
          <w:szCs w:val="18"/>
          <w:lang w:val="ru-RU"/>
        </w:rPr>
      </w:pPr>
      <w:r w:rsidRPr="006F4B6E">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Работы по капитальному ремонту проезжей части и тротуара по ул. Лесечко </w:t>
      </w:r>
      <w:r w:rsidRPr="006F4B6E">
        <w:rPr>
          <w:rFonts w:ascii="Calibri Light" w:hAnsi="Calibri Light" w:cstheme="majorHAnsi"/>
          <w:sz w:val="18"/>
          <w:szCs w:val="18"/>
          <w:lang w:val="ru-RU"/>
        </w:rPr>
        <w:t>– 230,1 тыс. леев;</w:t>
      </w:r>
    </w:p>
    <w:p w:rsidR="0018139D" w:rsidRPr="006F4B6E" w:rsidRDefault="0018139D" w:rsidP="002152AA">
      <w:pPr>
        <w:pStyle w:val="ab"/>
        <w:jc w:val="both"/>
        <w:rPr>
          <w:rFonts w:ascii="Calibri Light" w:hAnsi="Calibri Light" w:cstheme="majorHAnsi"/>
          <w:sz w:val="18"/>
          <w:szCs w:val="18"/>
          <w:lang w:val="ru-RU"/>
        </w:rPr>
      </w:pPr>
      <w:r w:rsidRPr="006F4B6E">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Работы по устройству нового городского кладбища </w:t>
      </w:r>
      <w:r w:rsidRPr="006F4B6E">
        <w:rPr>
          <w:rFonts w:ascii="Calibri Light" w:hAnsi="Calibri Light" w:cstheme="majorHAnsi"/>
          <w:sz w:val="18"/>
          <w:szCs w:val="18"/>
          <w:lang w:val="ru-RU"/>
        </w:rPr>
        <w:t>– 136,3 тыс. леев.</w:t>
      </w:r>
    </w:p>
  </w:footnote>
  <w:footnote w:id="29">
    <w:p w:rsidR="0018139D" w:rsidRPr="00EE33A6" w:rsidRDefault="0018139D" w:rsidP="00EE33A6">
      <w:pPr>
        <w:spacing w:line="240" w:lineRule="auto"/>
        <w:jc w:val="both"/>
        <w:rPr>
          <w:rFonts w:cstheme="majorHAnsi"/>
          <w:b w:val="0"/>
          <w:sz w:val="18"/>
          <w:szCs w:val="18"/>
          <w:lang w:val="ru-RU"/>
        </w:rPr>
      </w:pPr>
      <w:r w:rsidRPr="00043599">
        <w:rPr>
          <w:rStyle w:val="ad"/>
          <w:rFonts w:cstheme="majorHAnsi"/>
          <w:b w:val="0"/>
          <w:sz w:val="18"/>
          <w:szCs w:val="18"/>
        </w:rPr>
        <w:footnoteRef/>
      </w:r>
      <w:r w:rsidRPr="00EE33A6">
        <w:rPr>
          <w:rFonts w:cstheme="majorHAnsi"/>
          <w:b w:val="0"/>
          <w:sz w:val="18"/>
          <w:szCs w:val="18"/>
          <w:lang w:val="ru-RU"/>
        </w:rPr>
        <w:t xml:space="preserve"> </w:t>
      </w:r>
      <w:r w:rsidRPr="00043599">
        <w:rPr>
          <w:rFonts w:eastAsia="Times New Roman" w:cstheme="majorHAnsi"/>
          <w:b w:val="0"/>
          <w:sz w:val="18"/>
          <w:szCs w:val="18"/>
          <w:lang w:eastAsia="zh-CN"/>
        </w:rPr>
        <w:t>A</w:t>
      </w:r>
      <w:r w:rsidRPr="00EE33A6">
        <w:rPr>
          <w:rFonts w:eastAsia="Times New Roman" w:cstheme="majorHAnsi"/>
          <w:b w:val="0"/>
          <w:sz w:val="18"/>
          <w:szCs w:val="18"/>
          <w:lang w:val="ru-RU" w:eastAsia="zh-CN"/>
        </w:rPr>
        <w:t xml:space="preserve"> – </w:t>
      </w:r>
      <w:r w:rsidRPr="00EE33A6">
        <w:rPr>
          <w:b w:val="0"/>
          <w:sz w:val="18"/>
          <w:szCs w:val="18"/>
          <w:lang w:val="ru-RU"/>
        </w:rPr>
        <w:t>прочност</w:t>
      </w:r>
      <w:r>
        <w:rPr>
          <w:b w:val="0"/>
          <w:sz w:val="18"/>
          <w:szCs w:val="18"/>
          <w:lang w:val="ru-RU"/>
        </w:rPr>
        <w:t>ь</w:t>
      </w:r>
      <w:r w:rsidRPr="00EE33A6">
        <w:rPr>
          <w:b w:val="0"/>
          <w:sz w:val="18"/>
          <w:szCs w:val="18"/>
          <w:lang w:val="ru-RU"/>
        </w:rPr>
        <w:t xml:space="preserve"> и устойчивост</w:t>
      </w:r>
      <w:r>
        <w:rPr>
          <w:b w:val="0"/>
          <w:sz w:val="18"/>
          <w:szCs w:val="18"/>
          <w:lang w:val="ru-RU"/>
        </w:rPr>
        <w:t>ь</w:t>
      </w:r>
      <w:r w:rsidRPr="00EE33A6">
        <w:rPr>
          <w:rFonts w:eastAsia="Times New Roman" w:cstheme="majorHAnsi"/>
          <w:b w:val="0"/>
          <w:sz w:val="18"/>
          <w:szCs w:val="18"/>
          <w:lang w:val="ru-RU" w:eastAsia="zh-CN"/>
        </w:rPr>
        <w:t xml:space="preserve">; </w:t>
      </w:r>
      <w:r w:rsidRPr="00043599">
        <w:rPr>
          <w:rFonts w:eastAsia="Times New Roman" w:cstheme="majorHAnsi"/>
          <w:b w:val="0"/>
          <w:sz w:val="18"/>
          <w:szCs w:val="18"/>
          <w:lang w:eastAsia="zh-CN"/>
        </w:rPr>
        <w:t>B</w:t>
      </w:r>
      <w:r w:rsidRPr="00EE33A6">
        <w:rPr>
          <w:rFonts w:eastAsia="Times New Roman" w:cstheme="majorHAnsi"/>
          <w:b w:val="0"/>
          <w:sz w:val="18"/>
          <w:szCs w:val="18"/>
          <w:lang w:val="ru-RU" w:eastAsia="zh-CN"/>
        </w:rPr>
        <w:t xml:space="preserve"> – </w:t>
      </w:r>
      <w:r>
        <w:rPr>
          <w:b w:val="0"/>
          <w:sz w:val="18"/>
          <w:szCs w:val="18"/>
          <w:lang w:val="ru-RU"/>
        </w:rPr>
        <w:t>безопасность</w:t>
      </w:r>
      <w:r w:rsidRPr="00EE33A6">
        <w:rPr>
          <w:b w:val="0"/>
          <w:sz w:val="18"/>
          <w:szCs w:val="18"/>
          <w:lang w:val="ru-RU"/>
        </w:rPr>
        <w:t xml:space="preserve"> при эксплуатации</w:t>
      </w:r>
      <w:r w:rsidRPr="00EE33A6">
        <w:rPr>
          <w:rFonts w:eastAsia="Times New Roman" w:cstheme="majorHAnsi"/>
          <w:b w:val="0"/>
          <w:sz w:val="18"/>
          <w:szCs w:val="18"/>
          <w:lang w:val="ru-RU" w:eastAsia="zh-CN"/>
        </w:rPr>
        <w:t xml:space="preserve">; </w:t>
      </w:r>
      <w:r w:rsidRPr="00043599">
        <w:rPr>
          <w:rFonts w:eastAsia="Times New Roman" w:cstheme="majorHAnsi"/>
          <w:b w:val="0"/>
          <w:sz w:val="18"/>
          <w:szCs w:val="18"/>
          <w:lang w:eastAsia="zh-CN"/>
        </w:rPr>
        <w:t>C</w:t>
      </w:r>
      <w:r w:rsidRPr="00EE33A6">
        <w:rPr>
          <w:rFonts w:eastAsia="Times New Roman" w:cstheme="majorHAnsi"/>
          <w:b w:val="0"/>
          <w:sz w:val="18"/>
          <w:szCs w:val="18"/>
          <w:lang w:val="ru-RU" w:eastAsia="zh-CN"/>
        </w:rPr>
        <w:t xml:space="preserve"> – </w:t>
      </w:r>
      <w:r w:rsidRPr="00EE33A6">
        <w:rPr>
          <w:b w:val="0"/>
          <w:sz w:val="18"/>
          <w:szCs w:val="18"/>
          <w:lang w:val="ru-RU"/>
        </w:rPr>
        <w:t>пожарн</w:t>
      </w:r>
      <w:r>
        <w:rPr>
          <w:b w:val="0"/>
          <w:sz w:val="18"/>
          <w:szCs w:val="18"/>
          <w:lang w:val="ru-RU"/>
        </w:rPr>
        <w:t>ая</w:t>
      </w:r>
      <w:r w:rsidRPr="00EE33A6">
        <w:rPr>
          <w:b w:val="0"/>
          <w:sz w:val="18"/>
          <w:szCs w:val="18"/>
          <w:lang w:val="ru-RU"/>
        </w:rPr>
        <w:t xml:space="preserve"> безопасност</w:t>
      </w:r>
      <w:r>
        <w:rPr>
          <w:b w:val="0"/>
          <w:sz w:val="18"/>
          <w:szCs w:val="18"/>
          <w:lang w:val="ru-RU"/>
        </w:rPr>
        <w:t>ь</w:t>
      </w:r>
      <w:r w:rsidRPr="00EE33A6">
        <w:rPr>
          <w:rFonts w:eastAsia="Times New Roman" w:cstheme="majorHAnsi"/>
          <w:b w:val="0"/>
          <w:sz w:val="18"/>
          <w:szCs w:val="18"/>
          <w:lang w:val="ru-RU" w:eastAsia="zh-CN"/>
        </w:rPr>
        <w:t xml:space="preserve">; </w:t>
      </w:r>
      <w:r w:rsidRPr="00043599">
        <w:rPr>
          <w:rFonts w:eastAsia="Times New Roman" w:cstheme="majorHAnsi"/>
          <w:b w:val="0"/>
          <w:sz w:val="18"/>
          <w:szCs w:val="18"/>
          <w:lang w:eastAsia="zh-CN"/>
        </w:rPr>
        <w:t>D</w:t>
      </w:r>
      <w:r w:rsidRPr="00EE33A6">
        <w:rPr>
          <w:rFonts w:eastAsia="Times New Roman" w:cstheme="majorHAnsi"/>
          <w:b w:val="0"/>
          <w:sz w:val="18"/>
          <w:szCs w:val="18"/>
          <w:lang w:val="ru-RU" w:eastAsia="zh-CN"/>
        </w:rPr>
        <w:t xml:space="preserve"> – </w:t>
      </w:r>
      <w:r w:rsidRPr="00EE33A6">
        <w:rPr>
          <w:b w:val="0"/>
          <w:sz w:val="18"/>
          <w:szCs w:val="18"/>
          <w:lang w:val="ru-RU"/>
        </w:rPr>
        <w:t>гигиен</w:t>
      </w:r>
      <w:r>
        <w:rPr>
          <w:b w:val="0"/>
          <w:sz w:val="18"/>
          <w:szCs w:val="18"/>
          <w:lang w:val="ru-RU"/>
        </w:rPr>
        <w:t>а</w:t>
      </w:r>
      <w:r w:rsidRPr="00EE33A6">
        <w:rPr>
          <w:b w:val="0"/>
          <w:sz w:val="18"/>
          <w:szCs w:val="18"/>
          <w:lang w:val="ru-RU"/>
        </w:rPr>
        <w:t>, безопасност</w:t>
      </w:r>
      <w:r>
        <w:rPr>
          <w:b w:val="0"/>
          <w:sz w:val="18"/>
          <w:szCs w:val="18"/>
          <w:lang w:val="ru-RU"/>
        </w:rPr>
        <w:t>ь</w:t>
      </w:r>
      <w:r w:rsidRPr="00EE33A6">
        <w:rPr>
          <w:b w:val="0"/>
          <w:sz w:val="18"/>
          <w:szCs w:val="18"/>
          <w:lang w:val="ru-RU"/>
        </w:rPr>
        <w:t xml:space="preserve"> для здоровья людей, восстановления и охраны окружающей среды</w:t>
      </w:r>
      <w:r w:rsidRPr="00EE33A6">
        <w:rPr>
          <w:rFonts w:eastAsia="Times New Roman" w:cstheme="majorHAnsi"/>
          <w:b w:val="0"/>
          <w:sz w:val="18"/>
          <w:szCs w:val="18"/>
          <w:lang w:val="ru-RU" w:eastAsia="zh-CN"/>
        </w:rPr>
        <w:t xml:space="preserve">; </w:t>
      </w:r>
      <w:r w:rsidRPr="00043599">
        <w:rPr>
          <w:rFonts w:eastAsia="Times New Roman" w:cstheme="majorHAnsi"/>
          <w:b w:val="0"/>
          <w:sz w:val="18"/>
          <w:szCs w:val="18"/>
          <w:lang w:eastAsia="zh-CN"/>
        </w:rPr>
        <w:t>E</w:t>
      </w:r>
      <w:r w:rsidRPr="00EE33A6">
        <w:rPr>
          <w:rFonts w:eastAsia="Times New Roman" w:cstheme="majorHAnsi"/>
          <w:b w:val="0"/>
          <w:sz w:val="18"/>
          <w:szCs w:val="18"/>
          <w:lang w:val="ru-RU" w:eastAsia="zh-CN"/>
        </w:rPr>
        <w:t xml:space="preserve"> – </w:t>
      </w:r>
      <w:r w:rsidRPr="00EE33A6">
        <w:rPr>
          <w:b w:val="0"/>
          <w:sz w:val="18"/>
          <w:szCs w:val="18"/>
          <w:lang w:val="ru-RU"/>
        </w:rPr>
        <w:t>тепло-, гидроизоляци</w:t>
      </w:r>
      <w:r>
        <w:rPr>
          <w:b w:val="0"/>
          <w:sz w:val="18"/>
          <w:szCs w:val="18"/>
          <w:lang w:val="ru-RU"/>
        </w:rPr>
        <w:t>я</w:t>
      </w:r>
      <w:r w:rsidRPr="00EE33A6">
        <w:rPr>
          <w:b w:val="0"/>
          <w:sz w:val="18"/>
          <w:szCs w:val="18"/>
          <w:lang w:val="ru-RU"/>
        </w:rPr>
        <w:t xml:space="preserve"> и энергосбережени</w:t>
      </w:r>
      <w:r>
        <w:rPr>
          <w:b w:val="0"/>
          <w:sz w:val="18"/>
          <w:szCs w:val="18"/>
          <w:lang w:val="ru-RU"/>
        </w:rPr>
        <w:t>е</w:t>
      </w:r>
      <w:r w:rsidRPr="00EE33A6">
        <w:rPr>
          <w:rFonts w:eastAsia="Times New Roman" w:cstheme="majorHAnsi"/>
          <w:b w:val="0"/>
          <w:sz w:val="18"/>
          <w:szCs w:val="18"/>
          <w:lang w:val="ru-RU" w:eastAsia="zh-CN"/>
        </w:rPr>
        <w:t xml:space="preserve">; </w:t>
      </w:r>
      <w:r w:rsidRPr="00043599">
        <w:rPr>
          <w:rFonts w:eastAsia="Times New Roman" w:cstheme="majorHAnsi"/>
          <w:b w:val="0"/>
          <w:sz w:val="18"/>
          <w:szCs w:val="18"/>
          <w:lang w:eastAsia="zh-CN"/>
        </w:rPr>
        <w:t>F</w:t>
      </w:r>
      <w:r w:rsidRPr="00EE33A6">
        <w:rPr>
          <w:rFonts w:eastAsia="Times New Roman" w:cstheme="majorHAnsi"/>
          <w:b w:val="0"/>
          <w:sz w:val="18"/>
          <w:szCs w:val="18"/>
          <w:lang w:val="ru-RU" w:eastAsia="zh-CN"/>
        </w:rPr>
        <w:t xml:space="preserve"> – </w:t>
      </w:r>
      <w:r>
        <w:rPr>
          <w:b w:val="0"/>
          <w:sz w:val="18"/>
          <w:szCs w:val="18"/>
          <w:lang w:val="ru-RU"/>
        </w:rPr>
        <w:t>защита</w:t>
      </w:r>
      <w:r w:rsidRPr="00EE33A6">
        <w:rPr>
          <w:b w:val="0"/>
          <w:sz w:val="18"/>
          <w:szCs w:val="18"/>
          <w:lang w:val="ru-RU"/>
        </w:rPr>
        <w:t xml:space="preserve"> от шума</w:t>
      </w:r>
      <w:r w:rsidRPr="00EE33A6">
        <w:rPr>
          <w:rFonts w:eastAsia="Times New Roman" w:cstheme="majorHAnsi"/>
          <w:b w:val="0"/>
          <w:sz w:val="18"/>
          <w:szCs w:val="18"/>
          <w:lang w:val="ru-RU" w:eastAsia="zh-CN"/>
        </w:rPr>
        <w:t xml:space="preserve">; </w:t>
      </w:r>
      <w:r w:rsidRPr="00043599">
        <w:rPr>
          <w:rFonts w:eastAsia="Times New Roman" w:cstheme="majorHAnsi"/>
          <w:b w:val="0"/>
          <w:sz w:val="18"/>
          <w:szCs w:val="18"/>
          <w:lang w:eastAsia="zh-CN"/>
        </w:rPr>
        <w:t>G</w:t>
      </w:r>
      <w:r w:rsidRPr="00EE33A6">
        <w:rPr>
          <w:rFonts w:eastAsia="Times New Roman" w:cstheme="majorHAnsi"/>
          <w:b w:val="0"/>
          <w:sz w:val="18"/>
          <w:szCs w:val="18"/>
          <w:lang w:val="ru-RU" w:eastAsia="zh-CN"/>
        </w:rPr>
        <w:t xml:space="preserve"> – </w:t>
      </w:r>
      <w:r>
        <w:rPr>
          <w:rFonts w:eastAsia="Times New Roman" w:cstheme="majorHAnsi"/>
          <w:b w:val="0"/>
          <w:sz w:val="18"/>
          <w:szCs w:val="18"/>
          <w:lang w:val="ru-RU" w:eastAsia="zh-CN"/>
        </w:rPr>
        <w:t>устойчивое использование природных ресурсов</w:t>
      </w:r>
      <w:r w:rsidRPr="00EE33A6">
        <w:rPr>
          <w:rFonts w:eastAsia="Times New Roman" w:cstheme="majorHAnsi"/>
          <w:b w:val="0"/>
          <w:sz w:val="18"/>
          <w:szCs w:val="18"/>
          <w:lang w:val="ru-RU" w:eastAsia="zh-CN"/>
        </w:rPr>
        <w:t>.</w:t>
      </w:r>
    </w:p>
  </w:footnote>
  <w:footnote w:id="30">
    <w:p w:rsidR="0018139D" w:rsidRPr="00132A0C" w:rsidRDefault="0018139D" w:rsidP="006D4018">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132A0C">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Здание с </w:t>
      </w:r>
      <w:r w:rsidRPr="00043599">
        <w:rPr>
          <w:rFonts w:ascii="Calibri Light" w:hAnsi="Calibri Light" w:cstheme="majorHAnsi"/>
          <w:sz w:val="18"/>
          <w:szCs w:val="18"/>
        </w:rPr>
        <w:t>lit</w:t>
      </w:r>
      <w:r w:rsidRPr="00132A0C">
        <w:rPr>
          <w:rFonts w:ascii="Calibri Light" w:hAnsi="Calibri Light" w:cstheme="majorHAnsi"/>
          <w:sz w:val="18"/>
          <w:szCs w:val="18"/>
          <w:lang w:val="ru-RU"/>
        </w:rPr>
        <w:t xml:space="preserve">. </w:t>
      </w:r>
      <w:r w:rsidRPr="00043599">
        <w:rPr>
          <w:rFonts w:ascii="Calibri Light" w:hAnsi="Calibri Light" w:cstheme="majorHAnsi"/>
          <w:sz w:val="18"/>
          <w:szCs w:val="18"/>
        </w:rPr>
        <w:t>A</w:t>
      </w:r>
      <w:r w:rsidRPr="00132A0C">
        <w:rPr>
          <w:rFonts w:ascii="Calibri Light" w:hAnsi="Calibri Light" w:cstheme="majorHAnsi"/>
          <w:sz w:val="18"/>
          <w:szCs w:val="18"/>
          <w:lang w:val="ru-RU"/>
        </w:rPr>
        <w:t xml:space="preserve"> – </w:t>
      </w:r>
      <w:r>
        <w:rPr>
          <w:rFonts w:ascii="Calibri Light" w:hAnsi="Calibri Light" w:cstheme="majorHAnsi"/>
          <w:sz w:val="18"/>
          <w:szCs w:val="18"/>
          <w:lang w:val="ru-RU"/>
        </w:rPr>
        <w:t xml:space="preserve">строение, построенное в </w:t>
      </w:r>
      <w:r w:rsidRPr="00132A0C">
        <w:rPr>
          <w:rFonts w:ascii="Calibri Light" w:hAnsi="Calibri Light" w:cstheme="majorHAnsi"/>
          <w:sz w:val="18"/>
          <w:szCs w:val="18"/>
          <w:lang w:val="ru-RU"/>
        </w:rPr>
        <w:t>60</w:t>
      </w:r>
      <w:r>
        <w:rPr>
          <w:rFonts w:ascii="Calibri Light" w:hAnsi="Calibri Light" w:cstheme="majorHAnsi"/>
          <w:sz w:val="18"/>
          <w:szCs w:val="18"/>
          <w:lang w:val="ru-RU"/>
        </w:rPr>
        <w:t xml:space="preserve">-х годах прошлого века, которое не эксплуатируется и находится в заброшенном состоянии с </w:t>
      </w:r>
      <w:r w:rsidRPr="00132A0C">
        <w:rPr>
          <w:rFonts w:ascii="Calibri Light" w:hAnsi="Calibri Light" w:cstheme="majorHAnsi"/>
          <w:sz w:val="18"/>
          <w:szCs w:val="18"/>
          <w:lang w:val="ru-RU"/>
        </w:rPr>
        <w:t>2000</w:t>
      </w:r>
      <w:r>
        <w:rPr>
          <w:rFonts w:ascii="Calibri Light" w:hAnsi="Calibri Light" w:cstheme="majorHAnsi"/>
          <w:sz w:val="18"/>
          <w:szCs w:val="18"/>
          <w:lang w:val="ru-RU"/>
        </w:rPr>
        <w:t xml:space="preserve"> года</w:t>
      </w:r>
      <w:r w:rsidRPr="00132A0C">
        <w:rPr>
          <w:rFonts w:ascii="Calibri Light" w:hAnsi="Calibri Light" w:cstheme="majorHAnsi"/>
          <w:sz w:val="18"/>
          <w:szCs w:val="18"/>
          <w:lang w:val="ru-RU"/>
        </w:rPr>
        <w:t>;</w:t>
      </w:r>
    </w:p>
    <w:p w:rsidR="0018139D" w:rsidRPr="00132A0C" w:rsidRDefault="0018139D" w:rsidP="006D4018">
      <w:pPr>
        <w:pStyle w:val="ab"/>
        <w:jc w:val="both"/>
        <w:rPr>
          <w:rFonts w:ascii="Calibri Light" w:hAnsi="Calibri Light" w:cstheme="majorHAnsi"/>
          <w:sz w:val="18"/>
          <w:szCs w:val="18"/>
          <w:lang w:val="ru-RU"/>
        </w:rPr>
      </w:pPr>
      <w:r>
        <w:rPr>
          <w:rFonts w:ascii="Calibri Light" w:hAnsi="Calibri Light" w:cstheme="majorHAnsi"/>
          <w:sz w:val="18"/>
          <w:szCs w:val="18"/>
          <w:lang w:val="ru-RU"/>
        </w:rPr>
        <w:t xml:space="preserve">Пристройка </w:t>
      </w:r>
      <w:r w:rsidRPr="00043599">
        <w:rPr>
          <w:rFonts w:ascii="Calibri Light" w:hAnsi="Calibri Light" w:cstheme="majorHAnsi"/>
          <w:sz w:val="18"/>
          <w:szCs w:val="18"/>
        </w:rPr>
        <w:t>lit</w:t>
      </w:r>
      <w:r w:rsidRPr="00132A0C">
        <w:rPr>
          <w:rFonts w:ascii="Calibri Light" w:hAnsi="Calibri Light" w:cstheme="majorHAnsi"/>
          <w:sz w:val="18"/>
          <w:szCs w:val="18"/>
          <w:lang w:val="ru-RU"/>
        </w:rPr>
        <w:t xml:space="preserve">. </w:t>
      </w:r>
      <w:r w:rsidRPr="00043599">
        <w:rPr>
          <w:rFonts w:ascii="Calibri Light" w:hAnsi="Calibri Light" w:cstheme="majorHAnsi"/>
          <w:sz w:val="18"/>
          <w:szCs w:val="18"/>
        </w:rPr>
        <w:t>A</w:t>
      </w:r>
      <w:r w:rsidRPr="00132A0C">
        <w:rPr>
          <w:rFonts w:ascii="Calibri Light" w:hAnsi="Calibri Light" w:cstheme="majorHAnsi"/>
          <w:sz w:val="18"/>
          <w:szCs w:val="18"/>
          <w:lang w:val="ru-RU"/>
        </w:rPr>
        <w:t xml:space="preserve">1 – сооружение с высотным режимом типа цокольного этажа, имеет прямоугольную форму в плане и общую сторону с основным освещенным объемом здания </w:t>
      </w:r>
      <w:r w:rsidRPr="00043599">
        <w:rPr>
          <w:rFonts w:ascii="Calibri Light" w:hAnsi="Calibri Light" w:cstheme="majorHAnsi"/>
          <w:sz w:val="18"/>
          <w:szCs w:val="18"/>
        </w:rPr>
        <w:t>lit</w:t>
      </w:r>
      <w:r w:rsidRPr="00132A0C">
        <w:rPr>
          <w:rFonts w:ascii="Calibri Light" w:hAnsi="Calibri Light" w:cstheme="majorHAnsi"/>
          <w:sz w:val="18"/>
          <w:szCs w:val="18"/>
          <w:lang w:val="ru-RU"/>
        </w:rPr>
        <w:t>.</w:t>
      </w:r>
      <w:r>
        <w:rPr>
          <w:rFonts w:ascii="Calibri Light" w:hAnsi="Calibri Light" w:cstheme="majorHAnsi"/>
          <w:sz w:val="18"/>
          <w:szCs w:val="18"/>
          <w:lang w:val="ru-RU"/>
        </w:rPr>
        <w:t xml:space="preserve"> </w:t>
      </w:r>
      <w:r w:rsidRPr="00132A0C">
        <w:rPr>
          <w:rFonts w:ascii="Calibri Light" w:hAnsi="Calibri Light" w:cstheme="majorHAnsi"/>
          <w:sz w:val="18"/>
          <w:szCs w:val="18"/>
          <w:lang w:val="ru-RU"/>
        </w:rPr>
        <w:t>А</w:t>
      </w:r>
      <w:r>
        <w:rPr>
          <w:rFonts w:ascii="Calibri Light" w:hAnsi="Calibri Light" w:cstheme="majorHAnsi"/>
          <w:sz w:val="18"/>
          <w:szCs w:val="18"/>
          <w:lang w:val="ru-RU"/>
        </w:rPr>
        <w:t xml:space="preserve">, которое не эксплуатируется и находится в заброшенном состоянии с </w:t>
      </w:r>
      <w:r w:rsidRPr="00132A0C">
        <w:rPr>
          <w:rFonts w:ascii="Calibri Light" w:hAnsi="Calibri Light" w:cstheme="majorHAnsi"/>
          <w:sz w:val="18"/>
          <w:szCs w:val="18"/>
          <w:lang w:val="ru-RU"/>
        </w:rPr>
        <w:t>2000</w:t>
      </w:r>
      <w:r>
        <w:rPr>
          <w:rFonts w:ascii="Calibri Light" w:hAnsi="Calibri Light" w:cstheme="majorHAnsi"/>
          <w:sz w:val="18"/>
          <w:szCs w:val="18"/>
          <w:lang w:val="ru-RU"/>
        </w:rPr>
        <w:t xml:space="preserve"> года</w:t>
      </w:r>
      <w:r w:rsidRPr="00132A0C">
        <w:rPr>
          <w:rFonts w:ascii="Calibri Light" w:hAnsi="Calibri Light" w:cstheme="majorHAnsi"/>
          <w:sz w:val="18"/>
          <w:szCs w:val="18"/>
          <w:lang w:val="ru-RU"/>
        </w:rPr>
        <w:t>;</w:t>
      </w:r>
    </w:p>
    <w:p w:rsidR="0018139D" w:rsidRPr="00A445F9" w:rsidRDefault="0018139D" w:rsidP="006D4018">
      <w:pPr>
        <w:pStyle w:val="ab"/>
        <w:jc w:val="both"/>
        <w:rPr>
          <w:rFonts w:ascii="Calibri Light" w:hAnsi="Calibri Light" w:cstheme="majorHAnsi"/>
          <w:sz w:val="18"/>
          <w:szCs w:val="18"/>
          <w:lang w:val="ru-RU"/>
        </w:rPr>
      </w:pPr>
      <w:r>
        <w:rPr>
          <w:rFonts w:ascii="Calibri Light" w:hAnsi="Calibri Light" w:cstheme="majorHAnsi"/>
          <w:sz w:val="18"/>
          <w:szCs w:val="18"/>
          <w:lang w:val="ru-RU"/>
        </w:rPr>
        <w:t xml:space="preserve">Здание </w:t>
      </w:r>
      <w:r w:rsidRPr="00043599">
        <w:rPr>
          <w:rFonts w:ascii="Calibri Light" w:hAnsi="Calibri Light" w:cstheme="majorHAnsi"/>
          <w:sz w:val="18"/>
          <w:szCs w:val="18"/>
        </w:rPr>
        <w:t>lit</w:t>
      </w:r>
      <w:r w:rsidRPr="00132A0C">
        <w:rPr>
          <w:rFonts w:ascii="Calibri Light" w:hAnsi="Calibri Light" w:cstheme="majorHAnsi"/>
          <w:sz w:val="18"/>
          <w:szCs w:val="18"/>
          <w:lang w:val="ru-RU"/>
        </w:rPr>
        <w:t xml:space="preserve">. </w:t>
      </w:r>
      <w:r w:rsidRPr="00043599">
        <w:rPr>
          <w:rFonts w:ascii="Calibri Light" w:hAnsi="Calibri Light" w:cstheme="majorHAnsi"/>
          <w:sz w:val="18"/>
          <w:szCs w:val="18"/>
        </w:rPr>
        <w:t>D</w:t>
      </w:r>
      <w:r w:rsidRPr="00132A0C">
        <w:rPr>
          <w:rFonts w:ascii="Calibri Light" w:hAnsi="Calibri Light" w:cstheme="majorHAnsi"/>
          <w:sz w:val="18"/>
          <w:szCs w:val="18"/>
          <w:lang w:val="ru-RU"/>
        </w:rPr>
        <w:t xml:space="preserve"> – сооружение с высотным режимом типа цокольного этажа</w:t>
      </w:r>
      <w:r>
        <w:rPr>
          <w:rFonts w:ascii="Calibri Light" w:hAnsi="Calibri Light" w:cstheme="majorHAnsi"/>
          <w:sz w:val="18"/>
          <w:szCs w:val="18"/>
          <w:lang w:val="ru-RU"/>
        </w:rPr>
        <w:t>, которое было выполнено в 70-х годах</w:t>
      </w:r>
      <w:r w:rsidRPr="00132A0C">
        <w:rPr>
          <w:rFonts w:ascii="Calibri Light" w:hAnsi="Calibri Light" w:cstheme="majorHAnsi"/>
          <w:sz w:val="18"/>
          <w:szCs w:val="18"/>
          <w:lang w:val="ru-RU"/>
        </w:rPr>
        <w:t xml:space="preserve"> </w:t>
      </w:r>
      <w:r>
        <w:rPr>
          <w:rFonts w:ascii="Calibri Light" w:hAnsi="Calibri Light" w:cstheme="majorHAnsi"/>
          <w:sz w:val="18"/>
          <w:szCs w:val="18"/>
          <w:lang w:val="ru-RU"/>
        </w:rPr>
        <w:t>прошлого века,</w:t>
      </w:r>
      <w:r w:rsidRPr="00A445F9">
        <w:rPr>
          <w:sz w:val="18"/>
          <w:szCs w:val="18"/>
          <w:lang w:val="ru-RU"/>
        </w:rPr>
        <w:t xml:space="preserve"> </w:t>
      </w:r>
      <w:r w:rsidRPr="00A445F9">
        <w:rPr>
          <w:rFonts w:ascii="Calibri Light" w:hAnsi="Calibri Light"/>
          <w:sz w:val="18"/>
          <w:szCs w:val="18"/>
          <w:lang w:val="ru-RU"/>
        </w:rPr>
        <w:t>используется как паровая баня и не эксплуатируется, находясь в заброшенном состоянии с 2014 года</w:t>
      </w:r>
      <w:r w:rsidRPr="00A445F9">
        <w:rPr>
          <w:rFonts w:ascii="Calibri Light" w:hAnsi="Calibri Light" w:cstheme="majorHAnsi"/>
          <w:sz w:val="18"/>
          <w:szCs w:val="18"/>
          <w:lang w:val="ru-RU"/>
        </w:rPr>
        <w:t>;</w:t>
      </w:r>
    </w:p>
    <w:p w:rsidR="0018139D" w:rsidRPr="00A445F9" w:rsidRDefault="0018139D" w:rsidP="006D4018">
      <w:pPr>
        <w:pStyle w:val="ab"/>
        <w:jc w:val="both"/>
        <w:rPr>
          <w:rFonts w:ascii="Calibri Light" w:hAnsi="Calibri Light" w:cstheme="majorHAnsi"/>
          <w:sz w:val="18"/>
          <w:szCs w:val="18"/>
          <w:lang w:val="ru-RU"/>
        </w:rPr>
      </w:pPr>
      <w:r>
        <w:rPr>
          <w:rFonts w:ascii="Calibri Light" w:hAnsi="Calibri Light" w:cstheme="majorHAnsi"/>
          <w:sz w:val="18"/>
          <w:szCs w:val="18"/>
          <w:lang w:val="ru-RU"/>
        </w:rPr>
        <w:t xml:space="preserve">Пристройка </w:t>
      </w:r>
      <w:r w:rsidRPr="00043599">
        <w:rPr>
          <w:rFonts w:ascii="Calibri Light" w:hAnsi="Calibri Light" w:cstheme="majorHAnsi"/>
          <w:sz w:val="18"/>
          <w:szCs w:val="18"/>
        </w:rPr>
        <w:t>lit</w:t>
      </w:r>
      <w:r w:rsidRPr="00A445F9">
        <w:rPr>
          <w:rFonts w:ascii="Calibri Light" w:hAnsi="Calibri Light" w:cstheme="majorHAnsi"/>
          <w:sz w:val="18"/>
          <w:szCs w:val="18"/>
          <w:lang w:val="ru-RU"/>
        </w:rPr>
        <w:t xml:space="preserve">. </w:t>
      </w:r>
      <w:r w:rsidRPr="00043599">
        <w:rPr>
          <w:rFonts w:ascii="Calibri Light" w:hAnsi="Calibri Light" w:cstheme="majorHAnsi"/>
          <w:sz w:val="18"/>
          <w:szCs w:val="18"/>
        </w:rPr>
        <w:t>D</w:t>
      </w:r>
      <w:r w:rsidRPr="00A445F9">
        <w:rPr>
          <w:rFonts w:ascii="Calibri Light" w:hAnsi="Calibri Light" w:cstheme="majorHAnsi"/>
          <w:sz w:val="18"/>
          <w:szCs w:val="18"/>
          <w:lang w:val="ru-RU"/>
        </w:rPr>
        <w:t xml:space="preserve"> – прямоугольная конструкция, выполненная с несущей конструкцией, </w:t>
      </w:r>
      <w:r>
        <w:rPr>
          <w:rFonts w:ascii="Calibri Light" w:hAnsi="Calibri Light" w:cstheme="majorHAnsi"/>
          <w:sz w:val="18"/>
          <w:szCs w:val="18"/>
          <w:lang w:val="ru-RU"/>
        </w:rPr>
        <w:t>общей с основным объемом здания</w:t>
      </w:r>
      <w:r w:rsidRPr="00A445F9">
        <w:rPr>
          <w:rFonts w:ascii="Calibri Light" w:hAnsi="Calibri Light" w:cstheme="majorHAnsi"/>
          <w:sz w:val="18"/>
          <w:szCs w:val="18"/>
          <w:lang w:val="ru-RU"/>
        </w:rPr>
        <w:t xml:space="preserve"> </w:t>
      </w:r>
      <w:r w:rsidRPr="00043599">
        <w:rPr>
          <w:rFonts w:ascii="Calibri Light" w:hAnsi="Calibri Light" w:cstheme="majorHAnsi"/>
          <w:sz w:val="18"/>
          <w:szCs w:val="18"/>
        </w:rPr>
        <w:t>lit</w:t>
      </w:r>
      <w:r w:rsidRPr="00A445F9">
        <w:rPr>
          <w:rFonts w:ascii="Calibri Light" w:hAnsi="Calibri Light" w:cstheme="majorHAnsi"/>
          <w:sz w:val="18"/>
          <w:szCs w:val="18"/>
          <w:lang w:val="ru-RU"/>
        </w:rPr>
        <w:t xml:space="preserve">. </w:t>
      </w:r>
      <w:r w:rsidRPr="00043599">
        <w:rPr>
          <w:rFonts w:ascii="Calibri Light" w:hAnsi="Calibri Light" w:cstheme="majorHAnsi"/>
          <w:sz w:val="18"/>
          <w:szCs w:val="18"/>
        </w:rPr>
        <w:t>D</w:t>
      </w:r>
      <w:r w:rsidRPr="00A445F9">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которая не эксплуатируется и находится в заброшенном состоянии с </w:t>
      </w:r>
      <w:r w:rsidRPr="00132A0C">
        <w:rPr>
          <w:rFonts w:ascii="Calibri Light" w:hAnsi="Calibri Light" w:cstheme="majorHAnsi"/>
          <w:sz w:val="18"/>
          <w:szCs w:val="18"/>
          <w:lang w:val="ru-RU"/>
        </w:rPr>
        <w:t>20</w:t>
      </w:r>
      <w:r>
        <w:rPr>
          <w:rFonts w:ascii="Calibri Light" w:hAnsi="Calibri Light" w:cstheme="majorHAnsi"/>
          <w:sz w:val="18"/>
          <w:szCs w:val="18"/>
          <w:lang w:val="ru-RU"/>
        </w:rPr>
        <w:t>14 года</w:t>
      </w:r>
      <w:r w:rsidRPr="00A445F9">
        <w:rPr>
          <w:rFonts w:ascii="Calibri Light" w:hAnsi="Calibri Light" w:cstheme="majorHAnsi"/>
          <w:sz w:val="18"/>
          <w:szCs w:val="18"/>
          <w:lang w:val="ru-RU"/>
        </w:rPr>
        <w:t>.</w:t>
      </w:r>
    </w:p>
  </w:footnote>
  <w:footnote w:id="31">
    <w:p w:rsidR="0018139D" w:rsidRPr="00205EE2" w:rsidRDefault="0018139D" w:rsidP="00205EE2">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205EE2">
        <w:rPr>
          <w:rFonts w:ascii="Calibri Light" w:hAnsi="Calibri Light" w:cstheme="majorHAnsi"/>
          <w:sz w:val="18"/>
          <w:szCs w:val="18"/>
          <w:lang w:val="ru-RU"/>
        </w:rPr>
        <w:t xml:space="preserve"> Приказ министра здравоохранения №638 </w:t>
      </w:r>
      <w:r>
        <w:rPr>
          <w:rFonts w:ascii="Calibri Light" w:hAnsi="Calibri Light" w:cstheme="majorHAnsi"/>
          <w:sz w:val="18"/>
          <w:szCs w:val="18"/>
          <w:lang w:val="ru-RU"/>
        </w:rPr>
        <w:t xml:space="preserve">от </w:t>
      </w:r>
      <w:r w:rsidRPr="00205EE2">
        <w:rPr>
          <w:rFonts w:ascii="Calibri Light" w:hAnsi="Calibri Light" w:cstheme="majorHAnsi"/>
          <w:sz w:val="18"/>
          <w:szCs w:val="18"/>
          <w:lang w:val="ru-RU"/>
        </w:rPr>
        <w:t>12.08.2016 „</w:t>
      </w:r>
      <w:r>
        <w:rPr>
          <w:rFonts w:ascii="Calibri Light" w:hAnsi="Calibri Light" w:cstheme="majorHAnsi"/>
          <w:sz w:val="18"/>
          <w:szCs w:val="18"/>
          <w:lang w:val="ru-RU"/>
        </w:rPr>
        <w:t>О внедрении Рекомендаций для здорового режима питания и адекватной физической деятельности в образовательных учреждениях Республики Молдова</w:t>
      </w:r>
      <w:r w:rsidRPr="00205EE2">
        <w:rPr>
          <w:rFonts w:ascii="Calibri Light" w:hAnsi="Calibri Light" w:cstheme="majorHAnsi"/>
          <w:sz w:val="18"/>
          <w:szCs w:val="18"/>
          <w:lang w:val="ru-RU"/>
        </w:rPr>
        <w:t>”.</w:t>
      </w:r>
    </w:p>
  </w:footnote>
  <w:footnote w:id="32">
    <w:p w:rsidR="0018139D" w:rsidRPr="00205EE2" w:rsidRDefault="0018139D" w:rsidP="00266FAF">
      <w:pPr>
        <w:pStyle w:val="ab"/>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205EE2">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Удельный вес ежедневного количества продуктов питания на ребенка, используемого для обеспечения питания детей из дошкольных образовательных учреждений мун. Бэлць </w:t>
      </w:r>
      <w:r w:rsidRPr="00266FAF">
        <w:rPr>
          <w:rFonts w:ascii="Calibri Light" w:hAnsi="Calibri Light" w:cstheme="majorHAnsi"/>
          <w:sz w:val="18"/>
          <w:szCs w:val="18"/>
          <w:lang w:val="ru-RU"/>
        </w:rPr>
        <w:t>– приложени</w:t>
      </w:r>
      <w:r>
        <w:rPr>
          <w:rFonts w:ascii="Calibri Light" w:hAnsi="Calibri Light" w:cstheme="majorHAnsi"/>
          <w:sz w:val="18"/>
          <w:szCs w:val="18"/>
          <w:lang w:val="ru-RU"/>
        </w:rPr>
        <w:t>е</w:t>
      </w:r>
      <w:r w:rsidRPr="00266FAF">
        <w:rPr>
          <w:rFonts w:ascii="Calibri Light" w:hAnsi="Calibri Light" w:cstheme="majorHAnsi"/>
          <w:sz w:val="18"/>
          <w:szCs w:val="18"/>
          <w:lang w:val="ru-RU"/>
        </w:rPr>
        <w:t xml:space="preserve"> №3 к Отчету аудита.</w:t>
      </w:r>
    </w:p>
  </w:footnote>
  <w:footnote w:id="33">
    <w:p w:rsidR="0018139D" w:rsidRPr="00DE0A98" w:rsidRDefault="0018139D" w:rsidP="00266FAF">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F15373">
        <w:rPr>
          <w:rFonts w:ascii="Calibri Light" w:hAnsi="Calibri Light" w:cstheme="majorHAnsi"/>
          <w:sz w:val="18"/>
          <w:szCs w:val="18"/>
          <w:lang w:val="ru-RU"/>
        </w:rPr>
        <w:t xml:space="preserve"> Совместны</w:t>
      </w:r>
      <w:r>
        <w:rPr>
          <w:rFonts w:ascii="Calibri Light" w:hAnsi="Calibri Light" w:cstheme="majorHAnsi"/>
          <w:sz w:val="18"/>
          <w:szCs w:val="18"/>
          <w:lang w:val="ru-RU"/>
        </w:rPr>
        <w:t xml:space="preserve">й </w:t>
      </w:r>
      <w:r w:rsidRPr="00F15373">
        <w:rPr>
          <w:rFonts w:ascii="Calibri Light" w:hAnsi="Calibri Light" w:cstheme="majorHAnsi"/>
          <w:sz w:val="18"/>
          <w:szCs w:val="18"/>
          <w:lang w:val="ru-RU"/>
        </w:rPr>
        <w:t xml:space="preserve">приказ министра образования, культуры и исследований и министра финансов </w:t>
      </w:r>
      <w:r>
        <w:rPr>
          <w:rFonts w:ascii="Calibri Light" w:hAnsi="Calibri Light" w:cstheme="majorHAnsi"/>
          <w:sz w:val="18"/>
          <w:szCs w:val="18"/>
          <w:lang w:val="ru-RU"/>
        </w:rPr>
        <w:t xml:space="preserve">№90 от </w:t>
      </w:r>
      <w:r w:rsidRPr="00DE0A98">
        <w:rPr>
          <w:rFonts w:ascii="Calibri Light" w:hAnsi="Calibri Light" w:cstheme="majorHAnsi"/>
          <w:sz w:val="18"/>
          <w:szCs w:val="18"/>
          <w:lang w:val="ru-RU"/>
        </w:rPr>
        <w:t xml:space="preserve">31.01.2018, </w:t>
      </w:r>
      <w:r>
        <w:rPr>
          <w:rFonts w:ascii="Calibri Light" w:hAnsi="Calibri Light" w:cstheme="majorHAnsi"/>
          <w:sz w:val="18"/>
          <w:szCs w:val="18"/>
          <w:lang w:val="ru-RU"/>
        </w:rPr>
        <w:t>№</w:t>
      </w:r>
      <w:r w:rsidRPr="00DE0A98">
        <w:rPr>
          <w:rFonts w:ascii="Calibri Light" w:hAnsi="Calibri Light" w:cstheme="majorHAnsi"/>
          <w:sz w:val="18"/>
          <w:szCs w:val="18"/>
          <w:lang w:val="ru-RU"/>
        </w:rPr>
        <w:t xml:space="preserve">13/06 </w:t>
      </w:r>
      <w:r>
        <w:rPr>
          <w:rFonts w:ascii="Calibri Light" w:hAnsi="Calibri Light" w:cstheme="majorHAnsi"/>
          <w:sz w:val="18"/>
          <w:szCs w:val="18"/>
          <w:lang w:val="ru-RU"/>
        </w:rPr>
        <w:t xml:space="preserve">от </w:t>
      </w:r>
      <w:r w:rsidRPr="00DE0A98">
        <w:rPr>
          <w:rFonts w:ascii="Calibri Light" w:hAnsi="Calibri Light" w:cstheme="majorHAnsi"/>
          <w:sz w:val="18"/>
          <w:szCs w:val="18"/>
          <w:lang w:val="ru-RU"/>
        </w:rPr>
        <w:t xml:space="preserve">11.01.2019, </w:t>
      </w:r>
      <w:r>
        <w:rPr>
          <w:rFonts w:ascii="Calibri Light" w:hAnsi="Calibri Light" w:cstheme="majorHAnsi"/>
          <w:sz w:val="18"/>
          <w:szCs w:val="18"/>
          <w:lang w:val="ru-RU"/>
        </w:rPr>
        <w:t>№</w:t>
      </w:r>
      <w:r w:rsidRPr="00DE0A98">
        <w:rPr>
          <w:rFonts w:ascii="Calibri Light" w:hAnsi="Calibri Light" w:cstheme="majorHAnsi"/>
          <w:sz w:val="18"/>
          <w:szCs w:val="18"/>
          <w:lang w:val="ru-RU"/>
        </w:rPr>
        <w:t xml:space="preserve">12 </w:t>
      </w:r>
      <w:r>
        <w:rPr>
          <w:rFonts w:ascii="Calibri Light" w:hAnsi="Calibri Light" w:cstheme="majorHAnsi"/>
          <w:sz w:val="18"/>
          <w:szCs w:val="18"/>
          <w:lang w:val="ru-RU"/>
        </w:rPr>
        <w:t xml:space="preserve">от </w:t>
      </w:r>
      <w:r w:rsidRPr="00DE0A98">
        <w:rPr>
          <w:rFonts w:ascii="Calibri Light" w:hAnsi="Calibri Light" w:cstheme="majorHAnsi"/>
          <w:sz w:val="18"/>
          <w:szCs w:val="18"/>
          <w:lang w:val="ru-RU"/>
        </w:rPr>
        <w:t>15.01.2020</w:t>
      </w:r>
      <w:r>
        <w:rPr>
          <w:rFonts w:ascii="Calibri Light" w:hAnsi="Calibri Light" w:cstheme="majorHAnsi"/>
          <w:sz w:val="18"/>
          <w:szCs w:val="18"/>
          <w:lang w:val="ru-RU"/>
        </w:rPr>
        <w:t xml:space="preserve"> </w:t>
      </w:r>
      <w:r w:rsidRPr="00DE0A98">
        <w:rPr>
          <w:rFonts w:ascii="Calibri Light" w:hAnsi="Calibri Light" w:cstheme="majorHAnsi"/>
          <w:sz w:val="18"/>
          <w:szCs w:val="18"/>
          <w:lang w:val="ru-RU"/>
        </w:rPr>
        <w:t>„</w:t>
      </w:r>
      <w:r>
        <w:rPr>
          <w:rFonts w:ascii="Calibri Light" w:hAnsi="Calibri Light" w:cstheme="majorHAnsi"/>
          <w:sz w:val="18"/>
          <w:szCs w:val="18"/>
          <w:lang w:val="ru-RU"/>
        </w:rPr>
        <w:t>О финансовых нормах</w:t>
      </w:r>
      <w:r w:rsidR="00F44F7C">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для питания детей/учащихся из </w:t>
      </w:r>
      <w:r w:rsidRPr="00DE0A98">
        <w:rPr>
          <w:rFonts w:ascii="Calibri Light" w:hAnsi="Calibri Light" w:cstheme="majorHAnsi"/>
          <w:sz w:val="18"/>
          <w:szCs w:val="18"/>
          <w:lang w:val="ru-RU"/>
        </w:rPr>
        <w:t xml:space="preserve">образовательных учреждений”. </w:t>
      </w:r>
    </w:p>
  </w:footnote>
  <w:footnote w:id="34">
    <w:p w:rsidR="0018139D" w:rsidRPr="003D44A6" w:rsidRDefault="0018139D" w:rsidP="003D44A6">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3D44A6">
        <w:rPr>
          <w:rFonts w:ascii="Calibri Light" w:hAnsi="Calibri Light" w:cstheme="majorHAnsi"/>
          <w:sz w:val="18"/>
          <w:szCs w:val="18"/>
          <w:lang w:val="ru-RU"/>
        </w:rPr>
        <w:t xml:space="preserve"> </w:t>
      </w:r>
      <w:r w:rsidRPr="00F15373">
        <w:rPr>
          <w:rFonts w:ascii="Calibri Light" w:hAnsi="Calibri Light" w:cstheme="majorHAnsi"/>
          <w:sz w:val="18"/>
          <w:szCs w:val="18"/>
          <w:lang w:val="ru-RU"/>
        </w:rPr>
        <w:t>Совместны</w:t>
      </w:r>
      <w:r>
        <w:rPr>
          <w:rFonts w:ascii="Calibri Light" w:hAnsi="Calibri Light" w:cstheme="majorHAnsi"/>
          <w:sz w:val="18"/>
          <w:szCs w:val="18"/>
          <w:lang w:val="ru-RU"/>
        </w:rPr>
        <w:t xml:space="preserve">е </w:t>
      </w:r>
      <w:r w:rsidRPr="00F15373">
        <w:rPr>
          <w:rFonts w:ascii="Calibri Light" w:hAnsi="Calibri Light" w:cstheme="majorHAnsi"/>
          <w:sz w:val="18"/>
          <w:szCs w:val="18"/>
          <w:lang w:val="ru-RU"/>
        </w:rPr>
        <w:t>приказ</w:t>
      </w:r>
      <w:r>
        <w:rPr>
          <w:rFonts w:ascii="Calibri Light" w:hAnsi="Calibri Light" w:cstheme="majorHAnsi"/>
          <w:sz w:val="18"/>
          <w:szCs w:val="18"/>
          <w:lang w:val="ru-RU"/>
        </w:rPr>
        <w:t>ы</w:t>
      </w:r>
      <w:r w:rsidRPr="00F15373">
        <w:rPr>
          <w:rFonts w:ascii="Calibri Light" w:hAnsi="Calibri Light" w:cstheme="majorHAnsi"/>
          <w:sz w:val="18"/>
          <w:szCs w:val="18"/>
          <w:lang w:val="ru-RU"/>
        </w:rPr>
        <w:t xml:space="preserve"> министра образования, культуры и исследований и министра финансов </w:t>
      </w:r>
      <w:r>
        <w:rPr>
          <w:rFonts w:ascii="Calibri Light" w:hAnsi="Calibri Light" w:cstheme="majorHAnsi"/>
          <w:sz w:val="18"/>
          <w:szCs w:val="18"/>
          <w:lang w:val="ru-RU"/>
        </w:rPr>
        <w:t xml:space="preserve">№90 от </w:t>
      </w:r>
      <w:r w:rsidRPr="003D44A6">
        <w:rPr>
          <w:rFonts w:ascii="Calibri Light" w:hAnsi="Calibri Light" w:cstheme="majorHAnsi"/>
          <w:sz w:val="18"/>
          <w:szCs w:val="18"/>
          <w:lang w:val="ru-RU"/>
        </w:rPr>
        <w:t xml:space="preserve">31.01.2018, </w:t>
      </w:r>
      <w:r>
        <w:rPr>
          <w:rFonts w:ascii="Calibri Light" w:hAnsi="Calibri Light" w:cstheme="majorHAnsi"/>
          <w:sz w:val="18"/>
          <w:szCs w:val="18"/>
          <w:lang w:val="ru-RU"/>
        </w:rPr>
        <w:t>№</w:t>
      </w:r>
      <w:r w:rsidRPr="003D44A6">
        <w:rPr>
          <w:rFonts w:ascii="Calibri Light" w:hAnsi="Calibri Light" w:cstheme="majorHAnsi"/>
          <w:sz w:val="18"/>
          <w:szCs w:val="18"/>
          <w:lang w:val="ru-RU"/>
        </w:rPr>
        <w:t xml:space="preserve">13/06 </w:t>
      </w:r>
      <w:r>
        <w:rPr>
          <w:rFonts w:ascii="Calibri Light" w:hAnsi="Calibri Light" w:cstheme="majorHAnsi"/>
          <w:sz w:val="18"/>
          <w:szCs w:val="18"/>
          <w:lang w:val="ru-RU"/>
        </w:rPr>
        <w:t xml:space="preserve">от </w:t>
      </w:r>
      <w:r w:rsidRPr="003D44A6">
        <w:rPr>
          <w:rFonts w:ascii="Calibri Light" w:hAnsi="Calibri Light" w:cstheme="majorHAnsi"/>
          <w:sz w:val="18"/>
          <w:szCs w:val="18"/>
          <w:lang w:val="ru-RU"/>
        </w:rPr>
        <w:t xml:space="preserve">11.01.2019, </w:t>
      </w:r>
      <w:r>
        <w:rPr>
          <w:rFonts w:ascii="Calibri Light" w:hAnsi="Calibri Light" w:cstheme="majorHAnsi"/>
          <w:sz w:val="18"/>
          <w:szCs w:val="18"/>
          <w:lang w:val="ru-RU"/>
        </w:rPr>
        <w:t>№</w:t>
      </w:r>
      <w:r w:rsidRPr="003D44A6">
        <w:rPr>
          <w:rFonts w:ascii="Calibri Light" w:hAnsi="Calibri Light" w:cstheme="majorHAnsi"/>
          <w:sz w:val="18"/>
          <w:szCs w:val="18"/>
          <w:lang w:val="ru-RU"/>
        </w:rPr>
        <w:t xml:space="preserve">12 </w:t>
      </w:r>
      <w:r>
        <w:rPr>
          <w:rFonts w:ascii="Calibri Light" w:hAnsi="Calibri Light" w:cstheme="majorHAnsi"/>
          <w:sz w:val="18"/>
          <w:szCs w:val="18"/>
          <w:lang w:val="ru-RU"/>
        </w:rPr>
        <w:t xml:space="preserve">от </w:t>
      </w:r>
      <w:r w:rsidRPr="003D44A6">
        <w:rPr>
          <w:rFonts w:ascii="Calibri Light" w:hAnsi="Calibri Light" w:cstheme="majorHAnsi"/>
          <w:sz w:val="18"/>
          <w:szCs w:val="18"/>
          <w:lang w:val="ru-RU"/>
        </w:rPr>
        <w:t>15.01.2020 „</w:t>
      </w:r>
      <w:r>
        <w:rPr>
          <w:rFonts w:ascii="Calibri Light" w:hAnsi="Calibri Light" w:cstheme="majorHAnsi"/>
          <w:sz w:val="18"/>
          <w:szCs w:val="18"/>
          <w:lang w:val="ru-RU"/>
        </w:rPr>
        <w:t>О финансовых нормах</w:t>
      </w:r>
      <w:r w:rsidR="00780CF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для питания детей/учащихся из </w:t>
      </w:r>
      <w:r w:rsidRPr="00DE0A98">
        <w:rPr>
          <w:rFonts w:ascii="Calibri Light" w:hAnsi="Calibri Light" w:cstheme="majorHAnsi"/>
          <w:sz w:val="18"/>
          <w:szCs w:val="18"/>
          <w:lang w:val="ru-RU"/>
        </w:rPr>
        <w:t>образовательных учреждений</w:t>
      </w:r>
      <w:r>
        <w:rPr>
          <w:rFonts w:ascii="Calibri Light" w:hAnsi="Calibri Light" w:cstheme="majorHAnsi"/>
          <w:sz w:val="18"/>
          <w:szCs w:val="18"/>
          <w:lang w:val="ru-RU"/>
        </w:rPr>
        <w:t>”</w:t>
      </w:r>
      <w:r w:rsidRPr="003D44A6">
        <w:rPr>
          <w:rFonts w:ascii="Calibri Light" w:hAnsi="Calibri Light" w:cstheme="majorHAnsi"/>
          <w:sz w:val="18"/>
          <w:szCs w:val="18"/>
          <w:lang w:val="ru-RU"/>
        </w:rPr>
        <w:t xml:space="preserve">. </w:t>
      </w:r>
    </w:p>
  </w:footnote>
  <w:footnote w:id="35">
    <w:p w:rsidR="0018139D" w:rsidRPr="000209F9" w:rsidRDefault="0018139D" w:rsidP="003D44A6">
      <w:pPr>
        <w:pStyle w:val="ab"/>
        <w:jc w:val="both"/>
        <w:rPr>
          <w:rFonts w:ascii="Calibri Light" w:hAnsi="Calibri Light"/>
          <w:sz w:val="18"/>
          <w:szCs w:val="18"/>
          <w:lang w:val="ru-RU"/>
        </w:rPr>
      </w:pPr>
      <w:r w:rsidRPr="00043599">
        <w:rPr>
          <w:rStyle w:val="ad"/>
          <w:rFonts w:ascii="Calibri Light" w:hAnsi="Calibri Light"/>
          <w:sz w:val="18"/>
          <w:szCs w:val="18"/>
        </w:rPr>
        <w:footnoteRef/>
      </w:r>
      <w:r w:rsidRPr="000209F9">
        <w:rPr>
          <w:rFonts w:ascii="Calibri Light" w:hAnsi="Calibri Light"/>
          <w:sz w:val="18"/>
          <w:szCs w:val="18"/>
          <w:lang w:val="ru-RU"/>
        </w:rPr>
        <w:t xml:space="preserve"> 2018 </w:t>
      </w:r>
      <w:r>
        <w:rPr>
          <w:rFonts w:ascii="Calibri Light" w:hAnsi="Calibri Light"/>
          <w:sz w:val="18"/>
          <w:szCs w:val="18"/>
          <w:lang w:val="ru-RU"/>
        </w:rPr>
        <w:t>до</w:t>
      </w:r>
      <w:r w:rsidRPr="000209F9">
        <w:rPr>
          <w:rFonts w:ascii="Calibri Light" w:hAnsi="Calibri Light"/>
          <w:sz w:val="18"/>
          <w:szCs w:val="18"/>
          <w:lang w:val="ru-RU"/>
        </w:rPr>
        <w:t xml:space="preserve"> 31.05.2018 - 8,8 леев/день/учащегося, </w:t>
      </w:r>
      <w:r>
        <w:rPr>
          <w:rFonts w:ascii="Calibri Light" w:hAnsi="Calibri Light"/>
          <w:sz w:val="18"/>
          <w:szCs w:val="18"/>
          <w:lang w:val="ru-RU"/>
        </w:rPr>
        <w:t>с</w:t>
      </w:r>
      <w:r w:rsidRPr="000209F9">
        <w:rPr>
          <w:rFonts w:ascii="Calibri Light" w:hAnsi="Calibri Light"/>
          <w:sz w:val="18"/>
          <w:szCs w:val="18"/>
          <w:lang w:val="ru-RU"/>
        </w:rPr>
        <w:t xml:space="preserve"> 01.06.2018 </w:t>
      </w:r>
      <w:r>
        <w:rPr>
          <w:rFonts w:ascii="Calibri Light" w:hAnsi="Calibri Light"/>
          <w:sz w:val="18"/>
          <w:szCs w:val="18"/>
          <w:lang w:val="ru-RU"/>
        </w:rPr>
        <w:t xml:space="preserve">до </w:t>
      </w:r>
      <w:r w:rsidRPr="000209F9">
        <w:rPr>
          <w:rFonts w:ascii="Calibri Light" w:hAnsi="Calibri Light"/>
          <w:sz w:val="18"/>
          <w:szCs w:val="18"/>
          <w:lang w:val="ru-RU"/>
        </w:rPr>
        <w:t>31.12.2020 – 10,8 леев/день/учащегося.</w:t>
      </w:r>
    </w:p>
  </w:footnote>
  <w:footnote w:id="36">
    <w:p w:rsidR="0018139D" w:rsidRPr="000209F9" w:rsidRDefault="0018139D" w:rsidP="003D44A6">
      <w:pPr>
        <w:pStyle w:val="ab"/>
        <w:jc w:val="both"/>
        <w:rPr>
          <w:rFonts w:ascii="Calibri Light" w:hAnsi="Calibri Light"/>
          <w:sz w:val="18"/>
          <w:szCs w:val="18"/>
          <w:lang w:val="ru-RU"/>
        </w:rPr>
      </w:pPr>
      <w:r w:rsidRPr="00043599">
        <w:rPr>
          <w:rStyle w:val="ad"/>
          <w:rFonts w:ascii="Calibri Light" w:hAnsi="Calibri Light"/>
          <w:sz w:val="18"/>
          <w:szCs w:val="18"/>
        </w:rPr>
        <w:footnoteRef/>
      </w:r>
      <w:r w:rsidRPr="000209F9">
        <w:rPr>
          <w:rFonts w:ascii="Calibri Light" w:hAnsi="Calibri Light"/>
          <w:sz w:val="18"/>
          <w:szCs w:val="18"/>
          <w:lang w:val="ru-RU"/>
        </w:rPr>
        <w:t xml:space="preserve"> </w:t>
      </w:r>
      <w:r>
        <w:rPr>
          <w:rFonts w:ascii="Calibri Light" w:hAnsi="Calibri Light"/>
          <w:sz w:val="18"/>
          <w:szCs w:val="18"/>
          <w:lang w:val="ru-RU"/>
        </w:rPr>
        <w:t xml:space="preserve">На </w:t>
      </w:r>
      <w:r w:rsidRPr="000209F9">
        <w:rPr>
          <w:rFonts w:ascii="Calibri Light" w:hAnsi="Calibri Light"/>
          <w:sz w:val="18"/>
          <w:szCs w:val="18"/>
          <w:lang w:val="ru-RU"/>
        </w:rPr>
        <w:t>2018</w:t>
      </w:r>
      <w:r>
        <w:rPr>
          <w:rFonts w:ascii="Calibri Light" w:hAnsi="Calibri Light"/>
          <w:sz w:val="18"/>
          <w:szCs w:val="18"/>
          <w:lang w:val="ru-RU"/>
        </w:rPr>
        <w:t xml:space="preserve"> год </w:t>
      </w:r>
      <w:r w:rsidRPr="000209F9">
        <w:rPr>
          <w:rFonts w:ascii="Calibri Light" w:hAnsi="Calibri Light"/>
          <w:sz w:val="18"/>
          <w:szCs w:val="18"/>
          <w:lang w:val="ru-RU"/>
        </w:rPr>
        <w:t xml:space="preserve">– 12 леев/день/учащегося </w:t>
      </w:r>
      <w:r>
        <w:rPr>
          <w:rFonts w:ascii="Calibri Light" w:hAnsi="Calibri Light"/>
          <w:sz w:val="18"/>
          <w:szCs w:val="18"/>
          <w:lang w:val="ru-RU"/>
        </w:rPr>
        <w:t xml:space="preserve">и на </w:t>
      </w:r>
      <w:r w:rsidRPr="000209F9">
        <w:rPr>
          <w:rFonts w:ascii="Calibri Light" w:hAnsi="Calibri Light"/>
          <w:sz w:val="18"/>
          <w:szCs w:val="18"/>
          <w:lang w:val="ru-RU"/>
        </w:rPr>
        <w:t xml:space="preserve">2019-2020 </w:t>
      </w:r>
      <w:r>
        <w:rPr>
          <w:rFonts w:ascii="Calibri Light" w:hAnsi="Calibri Light"/>
          <w:sz w:val="18"/>
          <w:szCs w:val="18"/>
          <w:lang w:val="ru-RU"/>
        </w:rPr>
        <w:t xml:space="preserve">годы </w:t>
      </w:r>
      <w:r w:rsidRPr="000209F9">
        <w:rPr>
          <w:rFonts w:ascii="Calibri Light" w:hAnsi="Calibri Light"/>
          <w:sz w:val="18"/>
          <w:szCs w:val="18"/>
          <w:lang w:val="ru-RU"/>
        </w:rPr>
        <w:t>- 14 леев/день/учащегося.</w:t>
      </w:r>
    </w:p>
  </w:footnote>
  <w:footnote w:id="37">
    <w:p w:rsidR="0018139D" w:rsidRPr="000209F9" w:rsidRDefault="0018139D" w:rsidP="003D44A6">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0209F9">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Эти учащиеся питаются бесплатно за счет средств, выделенных из местного бюджета МС Бэлць в размере от </w:t>
      </w:r>
      <w:r w:rsidRPr="000209F9">
        <w:rPr>
          <w:rFonts w:ascii="Calibri Light" w:hAnsi="Calibri Light" w:cstheme="majorHAnsi"/>
          <w:sz w:val="18"/>
          <w:szCs w:val="18"/>
          <w:lang w:val="ru-RU"/>
        </w:rPr>
        <w:t xml:space="preserve">12-14 </w:t>
      </w:r>
      <w:r w:rsidRPr="000209F9">
        <w:rPr>
          <w:rFonts w:ascii="Calibri Light" w:hAnsi="Calibri Light"/>
          <w:sz w:val="18"/>
          <w:szCs w:val="18"/>
          <w:lang w:val="ru-RU"/>
        </w:rPr>
        <w:t>леев/день/учащегося</w:t>
      </w:r>
      <w:r w:rsidRPr="000209F9">
        <w:rPr>
          <w:rFonts w:ascii="Calibri Light" w:hAnsi="Calibri Light" w:cstheme="majorHAnsi"/>
          <w:sz w:val="18"/>
          <w:szCs w:val="18"/>
          <w:lang w:val="ru-RU"/>
        </w:rPr>
        <w:t xml:space="preserve">. </w:t>
      </w:r>
    </w:p>
  </w:footnote>
  <w:footnote w:id="38">
    <w:p w:rsidR="0018139D" w:rsidRPr="00180D44" w:rsidRDefault="0018139D" w:rsidP="003D44A6">
      <w:pPr>
        <w:pStyle w:val="ab"/>
        <w:jc w:val="both"/>
        <w:rPr>
          <w:rFonts w:ascii="Calibri Light" w:hAnsi="Calibri Light"/>
          <w:sz w:val="18"/>
          <w:szCs w:val="18"/>
          <w:lang w:val="ru-RU"/>
        </w:rPr>
      </w:pPr>
      <w:r w:rsidRPr="00043599">
        <w:rPr>
          <w:rStyle w:val="ad"/>
          <w:rFonts w:ascii="Calibri Light" w:hAnsi="Calibri Light"/>
          <w:sz w:val="18"/>
          <w:szCs w:val="18"/>
        </w:rPr>
        <w:footnoteRef/>
      </w:r>
      <w:r w:rsidRPr="00180D44">
        <w:rPr>
          <w:rFonts w:ascii="Calibri Light" w:hAnsi="Calibri Light"/>
          <w:sz w:val="18"/>
          <w:szCs w:val="18"/>
          <w:lang w:val="ru-RU"/>
        </w:rPr>
        <w:t xml:space="preserve"> 2018 – 8.977,4 </w:t>
      </w:r>
      <w:r>
        <w:rPr>
          <w:rFonts w:ascii="Calibri Light" w:hAnsi="Calibri Light"/>
          <w:sz w:val="18"/>
          <w:szCs w:val="18"/>
          <w:lang w:val="ru-RU"/>
        </w:rPr>
        <w:t>тыс</w:t>
      </w:r>
      <w:r w:rsidRPr="00180D44">
        <w:rPr>
          <w:rFonts w:ascii="Calibri Light" w:hAnsi="Calibri Light"/>
          <w:sz w:val="18"/>
          <w:szCs w:val="18"/>
          <w:lang w:val="ru-RU"/>
        </w:rPr>
        <w:t xml:space="preserve">. </w:t>
      </w:r>
      <w:r>
        <w:rPr>
          <w:rFonts w:ascii="Calibri Light" w:hAnsi="Calibri Light"/>
          <w:sz w:val="18"/>
          <w:szCs w:val="18"/>
          <w:lang w:val="ru-RU"/>
        </w:rPr>
        <w:t>леев</w:t>
      </w:r>
      <w:r w:rsidRPr="00180D44">
        <w:rPr>
          <w:rFonts w:ascii="Calibri Light" w:hAnsi="Calibri Light"/>
          <w:sz w:val="18"/>
          <w:szCs w:val="18"/>
          <w:lang w:val="ru-RU"/>
        </w:rPr>
        <w:t>, 2019 – 9923,0</w:t>
      </w:r>
      <w:r>
        <w:rPr>
          <w:rFonts w:ascii="Calibri Light" w:hAnsi="Calibri Light"/>
          <w:sz w:val="18"/>
          <w:szCs w:val="18"/>
          <w:lang w:val="ru-RU"/>
        </w:rPr>
        <w:t xml:space="preserve"> тыс</w:t>
      </w:r>
      <w:r w:rsidRPr="00180D44">
        <w:rPr>
          <w:rFonts w:ascii="Calibri Light" w:hAnsi="Calibri Light"/>
          <w:sz w:val="18"/>
          <w:szCs w:val="18"/>
          <w:lang w:val="ru-RU"/>
        </w:rPr>
        <w:t xml:space="preserve">. </w:t>
      </w:r>
      <w:r>
        <w:rPr>
          <w:rFonts w:ascii="Calibri Light" w:hAnsi="Calibri Light"/>
          <w:sz w:val="18"/>
          <w:szCs w:val="18"/>
          <w:lang w:val="ru-RU"/>
        </w:rPr>
        <w:t>леев</w:t>
      </w:r>
      <w:r w:rsidRPr="00180D44">
        <w:rPr>
          <w:rFonts w:ascii="Calibri Light" w:hAnsi="Calibri Light"/>
          <w:sz w:val="18"/>
          <w:szCs w:val="18"/>
          <w:lang w:val="ru-RU"/>
        </w:rPr>
        <w:t>, 2020 – 6826,1</w:t>
      </w:r>
      <w:r>
        <w:rPr>
          <w:rFonts w:ascii="Calibri Light" w:hAnsi="Calibri Light"/>
          <w:sz w:val="18"/>
          <w:szCs w:val="18"/>
          <w:lang w:val="ru-RU"/>
        </w:rPr>
        <w:t xml:space="preserve"> тыс</w:t>
      </w:r>
      <w:r w:rsidRPr="00180D44">
        <w:rPr>
          <w:rFonts w:ascii="Calibri Light" w:hAnsi="Calibri Light"/>
          <w:sz w:val="18"/>
          <w:szCs w:val="18"/>
          <w:lang w:val="ru-RU"/>
        </w:rPr>
        <w:t xml:space="preserve">. </w:t>
      </w:r>
      <w:r>
        <w:rPr>
          <w:rFonts w:ascii="Calibri Light" w:hAnsi="Calibri Light"/>
          <w:sz w:val="18"/>
          <w:szCs w:val="18"/>
          <w:lang w:val="ru-RU"/>
        </w:rPr>
        <w:t>леев</w:t>
      </w:r>
      <w:r w:rsidRPr="00180D44">
        <w:rPr>
          <w:rFonts w:ascii="Calibri Light" w:hAnsi="Calibri Light"/>
          <w:sz w:val="18"/>
          <w:szCs w:val="18"/>
          <w:lang w:val="ru-RU"/>
        </w:rPr>
        <w:t>.</w:t>
      </w:r>
    </w:p>
  </w:footnote>
  <w:footnote w:id="39">
    <w:p w:rsidR="0018139D" w:rsidRPr="00C039BB" w:rsidRDefault="0018139D" w:rsidP="00C039BB">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C039BB">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C039BB">
        <w:rPr>
          <w:rFonts w:ascii="Calibri Light" w:hAnsi="Calibri Light" w:cstheme="majorHAnsi"/>
          <w:sz w:val="18"/>
          <w:szCs w:val="18"/>
          <w:lang w:val="ru-RU"/>
        </w:rPr>
        <w:t xml:space="preserve"> 2019 </w:t>
      </w:r>
      <w:r>
        <w:rPr>
          <w:rFonts w:ascii="Calibri Light" w:hAnsi="Calibri Light" w:cstheme="majorHAnsi"/>
          <w:sz w:val="18"/>
          <w:szCs w:val="18"/>
          <w:lang w:val="ru-RU"/>
        </w:rPr>
        <w:t>году фонд оплаты труда</w:t>
      </w:r>
      <w:r w:rsidRPr="00C039BB">
        <w:rPr>
          <w:lang w:val="ru-RU"/>
        </w:rPr>
        <w:t xml:space="preserve"> </w:t>
      </w:r>
      <w:r w:rsidRPr="00C039BB">
        <w:rPr>
          <w:rFonts w:ascii="Calibri Light" w:hAnsi="Calibri Light" w:cstheme="majorHAnsi"/>
          <w:sz w:val="18"/>
          <w:szCs w:val="18"/>
          <w:lang w:val="ru-RU"/>
        </w:rPr>
        <w:t>ГУСПЗС</w:t>
      </w:r>
      <w:r>
        <w:rPr>
          <w:rFonts w:ascii="Calibri Light" w:hAnsi="Calibri Light" w:cstheme="majorHAnsi"/>
          <w:sz w:val="18"/>
          <w:szCs w:val="18"/>
          <w:lang w:val="ru-RU"/>
        </w:rPr>
        <w:t xml:space="preserve"> был утвержден в размере </w:t>
      </w:r>
      <w:r w:rsidRPr="00C039BB">
        <w:rPr>
          <w:rFonts w:ascii="Calibri Light" w:hAnsi="Calibri Light" w:cstheme="majorHAnsi"/>
          <w:sz w:val="18"/>
          <w:szCs w:val="18"/>
          <w:lang w:val="ru-RU"/>
        </w:rPr>
        <w:t>6,6</w:t>
      </w:r>
      <w:r>
        <w:rPr>
          <w:rFonts w:ascii="Calibri Light" w:hAnsi="Calibri Light" w:cstheme="majorHAnsi"/>
          <w:sz w:val="18"/>
          <w:szCs w:val="18"/>
          <w:lang w:val="ru-RU"/>
        </w:rPr>
        <w:t xml:space="preserve"> млн. леев, уточнен в сумме </w:t>
      </w:r>
      <w:r w:rsidRPr="00C039BB">
        <w:rPr>
          <w:rFonts w:ascii="Calibri Light" w:hAnsi="Calibri Light" w:cstheme="majorHAnsi"/>
          <w:sz w:val="18"/>
          <w:szCs w:val="18"/>
          <w:lang w:val="ru-RU"/>
        </w:rPr>
        <w:t xml:space="preserve">8,04 </w:t>
      </w:r>
      <w:r>
        <w:rPr>
          <w:rFonts w:ascii="Calibri Light" w:hAnsi="Calibri Light" w:cstheme="majorHAnsi"/>
          <w:sz w:val="18"/>
          <w:szCs w:val="18"/>
          <w:lang w:val="ru-RU"/>
        </w:rPr>
        <w:t>млн. леев</w:t>
      </w:r>
      <w:r w:rsidRPr="00C039BB">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и фактически составил </w:t>
      </w:r>
      <w:r w:rsidRPr="00C039BB">
        <w:rPr>
          <w:rFonts w:ascii="Calibri Light" w:hAnsi="Calibri Light" w:cstheme="majorHAnsi"/>
          <w:sz w:val="18"/>
          <w:szCs w:val="18"/>
          <w:lang w:val="ru-RU"/>
        </w:rPr>
        <w:t xml:space="preserve">7,9 </w:t>
      </w:r>
      <w:r>
        <w:rPr>
          <w:rFonts w:ascii="Calibri Light" w:hAnsi="Calibri Light" w:cstheme="majorHAnsi"/>
          <w:sz w:val="18"/>
          <w:szCs w:val="18"/>
          <w:lang w:val="ru-RU"/>
        </w:rPr>
        <w:t>млн. леев</w:t>
      </w:r>
      <w:r w:rsidRPr="00C039BB">
        <w:rPr>
          <w:rFonts w:ascii="Calibri Light" w:hAnsi="Calibri Light" w:cstheme="majorHAnsi"/>
          <w:sz w:val="18"/>
          <w:szCs w:val="18"/>
          <w:lang w:val="ru-RU"/>
        </w:rPr>
        <w:t>.</w:t>
      </w:r>
    </w:p>
  </w:footnote>
  <w:footnote w:id="40">
    <w:p w:rsidR="0018139D" w:rsidRPr="00380CB3" w:rsidRDefault="0018139D" w:rsidP="00C039BB">
      <w:pPr>
        <w:spacing w:line="240" w:lineRule="auto"/>
        <w:jc w:val="both"/>
        <w:rPr>
          <w:rFonts w:cstheme="majorHAnsi"/>
          <w:b w:val="0"/>
          <w:bCs/>
          <w:sz w:val="18"/>
          <w:szCs w:val="18"/>
          <w:lang w:val="ru-RU"/>
        </w:rPr>
      </w:pPr>
      <w:r w:rsidRPr="00043599">
        <w:rPr>
          <w:rStyle w:val="ad"/>
          <w:rFonts w:cstheme="majorHAnsi"/>
          <w:b w:val="0"/>
          <w:sz w:val="18"/>
          <w:szCs w:val="18"/>
        </w:rPr>
        <w:footnoteRef/>
      </w:r>
      <w:r w:rsidRPr="00380CB3">
        <w:rPr>
          <w:rFonts w:cstheme="majorHAnsi"/>
          <w:b w:val="0"/>
          <w:sz w:val="18"/>
          <w:szCs w:val="18"/>
          <w:lang w:val="ru-RU"/>
        </w:rPr>
        <w:t xml:space="preserve"> Постановление </w:t>
      </w:r>
      <w:r>
        <w:rPr>
          <w:rFonts w:cstheme="majorHAnsi"/>
          <w:b w:val="0"/>
          <w:sz w:val="18"/>
          <w:szCs w:val="18"/>
          <w:lang w:val="ru-RU"/>
        </w:rPr>
        <w:t>Правительства</w:t>
      </w:r>
      <w:r w:rsidRPr="00380CB3">
        <w:rPr>
          <w:rFonts w:cstheme="majorHAnsi"/>
          <w:b w:val="0"/>
          <w:sz w:val="18"/>
          <w:szCs w:val="18"/>
          <w:lang w:val="ru-RU"/>
        </w:rPr>
        <w:t xml:space="preserve"> №</w:t>
      </w:r>
      <w:r w:rsidRPr="00380CB3">
        <w:rPr>
          <w:rFonts w:eastAsiaTheme="minorHAnsi" w:cstheme="majorHAnsi"/>
          <w:b w:val="0"/>
          <w:sz w:val="18"/>
          <w:szCs w:val="18"/>
          <w:lang w:val="ru-RU"/>
        </w:rPr>
        <w:t xml:space="preserve">98 </w:t>
      </w:r>
      <w:r>
        <w:rPr>
          <w:rFonts w:eastAsiaTheme="minorHAnsi" w:cstheme="majorHAnsi"/>
          <w:b w:val="0"/>
          <w:sz w:val="18"/>
          <w:szCs w:val="18"/>
          <w:lang w:val="ru-RU"/>
        </w:rPr>
        <w:t>от</w:t>
      </w:r>
      <w:r w:rsidRPr="00380CB3">
        <w:rPr>
          <w:rFonts w:eastAsiaTheme="minorHAnsi" w:cstheme="majorHAnsi"/>
          <w:b w:val="0"/>
          <w:sz w:val="18"/>
          <w:szCs w:val="18"/>
          <w:lang w:val="ru-RU"/>
        </w:rPr>
        <w:t xml:space="preserve"> 04.02.2013 </w:t>
      </w:r>
      <w:r>
        <w:rPr>
          <w:rFonts w:eastAsiaTheme="minorHAnsi" w:cstheme="majorHAnsi"/>
          <w:b w:val="0"/>
          <w:sz w:val="18"/>
          <w:szCs w:val="18"/>
          <w:lang w:val="ru-RU"/>
        </w:rPr>
        <w:t>о</w:t>
      </w:r>
      <w:r w:rsidRPr="00380CB3">
        <w:rPr>
          <w:rFonts w:eastAsiaTheme="minorHAnsi" w:cstheme="majorHAnsi"/>
          <w:b w:val="0"/>
          <w:sz w:val="18"/>
          <w:szCs w:val="18"/>
          <w:lang w:val="ru-RU"/>
        </w:rPr>
        <w:t>б утверждении Положения о порядке организации нормирования труда в отраслях национальной экономики</w:t>
      </w:r>
      <w:r w:rsidRPr="00380CB3">
        <w:rPr>
          <w:rFonts w:cstheme="majorHAnsi"/>
          <w:b w:val="0"/>
          <w:sz w:val="18"/>
          <w:szCs w:val="18"/>
          <w:lang w:val="ru-RU"/>
        </w:rPr>
        <w:t>.</w:t>
      </w:r>
    </w:p>
  </w:footnote>
  <w:footnote w:id="41">
    <w:p w:rsidR="0018139D" w:rsidRPr="00380CB3" w:rsidRDefault="0018139D" w:rsidP="006B212B">
      <w:pPr>
        <w:pStyle w:val="ab"/>
        <w:jc w:val="both"/>
        <w:rPr>
          <w:rFonts w:ascii="Calibri Light" w:hAnsi="Calibri Light"/>
          <w:sz w:val="18"/>
          <w:szCs w:val="18"/>
          <w:lang w:val="ru-RU"/>
        </w:rPr>
      </w:pPr>
      <w:r w:rsidRPr="00043599">
        <w:rPr>
          <w:rStyle w:val="ad"/>
          <w:rFonts w:ascii="Calibri Light" w:hAnsi="Calibri Light" w:cstheme="majorHAnsi"/>
          <w:sz w:val="18"/>
          <w:szCs w:val="18"/>
        </w:rPr>
        <w:footnoteRef/>
      </w:r>
      <w:r w:rsidRPr="00380CB3">
        <w:rPr>
          <w:rFonts w:ascii="Calibri Light" w:hAnsi="Calibri Light" w:cstheme="majorHAnsi"/>
          <w:sz w:val="18"/>
          <w:szCs w:val="18"/>
          <w:lang w:val="ru-RU"/>
        </w:rPr>
        <w:t xml:space="preserve"> </w:t>
      </w:r>
      <w:r>
        <w:rPr>
          <w:rFonts w:ascii="Calibri Light" w:hAnsi="Calibri Light" w:cstheme="majorHAnsi"/>
          <w:sz w:val="18"/>
          <w:szCs w:val="18"/>
          <w:lang w:val="ru-RU"/>
        </w:rPr>
        <w:t>Решения Комиссии по чрезвычайным ситуациям мун. Бэлць</w:t>
      </w:r>
      <w:r w:rsidRPr="00380CB3">
        <w:rPr>
          <w:rFonts w:ascii="Calibri Light" w:hAnsi="Calibri Light" w:cstheme="majorHAnsi"/>
          <w:sz w:val="18"/>
          <w:szCs w:val="18"/>
          <w:lang w:val="ru-RU"/>
        </w:rPr>
        <w:t xml:space="preserve">: №1 </w:t>
      </w:r>
      <w:r>
        <w:rPr>
          <w:rFonts w:ascii="Calibri Light" w:hAnsi="Calibri Light" w:cstheme="majorHAnsi"/>
          <w:sz w:val="18"/>
          <w:szCs w:val="18"/>
          <w:lang w:val="ru-RU"/>
        </w:rPr>
        <w:t>от</w:t>
      </w:r>
      <w:r w:rsidRPr="00380CB3">
        <w:rPr>
          <w:rFonts w:ascii="Calibri Light" w:hAnsi="Calibri Light" w:cstheme="majorHAnsi"/>
          <w:sz w:val="18"/>
          <w:szCs w:val="18"/>
          <w:lang w:val="ru-RU"/>
        </w:rPr>
        <w:t xml:space="preserve"> 19.03.2020 „</w:t>
      </w:r>
      <w:r>
        <w:rPr>
          <w:rFonts w:ascii="Calibri Light" w:hAnsi="Calibri Light" w:cstheme="majorHAnsi"/>
          <w:sz w:val="18"/>
          <w:szCs w:val="18"/>
          <w:lang w:val="ru-RU"/>
        </w:rPr>
        <w:t xml:space="preserve">О мерах контроля и профилактики инфекции </w:t>
      </w:r>
      <w:r w:rsidRPr="00043599">
        <w:rPr>
          <w:rFonts w:ascii="Calibri Light" w:hAnsi="Calibri Light" w:cstheme="majorHAnsi"/>
          <w:sz w:val="18"/>
          <w:szCs w:val="18"/>
        </w:rPr>
        <w:t>Covid</w:t>
      </w:r>
      <w:r w:rsidRPr="00380CB3">
        <w:rPr>
          <w:rFonts w:ascii="Calibri Light" w:hAnsi="Calibri Light" w:cstheme="majorHAnsi"/>
          <w:sz w:val="18"/>
          <w:szCs w:val="18"/>
          <w:lang w:val="ru-RU"/>
        </w:rPr>
        <w:t xml:space="preserve">-19 </w:t>
      </w:r>
      <w:r>
        <w:rPr>
          <w:rFonts w:ascii="Calibri Light" w:hAnsi="Calibri Light" w:cstheme="majorHAnsi"/>
          <w:sz w:val="18"/>
          <w:szCs w:val="18"/>
          <w:lang w:val="ru-RU"/>
        </w:rPr>
        <w:t>на территории мун. Бэлць</w:t>
      </w:r>
      <w:r w:rsidRPr="00380CB3">
        <w:rPr>
          <w:rFonts w:ascii="Calibri Light" w:hAnsi="Calibri Light" w:cstheme="majorHAnsi"/>
          <w:sz w:val="18"/>
          <w:szCs w:val="18"/>
          <w:lang w:val="ru-RU"/>
        </w:rPr>
        <w:t xml:space="preserve">”; №2 </w:t>
      </w:r>
      <w:r>
        <w:rPr>
          <w:rFonts w:ascii="Calibri Light" w:hAnsi="Calibri Light" w:cstheme="majorHAnsi"/>
          <w:sz w:val="18"/>
          <w:szCs w:val="18"/>
          <w:lang w:val="ru-RU"/>
        </w:rPr>
        <w:t>от</w:t>
      </w:r>
      <w:r w:rsidRPr="00380CB3">
        <w:rPr>
          <w:rFonts w:ascii="Calibri Light" w:hAnsi="Calibri Light" w:cstheme="majorHAnsi"/>
          <w:sz w:val="18"/>
          <w:szCs w:val="18"/>
          <w:lang w:val="ru-RU"/>
        </w:rPr>
        <w:t xml:space="preserve"> 19.03.2020 „</w:t>
      </w:r>
      <w:r>
        <w:rPr>
          <w:rFonts w:ascii="Calibri Light" w:hAnsi="Calibri Light" w:cstheme="majorHAnsi"/>
          <w:sz w:val="18"/>
          <w:szCs w:val="18"/>
          <w:lang w:val="ru-RU"/>
        </w:rPr>
        <w:t xml:space="preserve">Об организационных мерах по контролю за выполнением решений публичных органов с целью предотвращения распространения инфекции </w:t>
      </w:r>
      <w:r w:rsidRPr="00043599">
        <w:rPr>
          <w:rFonts w:ascii="Calibri Light" w:hAnsi="Calibri Light" w:cstheme="majorHAnsi"/>
          <w:sz w:val="18"/>
          <w:szCs w:val="18"/>
        </w:rPr>
        <w:t>Covid</w:t>
      </w:r>
      <w:r w:rsidRPr="00380CB3">
        <w:rPr>
          <w:rFonts w:ascii="Calibri Light" w:hAnsi="Calibri Light" w:cstheme="majorHAnsi"/>
          <w:sz w:val="18"/>
          <w:szCs w:val="18"/>
          <w:lang w:val="ru-RU"/>
        </w:rPr>
        <w:t>-19”.</w:t>
      </w:r>
    </w:p>
  </w:footnote>
  <w:footnote w:id="42">
    <w:p w:rsidR="0018139D" w:rsidRPr="00B224A2" w:rsidRDefault="0018139D" w:rsidP="00B224A2">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B224A2">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Подтверждающими документами, которыми аргументирована природа и выполнение предоставленной услуги, были следующие: налоговая накладная поставщика; ежемесячный обобщающий регистр работ (представленный поставщиком услуг); акты приема выполненных работ, составленные ресурсным методом (подписанные поставщиком услуг и представителем Управления коммунального хозяйства примэрии); список умерших (имя, дата смерти, адрес проживания). </w:t>
      </w:r>
    </w:p>
  </w:footnote>
  <w:footnote w:id="43">
    <w:p w:rsidR="0018139D" w:rsidRPr="00B224A2" w:rsidRDefault="0018139D" w:rsidP="00B224A2">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B224A2">
        <w:rPr>
          <w:rFonts w:ascii="Calibri Light" w:hAnsi="Calibri Light" w:cstheme="majorHAnsi"/>
          <w:sz w:val="18"/>
          <w:szCs w:val="18"/>
          <w:lang w:val="ru-RU"/>
        </w:rPr>
        <w:t xml:space="preserve"> </w:t>
      </w:r>
      <w:r>
        <w:rPr>
          <w:rFonts w:ascii="Calibri Light" w:hAnsi="Calibri Light" w:cstheme="majorHAnsi"/>
          <w:sz w:val="18"/>
          <w:szCs w:val="18"/>
          <w:lang w:val="ru-RU"/>
        </w:rPr>
        <w:t>Только в случаях, когда сотрудник полиции считает, что необходимо провести экспертизу для исключения возможности наличия криминальных действий, которые могли провоцировать смерть лица.</w:t>
      </w:r>
    </w:p>
  </w:footnote>
  <w:footnote w:id="44">
    <w:p w:rsidR="0018139D" w:rsidRPr="00B224A2" w:rsidRDefault="0018139D" w:rsidP="00B224A2">
      <w:pPr>
        <w:pStyle w:val="ab"/>
        <w:jc w:val="both"/>
        <w:rPr>
          <w:rFonts w:ascii="Calibri Light" w:hAnsi="Calibri Light" w:cstheme="majorHAnsi"/>
          <w:lang w:val="ru-RU"/>
        </w:rPr>
      </w:pPr>
      <w:r w:rsidRPr="00043599">
        <w:rPr>
          <w:rStyle w:val="ad"/>
          <w:rFonts w:ascii="Calibri Light" w:hAnsi="Calibri Light" w:cstheme="majorHAnsi"/>
          <w:sz w:val="18"/>
          <w:szCs w:val="18"/>
        </w:rPr>
        <w:footnoteRef/>
      </w:r>
      <w:r>
        <w:rPr>
          <w:rFonts w:ascii="Calibri Light" w:hAnsi="Calibri Light" w:cstheme="majorHAnsi"/>
          <w:sz w:val="18"/>
          <w:szCs w:val="18"/>
          <w:lang w:val="ru-RU"/>
        </w:rPr>
        <w:t>Ст</w:t>
      </w:r>
      <w:r w:rsidRPr="00B224A2">
        <w:rPr>
          <w:rFonts w:ascii="Calibri Light" w:hAnsi="Calibri Light" w:cstheme="majorHAnsi"/>
          <w:sz w:val="18"/>
          <w:szCs w:val="18"/>
          <w:lang w:val="ru-RU"/>
        </w:rPr>
        <w:t xml:space="preserve">.2 </w:t>
      </w:r>
      <w:r>
        <w:rPr>
          <w:rFonts w:ascii="Calibri Light" w:hAnsi="Calibri Light" w:cstheme="majorHAnsi"/>
          <w:sz w:val="18"/>
          <w:szCs w:val="18"/>
          <w:lang w:val="ru-RU"/>
        </w:rPr>
        <w:t>Закона</w:t>
      </w:r>
      <w:r w:rsidRPr="00B224A2">
        <w:rPr>
          <w:rFonts w:ascii="Calibri Light" w:hAnsi="Calibri Light" w:cstheme="majorHAnsi"/>
          <w:sz w:val="18"/>
          <w:szCs w:val="18"/>
          <w:lang w:val="ru-RU"/>
        </w:rPr>
        <w:t xml:space="preserve"> №1402-</w:t>
      </w:r>
      <w:r w:rsidRPr="00043599">
        <w:rPr>
          <w:rFonts w:ascii="Calibri Light" w:hAnsi="Calibri Light" w:cstheme="majorHAnsi"/>
          <w:sz w:val="18"/>
          <w:szCs w:val="18"/>
        </w:rPr>
        <w:t>XV</w:t>
      </w:r>
      <w:r w:rsidRPr="00B224A2">
        <w:rPr>
          <w:rFonts w:ascii="Calibri Light" w:hAnsi="Calibri Light" w:cstheme="majorHAnsi"/>
          <w:sz w:val="18"/>
          <w:szCs w:val="18"/>
          <w:lang w:val="ru-RU"/>
        </w:rPr>
        <w:t xml:space="preserve"> </w:t>
      </w:r>
      <w:r>
        <w:rPr>
          <w:rFonts w:ascii="Calibri Light" w:hAnsi="Calibri Light" w:cstheme="majorHAnsi"/>
          <w:sz w:val="18"/>
          <w:szCs w:val="18"/>
          <w:lang w:val="ru-RU"/>
        </w:rPr>
        <w:t>от</w:t>
      </w:r>
      <w:r w:rsidRPr="00B224A2">
        <w:rPr>
          <w:rFonts w:ascii="Calibri Light" w:hAnsi="Calibri Light" w:cstheme="majorHAnsi"/>
          <w:sz w:val="18"/>
          <w:szCs w:val="18"/>
          <w:lang w:val="ru-RU"/>
        </w:rPr>
        <w:t xml:space="preserve"> 24.10.2002: „предоставляемые/оказываемые государственные коммунально-бытовые услуги - совокупность мероприятий и действий, представляющих общественный интерес, осуществляемых по полномочиям местной публичной администрации для выполнения необходимых работ в коммунальном хозяйстве”; „потребитель – физическое или юридическое лицо, пользующееся услугами общественного коммунального хозяйства на основании договора, заключенного с оператором”.</w:t>
      </w:r>
    </w:p>
  </w:footnote>
  <w:footnote w:id="45">
    <w:p w:rsidR="0018139D" w:rsidRPr="00B224A2" w:rsidRDefault="0018139D" w:rsidP="00B224A2">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B224A2">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B224A2">
        <w:rPr>
          <w:rFonts w:ascii="Calibri Light" w:hAnsi="Calibri Light" w:cstheme="majorHAnsi"/>
          <w:sz w:val="18"/>
          <w:szCs w:val="18"/>
          <w:lang w:val="ru-RU"/>
        </w:rPr>
        <w:t xml:space="preserve">.10 </w:t>
      </w:r>
      <w:r>
        <w:rPr>
          <w:rFonts w:ascii="Calibri Light" w:hAnsi="Calibri Light" w:cstheme="majorHAnsi"/>
          <w:sz w:val="18"/>
          <w:szCs w:val="18"/>
          <w:lang w:val="ru-RU"/>
        </w:rPr>
        <w:t>Закона</w:t>
      </w:r>
      <w:r w:rsidRPr="00B224A2">
        <w:rPr>
          <w:rFonts w:ascii="Calibri Light" w:hAnsi="Calibri Light" w:cstheme="majorHAnsi"/>
          <w:sz w:val="18"/>
          <w:szCs w:val="18"/>
          <w:lang w:val="ru-RU"/>
        </w:rPr>
        <w:t xml:space="preserve"> №320 </w:t>
      </w:r>
      <w:r>
        <w:rPr>
          <w:rFonts w:ascii="Calibri Light" w:hAnsi="Calibri Light" w:cstheme="majorHAnsi"/>
          <w:sz w:val="18"/>
          <w:szCs w:val="18"/>
          <w:lang w:val="ru-RU"/>
        </w:rPr>
        <w:t>от</w:t>
      </w:r>
      <w:r w:rsidRPr="00B224A2">
        <w:rPr>
          <w:rFonts w:ascii="Calibri Light" w:hAnsi="Calibri Light" w:cstheme="majorHAnsi"/>
          <w:sz w:val="18"/>
          <w:szCs w:val="18"/>
          <w:lang w:val="ru-RU"/>
        </w:rPr>
        <w:t xml:space="preserve"> 27.12.2012 </w:t>
      </w:r>
      <w:r>
        <w:rPr>
          <w:rFonts w:ascii="Calibri Light" w:hAnsi="Calibri Light" w:cstheme="majorHAnsi"/>
          <w:sz w:val="18"/>
          <w:szCs w:val="18"/>
          <w:lang w:val="ru-RU"/>
        </w:rPr>
        <w:t>о деятельности полиции и статусе поли</w:t>
      </w:r>
      <w:r w:rsidR="00780CF6">
        <w:rPr>
          <w:rFonts w:ascii="Calibri Light" w:hAnsi="Calibri Light" w:cstheme="majorHAnsi"/>
          <w:sz w:val="18"/>
          <w:szCs w:val="18"/>
          <w:lang w:val="ru-RU"/>
        </w:rPr>
        <w:t>ц</w:t>
      </w:r>
      <w:r>
        <w:rPr>
          <w:rFonts w:ascii="Calibri Light" w:hAnsi="Calibri Light" w:cstheme="majorHAnsi"/>
          <w:sz w:val="18"/>
          <w:szCs w:val="18"/>
          <w:lang w:val="ru-RU"/>
        </w:rPr>
        <w:t xml:space="preserve">ейского </w:t>
      </w:r>
      <w:r w:rsidRPr="00B224A2">
        <w:rPr>
          <w:rFonts w:ascii="Calibri Light" w:hAnsi="Calibri Light" w:cstheme="majorHAnsi"/>
          <w:sz w:val="18"/>
          <w:szCs w:val="18"/>
          <w:lang w:val="ru-RU"/>
        </w:rPr>
        <w:t>(</w:t>
      </w:r>
      <w:r>
        <w:rPr>
          <w:rFonts w:ascii="Calibri Light" w:hAnsi="Calibri Light" w:cstheme="majorHAnsi"/>
          <w:sz w:val="18"/>
          <w:szCs w:val="18"/>
          <w:lang w:val="ru-RU"/>
        </w:rPr>
        <w:t>далее – Закон №</w:t>
      </w:r>
      <w:r w:rsidRPr="00B224A2">
        <w:rPr>
          <w:rFonts w:ascii="Calibri Light" w:hAnsi="Calibri Light" w:cstheme="majorHAnsi"/>
          <w:sz w:val="18"/>
          <w:szCs w:val="18"/>
          <w:lang w:val="ru-RU"/>
        </w:rPr>
        <w:t xml:space="preserve">320 </w:t>
      </w:r>
      <w:r>
        <w:rPr>
          <w:rFonts w:ascii="Calibri Light" w:hAnsi="Calibri Light" w:cstheme="majorHAnsi"/>
          <w:sz w:val="18"/>
          <w:szCs w:val="18"/>
          <w:lang w:val="ru-RU"/>
        </w:rPr>
        <w:t xml:space="preserve">от </w:t>
      </w:r>
      <w:r w:rsidRPr="00B224A2">
        <w:rPr>
          <w:rFonts w:ascii="Calibri Light" w:hAnsi="Calibri Light" w:cstheme="majorHAnsi"/>
          <w:sz w:val="18"/>
          <w:szCs w:val="18"/>
          <w:lang w:val="ru-RU"/>
        </w:rPr>
        <w:t>27.12.2012) – „Органы местного публичного управления могут финансировать из собственных бюджетов реализацию некоторых мероприятий территориальных подразделений Полиции, связанных с обеспечением общественного порядка и безопасности на территории”.</w:t>
      </w:r>
    </w:p>
  </w:footnote>
  <w:footnote w:id="46">
    <w:p w:rsidR="0018139D" w:rsidRPr="00B224A2" w:rsidRDefault="0018139D" w:rsidP="00B224A2">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B224A2">
        <w:rPr>
          <w:rFonts w:ascii="Calibri Light" w:hAnsi="Calibri Light" w:cstheme="majorHAnsi"/>
          <w:sz w:val="18"/>
          <w:szCs w:val="18"/>
          <w:lang w:val="ru-RU"/>
        </w:rPr>
        <w:t xml:space="preserve"> </w:t>
      </w:r>
      <w:r>
        <w:rPr>
          <w:rFonts w:ascii="Calibri Light" w:hAnsi="Calibri Light" w:cstheme="majorHAnsi"/>
          <w:sz w:val="18"/>
          <w:szCs w:val="18"/>
          <w:lang w:val="ru-RU"/>
        </w:rPr>
        <w:t>Которые находятся в социально уязвимых условиях и не могут оплачивать</w:t>
      </w:r>
      <w:r w:rsidR="00780CF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услуги по перевозке умерших лиц для проведения </w:t>
      </w:r>
      <w:r w:rsidRPr="00B224A2">
        <w:rPr>
          <w:rFonts w:ascii="Calibri Light" w:hAnsi="Calibri Light" w:cstheme="majorHAnsi"/>
          <w:sz w:val="18"/>
          <w:szCs w:val="18"/>
          <w:lang w:val="ru-RU"/>
        </w:rPr>
        <w:t>судебно-медицинская экспертиза по указанию представителя органа полиции</w:t>
      </w:r>
      <w:r>
        <w:rPr>
          <w:rFonts w:ascii="Calibri Light" w:hAnsi="Calibri Light" w:cstheme="majorHAnsi"/>
          <w:sz w:val="18"/>
          <w:szCs w:val="18"/>
          <w:lang w:val="ru-RU"/>
        </w:rPr>
        <w:t>.</w:t>
      </w:r>
      <w:r w:rsidRPr="00B224A2">
        <w:rPr>
          <w:rFonts w:ascii="Calibri Light" w:hAnsi="Calibri Light"/>
          <w:sz w:val="18"/>
          <w:szCs w:val="18"/>
          <w:lang w:val="ru-RU"/>
        </w:rPr>
        <w:t xml:space="preserve"> </w:t>
      </w:r>
    </w:p>
  </w:footnote>
  <w:footnote w:id="47">
    <w:p w:rsidR="0018139D" w:rsidRPr="00B224A2" w:rsidRDefault="0018139D" w:rsidP="00B224A2">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B224A2">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B224A2">
        <w:rPr>
          <w:rFonts w:ascii="Calibri Light" w:hAnsi="Calibri Light" w:cstheme="majorHAnsi"/>
          <w:sz w:val="18"/>
          <w:szCs w:val="18"/>
          <w:lang w:val="ru-RU"/>
        </w:rPr>
        <w:t>2020</w:t>
      </w:r>
      <w:r>
        <w:rPr>
          <w:rFonts w:ascii="Calibri Light" w:hAnsi="Calibri Light" w:cstheme="majorHAnsi"/>
          <w:sz w:val="18"/>
          <w:szCs w:val="18"/>
          <w:lang w:val="ru-RU"/>
        </w:rPr>
        <w:t xml:space="preserve"> году расходы по этой деятельности составили </w:t>
      </w:r>
      <w:r w:rsidRPr="00B224A2">
        <w:rPr>
          <w:rFonts w:ascii="Calibri Light" w:hAnsi="Calibri Light" w:cstheme="majorHAnsi"/>
          <w:sz w:val="18"/>
          <w:szCs w:val="18"/>
          <w:lang w:val="ru-RU"/>
        </w:rPr>
        <w:t xml:space="preserve">349,7 </w:t>
      </w:r>
      <w:r>
        <w:rPr>
          <w:rFonts w:ascii="Calibri Light" w:hAnsi="Calibri Light"/>
          <w:sz w:val="18"/>
          <w:szCs w:val="18"/>
          <w:lang w:val="ru-RU"/>
        </w:rPr>
        <w:t>тыс</w:t>
      </w:r>
      <w:r w:rsidRPr="00B224A2">
        <w:rPr>
          <w:rFonts w:ascii="Calibri Light" w:hAnsi="Calibri Light"/>
          <w:sz w:val="18"/>
          <w:szCs w:val="18"/>
          <w:lang w:val="ru-RU"/>
        </w:rPr>
        <w:t xml:space="preserve">. </w:t>
      </w:r>
      <w:r>
        <w:rPr>
          <w:rFonts w:ascii="Calibri Light" w:hAnsi="Calibri Light"/>
          <w:sz w:val="18"/>
          <w:szCs w:val="18"/>
          <w:lang w:val="ru-RU"/>
        </w:rPr>
        <w:t>леев</w:t>
      </w:r>
      <w:r w:rsidRPr="00B224A2">
        <w:rPr>
          <w:rFonts w:ascii="Calibri Light" w:hAnsi="Calibri Light" w:cstheme="majorHAnsi"/>
          <w:sz w:val="18"/>
          <w:szCs w:val="18"/>
          <w:lang w:val="ru-RU"/>
        </w:rPr>
        <w:t>,</w:t>
      </w:r>
      <w:r>
        <w:rPr>
          <w:rFonts w:ascii="Calibri Light" w:hAnsi="Calibri Light" w:cstheme="majorHAnsi"/>
          <w:sz w:val="18"/>
          <w:szCs w:val="18"/>
          <w:lang w:val="ru-RU"/>
        </w:rPr>
        <w:t xml:space="preserve"> в том числе: единовременные пособия </w:t>
      </w:r>
      <w:r w:rsidRPr="00B224A2">
        <w:rPr>
          <w:rFonts w:ascii="Calibri Light" w:hAnsi="Calibri Light" w:cstheme="majorHAnsi"/>
          <w:sz w:val="18"/>
          <w:szCs w:val="18"/>
          <w:lang w:val="ru-RU"/>
        </w:rPr>
        <w:t>– 330,0</w:t>
      </w:r>
      <w:r w:rsidRPr="00B224A2">
        <w:rPr>
          <w:rFonts w:ascii="Calibri Light" w:hAnsi="Calibri Light"/>
          <w:sz w:val="18"/>
          <w:szCs w:val="18"/>
          <w:lang w:val="ru-RU"/>
        </w:rPr>
        <w:t xml:space="preserve"> </w:t>
      </w:r>
      <w:r>
        <w:rPr>
          <w:rFonts w:ascii="Calibri Light" w:hAnsi="Calibri Light"/>
          <w:sz w:val="18"/>
          <w:szCs w:val="18"/>
          <w:lang w:val="ru-RU"/>
        </w:rPr>
        <w:t>тыс</w:t>
      </w:r>
      <w:r w:rsidRPr="00B224A2">
        <w:rPr>
          <w:rFonts w:ascii="Calibri Light" w:hAnsi="Calibri Light"/>
          <w:sz w:val="18"/>
          <w:szCs w:val="18"/>
          <w:lang w:val="ru-RU"/>
        </w:rPr>
        <w:t xml:space="preserve">. </w:t>
      </w:r>
      <w:r>
        <w:rPr>
          <w:rFonts w:ascii="Calibri Light" w:hAnsi="Calibri Light"/>
          <w:sz w:val="18"/>
          <w:szCs w:val="18"/>
          <w:lang w:val="ru-RU"/>
        </w:rPr>
        <w:t>леев</w:t>
      </w:r>
      <w:r w:rsidRPr="00B224A2">
        <w:rPr>
          <w:rFonts w:ascii="Calibri Light" w:hAnsi="Calibri Light" w:cstheme="majorHAnsi"/>
          <w:sz w:val="18"/>
          <w:szCs w:val="18"/>
          <w:lang w:val="ru-RU"/>
        </w:rPr>
        <w:t>;</w:t>
      </w:r>
      <w:r>
        <w:rPr>
          <w:rFonts w:ascii="Calibri Light" w:hAnsi="Calibri Light" w:cstheme="majorHAnsi"/>
          <w:sz w:val="18"/>
          <w:szCs w:val="18"/>
          <w:lang w:val="ru-RU"/>
        </w:rPr>
        <w:t xml:space="preserve"> цветы </w:t>
      </w:r>
      <w:r w:rsidRPr="00B224A2">
        <w:rPr>
          <w:rFonts w:ascii="Calibri Light" w:hAnsi="Calibri Light" w:cstheme="majorHAnsi"/>
          <w:sz w:val="18"/>
          <w:szCs w:val="18"/>
          <w:lang w:val="ru-RU"/>
        </w:rPr>
        <w:t>– 17,6</w:t>
      </w:r>
      <w:r w:rsidRPr="00B224A2">
        <w:rPr>
          <w:rFonts w:ascii="Calibri Light" w:hAnsi="Calibri Light"/>
          <w:sz w:val="18"/>
          <w:szCs w:val="18"/>
          <w:lang w:val="ru-RU"/>
        </w:rPr>
        <w:t xml:space="preserve"> </w:t>
      </w:r>
      <w:r>
        <w:rPr>
          <w:rFonts w:ascii="Calibri Light" w:hAnsi="Calibri Light"/>
          <w:sz w:val="18"/>
          <w:szCs w:val="18"/>
          <w:lang w:val="ru-RU"/>
        </w:rPr>
        <w:t>тыс</w:t>
      </w:r>
      <w:r w:rsidRPr="00B224A2">
        <w:rPr>
          <w:rFonts w:ascii="Calibri Light" w:hAnsi="Calibri Light"/>
          <w:sz w:val="18"/>
          <w:szCs w:val="18"/>
          <w:lang w:val="ru-RU"/>
        </w:rPr>
        <w:t xml:space="preserve">. </w:t>
      </w:r>
      <w:r>
        <w:rPr>
          <w:rFonts w:ascii="Calibri Light" w:hAnsi="Calibri Light"/>
          <w:sz w:val="18"/>
          <w:szCs w:val="18"/>
          <w:lang w:val="ru-RU"/>
        </w:rPr>
        <w:t>леев</w:t>
      </w:r>
      <w:r w:rsidRPr="00B224A2">
        <w:rPr>
          <w:rFonts w:ascii="Calibri Light" w:hAnsi="Calibri Light" w:cstheme="majorHAnsi"/>
          <w:sz w:val="18"/>
          <w:szCs w:val="18"/>
          <w:lang w:val="ru-RU"/>
        </w:rPr>
        <w:t>;</w:t>
      </w:r>
      <w:r>
        <w:rPr>
          <w:rFonts w:ascii="Calibri Light" w:hAnsi="Calibri Light" w:cstheme="majorHAnsi"/>
          <w:sz w:val="18"/>
          <w:szCs w:val="18"/>
          <w:lang w:val="ru-RU"/>
        </w:rPr>
        <w:t xml:space="preserve"> рамы для фотографий </w:t>
      </w:r>
      <w:r w:rsidRPr="00B224A2">
        <w:rPr>
          <w:rFonts w:ascii="Calibri Light" w:hAnsi="Calibri Light" w:cstheme="majorHAnsi"/>
          <w:sz w:val="18"/>
          <w:szCs w:val="18"/>
          <w:lang w:val="ru-RU"/>
        </w:rPr>
        <w:t xml:space="preserve">– 2,1 </w:t>
      </w:r>
      <w:r>
        <w:rPr>
          <w:rFonts w:ascii="Calibri Light" w:hAnsi="Calibri Light"/>
          <w:sz w:val="18"/>
          <w:szCs w:val="18"/>
          <w:lang w:val="ru-RU"/>
        </w:rPr>
        <w:t>тыс</w:t>
      </w:r>
      <w:r w:rsidRPr="00B224A2">
        <w:rPr>
          <w:rFonts w:ascii="Calibri Light" w:hAnsi="Calibri Light"/>
          <w:sz w:val="18"/>
          <w:szCs w:val="18"/>
          <w:lang w:val="ru-RU"/>
        </w:rPr>
        <w:t xml:space="preserve">. </w:t>
      </w:r>
      <w:r>
        <w:rPr>
          <w:rFonts w:ascii="Calibri Light" w:hAnsi="Calibri Light"/>
          <w:sz w:val="18"/>
          <w:szCs w:val="18"/>
          <w:lang w:val="ru-RU"/>
        </w:rPr>
        <w:t xml:space="preserve">леев. В </w:t>
      </w:r>
      <w:r w:rsidRPr="00B224A2">
        <w:rPr>
          <w:rFonts w:ascii="Calibri Light" w:hAnsi="Calibri Light" w:cstheme="majorHAnsi"/>
          <w:sz w:val="18"/>
          <w:szCs w:val="18"/>
          <w:lang w:val="ru-RU"/>
        </w:rPr>
        <w:t>2019</w:t>
      </w:r>
      <w:r>
        <w:rPr>
          <w:rFonts w:ascii="Calibri Light" w:hAnsi="Calibri Light" w:cstheme="majorHAnsi"/>
          <w:sz w:val="18"/>
          <w:szCs w:val="18"/>
          <w:lang w:val="ru-RU"/>
        </w:rPr>
        <w:t xml:space="preserve"> году расходы по этой деятельности составили </w:t>
      </w:r>
      <w:r w:rsidRPr="00B224A2">
        <w:rPr>
          <w:rFonts w:ascii="Calibri Light" w:hAnsi="Calibri Light" w:cstheme="majorHAnsi"/>
          <w:sz w:val="18"/>
          <w:szCs w:val="18"/>
          <w:lang w:val="ru-RU"/>
        </w:rPr>
        <w:t xml:space="preserve">286,5 </w:t>
      </w:r>
      <w:r>
        <w:rPr>
          <w:rFonts w:ascii="Calibri Light" w:hAnsi="Calibri Light"/>
          <w:sz w:val="18"/>
          <w:szCs w:val="18"/>
          <w:lang w:val="ru-RU"/>
        </w:rPr>
        <w:t>тыс</w:t>
      </w:r>
      <w:r w:rsidRPr="00B224A2">
        <w:rPr>
          <w:rFonts w:ascii="Calibri Light" w:hAnsi="Calibri Light"/>
          <w:sz w:val="18"/>
          <w:szCs w:val="18"/>
          <w:lang w:val="ru-RU"/>
        </w:rPr>
        <w:t xml:space="preserve">. </w:t>
      </w:r>
      <w:r>
        <w:rPr>
          <w:rFonts w:ascii="Calibri Light" w:hAnsi="Calibri Light"/>
          <w:sz w:val="18"/>
          <w:szCs w:val="18"/>
          <w:lang w:val="ru-RU"/>
        </w:rPr>
        <w:t xml:space="preserve">леев, </w:t>
      </w:r>
      <w:r>
        <w:rPr>
          <w:rFonts w:ascii="Calibri Light" w:hAnsi="Calibri Light" w:cstheme="majorHAnsi"/>
          <w:sz w:val="18"/>
          <w:szCs w:val="18"/>
          <w:lang w:val="ru-RU"/>
        </w:rPr>
        <w:t xml:space="preserve">в том числе: единовременные пособия </w:t>
      </w:r>
      <w:r w:rsidRPr="00B224A2">
        <w:rPr>
          <w:rFonts w:ascii="Calibri Light" w:hAnsi="Calibri Light" w:cstheme="majorHAnsi"/>
          <w:sz w:val="18"/>
          <w:szCs w:val="18"/>
          <w:lang w:val="ru-RU"/>
        </w:rPr>
        <w:t xml:space="preserve">– 240,0 </w:t>
      </w:r>
      <w:r>
        <w:rPr>
          <w:rFonts w:ascii="Calibri Light" w:hAnsi="Calibri Light"/>
          <w:sz w:val="18"/>
          <w:szCs w:val="18"/>
          <w:lang w:val="ru-RU"/>
        </w:rPr>
        <w:t>тыс</w:t>
      </w:r>
      <w:r w:rsidRPr="00B224A2">
        <w:rPr>
          <w:rFonts w:ascii="Calibri Light" w:hAnsi="Calibri Light"/>
          <w:sz w:val="18"/>
          <w:szCs w:val="18"/>
          <w:lang w:val="ru-RU"/>
        </w:rPr>
        <w:t xml:space="preserve">. </w:t>
      </w:r>
      <w:r>
        <w:rPr>
          <w:rFonts w:ascii="Calibri Light" w:hAnsi="Calibri Light"/>
          <w:sz w:val="18"/>
          <w:szCs w:val="18"/>
          <w:lang w:val="ru-RU"/>
        </w:rPr>
        <w:t>леев, расходы на ресторан (питание)</w:t>
      </w:r>
      <w:r w:rsidRPr="00B224A2">
        <w:rPr>
          <w:rFonts w:ascii="Calibri Light" w:hAnsi="Calibri Light" w:cstheme="majorHAnsi"/>
          <w:sz w:val="18"/>
          <w:szCs w:val="18"/>
          <w:lang w:val="ru-RU"/>
        </w:rPr>
        <w:t xml:space="preserve"> – 29,5 </w:t>
      </w:r>
      <w:r>
        <w:rPr>
          <w:rFonts w:ascii="Calibri Light" w:hAnsi="Calibri Light"/>
          <w:sz w:val="18"/>
          <w:szCs w:val="18"/>
          <w:lang w:val="ru-RU"/>
        </w:rPr>
        <w:t>тыс</w:t>
      </w:r>
      <w:r w:rsidRPr="00B224A2">
        <w:rPr>
          <w:rFonts w:ascii="Calibri Light" w:hAnsi="Calibri Light"/>
          <w:sz w:val="18"/>
          <w:szCs w:val="18"/>
          <w:lang w:val="ru-RU"/>
        </w:rPr>
        <w:t xml:space="preserve">. </w:t>
      </w:r>
      <w:r>
        <w:rPr>
          <w:rFonts w:ascii="Calibri Light" w:hAnsi="Calibri Light"/>
          <w:sz w:val="18"/>
          <w:szCs w:val="18"/>
          <w:lang w:val="ru-RU"/>
        </w:rPr>
        <w:t xml:space="preserve">леев; передача видео объявления путем сети интернета </w:t>
      </w:r>
      <w:r w:rsidRPr="00B224A2">
        <w:rPr>
          <w:rFonts w:ascii="Calibri Light" w:hAnsi="Calibri Light" w:cstheme="majorHAnsi"/>
          <w:sz w:val="18"/>
          <w:szCs w:val="18"/>
          <w:lang w:val="ru-RU"/>
        </w:rPr>
        <w:t xml:space="preserve">– 4,0 </w:t>
      </w:r>
      <w:r>
        <w:rPr>
          <w:rFonts w:ascii="Calibri Light" w:hAnsi="Calibri Light"/>
          <w:sz w:val="18"/>
          <w:szCs w:val="18"/>
          <w:lang w:val="ru-RU"/>
        </w:rPr>
        <w:t>тыс</w:t>
      </w:r>
      <w:r w:rsidRPr="00B224A2">
        <w:rPr>
          <w:rFonts w:ascii="Calibri Light" w:hAnsi="Calibri Light"/>
          <w:sz w:val="18"/>
          <w:szCs w:val="18"/>
          <w:lang w:val="ru-RU"/>
        </w:rPr>
        <w:t xml:space="preserve">. </w:t>
      </w:r>
      <w:r>
        <w:rPr>
          <w:rFonts w:ascii="Calibri Light" w:hAnsi="Calibri Light"/>
          <w:sz w:val="18"/>
          <w:szCs w:val="18"/>
          <w:lang w:val="ru-RU"/>
        </w:rPr>
        <w:t xml:space="preserve">леев (в зале ресторана); цветы </w:t>
      </w:r>
      <w:r w:rsidRPr="00B224A2">
        <w:rPr>
          <w:rFonts w:ascii="Calibri Light" w:hAnsi="Calibri Light" w:cstheme="majorHAnsi"/>
          <w:sz w:val="18"/>
          <w:szCs w:val="18"/>
          <w:lang w:val="ru-RU"/>
        </w:rPr>
        <w:t xml:space="preserve">– 9,9 </w:t>
      </w:r>
      <w:r>
        <w:rPr>
          <w:rFonts w:ascii="Calibri Light" w:hAnsi="Calibri Light"/>
          <w:sz w:val="18"/>
          <w:szCs w:val="18"/>
          <w:lang w:val="ru-RU"/>
        </w:rPr>
        <w:t>тыс</w:t>
      </w:r>
      <w:r w:rsidRPr="00B224A2">
        <w:rPr>
          <w:rFonts w:ascii="Calibri Light" w:hAnsi="Calibri Light"/>
          <w:sz w:val="18"/>
          <w:szCs w:val="18"/>
          <w:lang w:val="ru-RU"/>
        </w:rPr>
        <w:t xml:space="preserve">. </w:t>
      </w:r>
      <w:r>
        <w:rPr>
          <w:rFonts w:ascii="Calibri Light" w:hAnsi="Calibri Light"/>
          <w:sz w:val="18"/>
          <w:szCs w:val="18"/>
          <w:lang w:val="ru-RU"/>
        </w:rPr>
        <w:t>леев;</w:t>
      </w:r>
      <w:r w:rsidRPr="00B224A2">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рамы для фотографий </w:t>
      </w:r>
      <w:r w:rsidRPr="00B224A2">
        <w:rPr>
          <w:rFonts w:ascii="Calibri Light" w:hAnsi="Calibri Light" w:cstheme="majorHAnsi"/>
          <w:sz w:val="18"/>
          <w:szCs w:val="18"/>
          <w:lang w:val="ru-RU"/>
        </w:rPr>
        <w:t>–</w:t>
      </w:r>
      <w:r>
        <w:rPr>
          <w:rFonts w:ascii="Calibri Light" w:hAnsi="Calibri Light" w:cstheme="majorHAnsi"/>
          <w:sz w:val="18"/>
          <w:szCs w:val="18"/>
          <w:lang w:val="ru-RU"/>
        </w:rPr>
        <w:t xml:space="preserve"> </w:t>
      </w:r>
      <w:r w:rsidRPr="00B224A2">
        <w:rPr>
          <w:rFonts w:ascii="Calibri Light" w:hAnsi="Calibri Light" w:cstheme="majorHAnsi"/>
          <w:sz w:val="18"/>
          <w:szCs w:val="18"/>
          <w:lang w:val="ru-RU"/>
        </w:rPr>
        <w:t xml:space="preserve">3,1 </w:t>
      </w:r>
      <w:r>
        <w:rPr>
          <w:rFonts w:ascii="Calibri Light" w:hAnsi="Calibri Light"/>
          <w:sz w:val="18"/>
          <w:szCs w:val="18"/>
          <w:lang w:val="ru-RU"/>
        </w:rPr>
        <w:t>тыс</w:t>
      </w:r>
      <w:r w:rsidRPr="00B224A2">
        <w:rPr>
          <w:rFonts w:ascii="Calibri Light" w:hAnsi="Calibri Light"/>
          <w:sz w:val="18"/>
          <w:szCs w:val="18"/>
          <w:lang w:val="ru-RU"/>
        </w:rPr>
        <w:t xml:space="preserve">. </w:t>
      </w:r>
      <w:r>
        <w:rPr>
          <w:rFonts w:ascii="Calibri Light" w:hAnsi="Calibri Light"/>
          <w:sz w:val="18"/>
          <w:szCs w:val="18"/>
          <w:lang w:val="ru-RU"/>
        </w:rPr>
        <w:t xml:space="preserve">леев. В </w:t>
      </w:r>
      <w:r w:rsidRPr="00B224A2">
        <w:rPr>
          <w:rFonts w:ascii="Calibri Light" w:hAnsi="Calibri Light" w:cstheme="majorHAnsi"/>
          <w:sz w:val="18"/>
          <w:szCs w:val="18"/>
          <w:lang w:val="ru-RU"/>
        </w:rPr>
        <w:t>2018</w:t>
      </w:r>
      <w:r>
        <w:rPr>
          <w:rFonts w:ascii="Calibri Light" w:hAnsi="Calibri Light" w:cstheme="majorHAnsi"/>
          <w:sz w:val="18"/>
          <w:szCs w:val="18"/>
          <w:lang w:val="ru-RU"/>
        </w:rPr>
        <w:t xml:space="preserve"> году расходы по этой деятельности составили </w:t>
      </w:r>
      <w:r w:rsidRPr="00B224A2">
        <w:rPr>
          <w:rFonts w:ascii="Calibri Light" w:hAnsi="Calibri Light" w:cstheme="majorHAnsi"/>
          <w:sz w:val="18"/>
          <w:szCs w:val="18"/>
          <w:lang w:val="ru-RU"/>
        </w:rPr>
        <w:t xml:space="preserve">283,0 </w:t>
      </w:r>
      <w:r>
        <w:rPr>
          <w:rFonts w:ascii="Calibri Light" w:hAnsi="Calibri Light"/>
          <w:sz w:val="18"/>
          <w:szCs w:val="18"/>
          <w:lang w:val="ru-RU"/>
        </w:rPr>
        <w:t>тыс</w:t>
      </w:r>
      <w:r w:rsidRPr="00B224A2">
        <w:rPr>
          <w:rFonts w:ascii="Calibri Light" w:hAnsi="Calibri Light"/>
          <w:sz w:val="18"/>
          <w:szCs w:val="18"/>
          <w:lang w:val="ru-RU"/>
        </w:rPr>
        <w:t xml:space="preserve">. </w:t>
      </w:r>
      <w:r>
        <w:rPr>
          <w:rFonts w:ascii="Calibri Light" w:hAnsi="Calibri Light"/>
          <w:sz w:val="18"/>
          <w:szCs w:val="18"/>
          <w:lang w:val="ru-RU"/>
        </w:rPr>
        <w:t>леев</w:t>
      </w:r>
      <w:r w:rsidRPr="00B224A2">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том числе: единовременные пособия </w:t>
      </w:r>
      <w:r w:rsidRPr="00B224A2">
        <w:rPr>
          <w:rFonts w:ascii="Calibri Light" w:hAnsi="Calibri Light" w:cstheme="majorHAnsi"/>
          <w:sz w:val="18"/>
          <w:szCs w:val="18"/>
          <w:lang w:val="ru-RU"/>
        </w:rPr>
        <w:t xml:space="preserve">–240,0 </w:t>
      </w:r>
      <w:r>
        <w:rPr>
          <w:rFonts w:ascii="Calibri Light" w:hAnsi="Calibri Light"/>
          <w:sz w:val="18"/>
          <w:szCs w:val="18"/>
          <w:lang w:val="ru-RU"/>
        </w:rPr>
        <w:t>тыс</w:t>
      </w:r>
      <w:r w:rsidRPr="00B224A2">
        <w:rPr>
          <w:rFonts w:ascii="Calibri Light" w:hAnsi="Calibri Light"/>
          <w:sz w:val="18"/>
          <w:szCs w:val="18"/>
          <w:lang w:val="ru-RU"/>
        </w:rPr>
        <w:t xml:space="preserve">. </w:t>
      </w:r>
      <w:r>
        <w:rPr>
          <w:rFonts w:ascii="Calibri Light" w:hAnsi="Calibri Light"/>
          <w:sz w:val="18"/>
          <w:szCs w:val="18"/>
          <w:lang w:val="ru-RU"/>
        </w:rPr>
        <w:t>леев</w:t>
      </w:r>
      <w:r w:rsidRPr="00B224A2">
        <w:rPr>
          <w:rFonts w:ascii="Calibri Light" w:hAnsi="Calibri Light" w:cstheme="majorHAnsi"/>
          <w:sz w:val="18"/>
          <w:szCs w:val="18"/>
          <w:lang w:val="ru-RU"/>
        </w:rPr>
        <w:t>;</w:t>
      </w:r>
      <w:r>
        <w:rPr>
          <w:rFonts w:ascii="Calibri Light" w:hAnsi="Calibri Light" w:cstheme="majorHAnsi"/>
          <w:sz w:val="18"/>
          <w:szCs w:val="18"/>
          <w:lang w:val="ru-RU"/>
        </w:rPr>
        <w:t xml:space="preserve"> </w:t>
      </w:r>
      <w:r>
        <w:rPr>
          <w:rFonts w:ascii="Calibri Light" w:hAnsi="Calibri Light"/>
          <w:sz w:val="18"/>
          <w:szCs w:val="18"/>
          <w:lang w:val="ru-RU"/>
        </w:rPr>
        <w:t>расходы на ресторан (питание)</w:t>
      </w:r>
      <w:r w:rsidRPr="00B224A2">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 </w:t>
      </w:r>
      <w:r w:rsidRPr="00B224A2">
        <w:rPr>
          <w:rFonts w:ascii="Calibri Light" w:hAnsi="Calibri Light" w:cstheme="majorHAnsi"/>
          <w:sz w:val="18"/>
          <w:szCs w:val="18"/>
          <w:lang w:val="ru-RU"/>
        </w:rPr>
        <w:t xml:space="preserve">24,1 </w:t>
      </w:r>
      <w:r>
        <w:rPr>
          <w:rFonts w:ascii="Calibri Light" w:hAnsi="Calibri Light"/>
          <w:sz w:val="18"/>
          <w:szCs w:val="18"/>
          <w:lang w:val="ru-RU"/>
        </w:rPr>
        <w:t>тыс</w:t>
      </w:r>
      <w:r w:rsidRPr="00B224A2">
        <w:rPr>
          <w:rFonts w:ascii="Calibri Light" w:hAnsi="Calibri Light"/>
          <w:sz w:val="18"/>
          <w:szCs w:val="18"/>
          <w:lang w:val="ru-RU"/>
        </w:rPr>
        <w:t xml:space="preserve">. </w:t>
      </w:r>
      <w:r>
        <w:rPr>
          <w:rFonts w:ascii="Calibri Light" w:hAnsi="Calibri Light"/>
          <w:sz w:val="18"/>
          <w:szCs w:val="18"/>
          <w:lang w:val="ru-RU"/>
        </w:rPr>
        <w:t>леев;</w:t>
      </w:r>
      <w:r w:rsidRPr="00B224A2">
        <w:rPr>
          <w:rFonts w:ascii="Calibri Light" w:hAnsi="Calibri Light"/>
          <w:sz w:val="18"/>
          <w:szCs w:val="18"/>
          <w:lang w:val="ru-RU"/>
        </w:rPr>
        <w:t xml:space="preserve"> </w:t>
      </w:r>
      <w:r>
        <w:rPr>
          <w:rFonts w:ascii="Calibri Light" w:hAnsi="Calibri Light"/>
          <w:sz w:val="18"/>
          <w:szCs w:val="18"/>
          <w:lang w:val="ru-RU"/>
        </w:rPr>
        <w:t>передача видео объявления путем сети интернета</w:t>
      </w:r>
      <w:r w:rsidRPr="00B224A2">
        <w:rPr>
          <w:rFonts w:ascii="Calibri Light" w:hAnsi="Calibri Light" w:cstheme="majorHAnsi"/>
          <w:sz w:val="18"/>
          <w:szCs w:val="18"/>
          <w:lang w:val="ru-RU"/>
        </w:rPr>
        <w:t xml:space="preserve">– 4,0 </w:t>
      </w:r>
      <w:r>
        <w:rPr>
          <w:rFonts w:ascii="Calibri Light" w:hAnsi="Calibri Light"/>
          <w:sz w:val="18"/>
          <w:szCs w:val="18"/>
          <w:lang w:val="ru-RU"/>
        </w:rPr>
        <w:t>тыс</w:t>
      </w:r>
      <w:r w:rsidRPr="00B224A2">
        <w:rPr>
          <w:rFonts w:ascii="Calibri Light" w:hAnsi="Calibri Light"/>
          <w:sz w:val="18"/>
          <w:szCs w:val="18"/>
          <w:lang w:val="ru-RU"/>
        </w:rPr>
        <w:t xml:space="preserve">. </w:t>
      </w:r>
      <w:r>
        <w:rPr>
          <w:rFonts w:ascii="Calibri Light" w:hAnsi="Calibri Light"/>
          <w:sz w:val="18"/>
          <w:szCs w:val="18"/>
          <w:lang w:val="ru-RU"/>
        </w:rPr>
        <w:t xml:space="preserve">леев (в зале ресторана); цветы </w:t>
      </w:r>
      <w:r w:rsidRPr="00B224A2">
        <w:rPr>
          <w:rFonts w:ascii="Calibri Light" w:hAnsi="Calibri Light" w:cstheme="majorHAnsi"/>
          <w:sz w:val="18"/>
          <w:szCs w:val="18"/>
          <w:lang w:val="ru-RU"/>
        </w:rPr>
        <w:t>–</w:t>
      </w:r>
      <w:r>
        <w:rPr>
          <w:rFonts w:ascii="Calibri Light" w:hAnsi="Calibri Light" w:cstheme="majorHAnsi"/>
          <w:sz w:val="18"/>
          <w:szCs w:val="18"/>
          <w:lang w:val="ru-RU"/>
        </w:rPr>
        <w:t xml:space="preserve"> </w:t>
      </w:r>
      <w:r w:rsidRPr="00B224A2">
        <w:rPr>
          <w:rFonts w:ascii="Calibri Light" w:hAnsi="Calibri Light" w:cstheme="majorHAnsi"/>
          <w:sz w:val="18"/>
          <w:szCs w:val="18"/>
          <w:lang w:val="ru-RU"/>
        </w:rPr>
        <w:t xml:space="preserve">12,2 </w:t>
      </w:r>
      <w:r>
        <w:rPr>
          <w:rFonts w:ascii="Calibri Light" w:hAnsi="Calibri Light"/>
          <w:sz w:val="18"/>
          <w:szCs w:val="18"/>
          <w:lang w:val="ru-RU"/>
        </w:rPr>
        <w:t>тыс</w:t>
      </w:r>
      <w:r w:rsidRPr="00B224A2">
        <w:rPr>
          <w:rFonts w:ascii="Calibri Light" w:hAnsi="Calibri Light"/>
          <w:sz w:val="18"/>
          <w:szCs w:val="18"/>
          <w:lang w:val="ru-RU"/>
        </w:rPr>
        <w:t xml:space="preserve">. </w:t>
      </w:r>
      <w:r>
        <w:rPr>
          <w:rFonts w:ascii="Calibri Light" w:hAnsi="Calibri Light"/>
          <w:sz w:val="18"/>
          <w:szCs w:val="18"/>
          <w:lang w:val="ru-RU"/>
        </w:rPr>
        <w:t>леев;</w:t>
      </w:r>
      <w:r w:rsidRPr="00B224A2">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рамы для фотографий - </w:t>
      </w:r>
      <w:r w:rsidRPr="00B224A2">
        <w:rPr>
          <w:rFonts w:ascii="Calibri Light" w:hAnsi="Calibri Light" w:cstheme="majorHAnsi"/>
          <w:sz w:val="18"/>
          <w:szCs w:val="18"/>
          <w:lang w:val="ru-RU"/>
        </w:rPr>
        <w:t xml:space="preserve">2,7 </w:t>
      </w:r>
      <w:r>
        <w:rPr>
          <w:rFonts w:ascii="Calibri Light" w:hAnsi="Calibri Light"/>
          <w:sz w:val="18"/>
          <w:szCs w:val="18"/>
          <w:lang w:val="ru-RU"/>
        </w:rPr>
        <w:t>тыс</w:t>
      </w:r>
      <w:r w:rsidRPr="00B224A2">
        <w:rPr>
          <w:rFonts w:ascii="Calibri Light" w:hAnsi="Calibri Light"/>
          <w:sz w:val="18"/>
          <w:szCs w:val="18"/>
          <w:lang w:val="ru-RU"/>
        </w:rPr>
        <w:t xml:space="preserve">. </w:t>
      </w:r>
      <w:r>
        <w:rPr>
          <w:rFonts w:ascii="Calibri Light" w:hAnsi="Calibri Light"/>
          <w:sz w:val="18"/>
          <w:szCs w:val="18"/>
          <w:lang w:val="ru-RU"/>
        </w:rPr>
        <w:t>леев</w:t>
      </w:r>
      <w:r w:rsidRPr="00B224A2">
        <w:rPr>
          <w:rFonts w:ascii="Calibri Light" w:hAnsi="Calibri Light" w:cstheme="majorHAnsi"/>
          <w:sz w:val="18"/>
          <w:szCs w:val="18"/>
          <w:lang w:val="ru-RU"/>
        </w:rPr>
        <w:t>.</w:t>
      </w:r>
    </w:p>
  </w:footnote>
  <w:footnote w:id="48">
    <w:p w:rsidR="0018139D" w:rsidRPr="004D0668" w:rsidRDefault="0018139D" w:rsidP="004D0668">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Pr>
          <w:rFonts w:ascii="Calibri Light" w:hAnsi="Calibri Light" w:cstheme="majorHAnsi"/>
          <w:sz w:val="18"/>
          <w:szCs w:val="18"/>
          <w:lang w:val="ru-RU"/>
        </w:rPr>
        <w:t xml:space="preserve"> </w:t>
      </w:r>
      <w:r w:rsidRPr="004D0668">
        <w:rPr>
          <w:rFonts w:ascii="Calibri Light" w:hAnsi="Calibri Light" w:cstheme="majorHAnsi"/>
          <w:sz w:val="18"/>
          <w:szCs w:val="18"/>
          <w:lang w:val="ru-RU"/>
        </w:rPr>
        <w:t>Типовое положение</w:t>
      </w:r>
      <w:r>
        <w:rPr>
          <w:rFonts w:ascii="Calibri Light" w:hAnsi="Calibri Light" w:cstheme="majorHAnsi"/>
          <w:sz w:val="18"/>
          <w:szCs w:val="18"/>
          <w:lang w:val="ru-RU"/>
        </w:rPr>
        <w:t xml:space="preserve"> о создании резервных фондов органов местного публичного управления и использовании их средств</w:t>
      </w:r>
      <w:r w:rsidRPr="004D0668">
        <w:rPr>
          <w:rFonts w:ascii="Calibri Light" w:hAnsi="Calibri Light" w:cstheme="majorHAnsi"/>
          <w:sz w:val="18"/>
          <w:szCs w:val="18"/>
          <w:lang w:val="ru-RU"/>
        </w:rPr>
        <w:t>, утвержденное Постановление</w:t>
      </w:r>
      <w:r>
        <w:rPr>
          <w:rFonts w:ascii="Calibri Light" w:hAnsi="Calibri Light" w:cstheme="majorHAnsi"/>
          <w:sz w:val="18"/>
          <w:szCs w:val="18"/>
          <w:lang w:val="ru-RU"/>
        </w:rPr>
        <w:t>м</w:t>
      </w:r>
      <w:r w:rsidRPr="004D0668">
        <w:rPr>
          <w:rFonts w:ascii="Calibri Light" w:hAnsi="Calibri Light" w:cstheme="majorHAnsi"/>
          <w:sz w:val="18"/>
          <w:szCs w:val="18"/>
          <w:lang w:val="ru-RU"/>
        </w:rPr>
        <w:t xml:space="preserve"> Правительства </w:t>
      </w:r>
      <w:r>
        <w:rPr>
          <w:rFonts w:ascii="Calibri Light" w:hAnsi="Calibri Light" w:cstheme="majorHAnsi"/>
          <w:sz w:val="18"/>
          <w:szCs w:val="18"/>
          <w:lang w:val="ru-RU"/>
        </w:rPr>
        <w:t>№</w:t>
      </w:r>
      <w:r w:rsidRPr="004D0668">
        <w:rPr>
          <w:rFonts w:ascii="Calibri Light" w:hAnsi="Calibri Light" w:cstheme="majorHAnsi"/>
          <w:sz w:val="18"/>
          <w:szCs w:val="18"/>
          <w:lang w:val="ru-RU"/>
        </w:rPr>
        <w:t xml:space="preserve">1427 </w:t>
      </w:r>
      <w:r>
        <w:rPr>
          <w:rFonts w:ascii="Calibri Light" w:hAnsi="Calibri Light" w:cstheme="majorHAnsi"/>
          <w:sz w:val="18"/>
          <w:szCs w:val="18"/>
          <w:lang w:val="ru-RU"/>
        </w:rPr>
        <w:t xml:space="preserve">от </w:t>
      </w:r>
      <w:r w:rsidRPr="004D0668">
        <w:rPr>
          <w:rFonts w:ascii="Calibri Light" w:hAnsi="Calibri Light" w:cstheme="majorHAnsi"/>
          <w:sz w:val="18"/>
          <w:szCs w:val="18"/>
          <w:lang w:val="ru-RU"/>
        </w:rPr>
        <w:t>22.12.2004.</w:t>
      </w:r>
    </w:p>
  </w:footnote>
  <w:footnote w:id="49">
    <w:p w:rsidR="0018139D" w:rsidRPr="00BA6714" w:rsidRDefault="0018139D" w:rsidP="00D5523E">
      <w:pPr>
        <w:pStyle w:val="ab"/>
        <w:jc w:val="both"/>
        <w:rPr>
          <w:rFonts w:ascii="Calibri Light" w:hAnsi="Calibri Light" w:cstheme="majorHAnsi"/>
          <w:sz w:val="18"/>
          <w:szCs w:val="18"/>
          <w:lang w:val="ru-RU"/>
        </w:rPr>
      </w:pPr>
      <w:r w:rsidRPr="00043599">
        <w:rPr>
          <w:rStyle w:val="ad"/>
          <w:rFonts w:ascii="Calibri Light" w:hAnsi="Calibri Light" w:cstheme="majorHAnsi"/>
          <w:sz w:val="18"/>
          <w:szCs w:val="18"/>
        </w:rPr>
        <w:footnoteRef/>
      </w:r>
      <w:r w:rsidRPr="00BA6714">
        <w:rPr>
          <w:rFonts w:ascii="Calibri Light" w:hAnsi="Calibri Light" w:cstheme="majorHAnsi"/>
          <w:color w:val="000000" w:themeColor="text1"/>
          <w:sz w:val="18"/>
          <w:szCs w:val="18"/>
          <w:lang w:val="ru-RU"/>
        </w:rPr>
        <w:t xml:space="preserve"> </w:t>
      </w:r>
      <w:r>
        <w:rPr>
          <w:rFonts w:ascii="Calibri Light" w:hAnsi="Calibri Light" w:cstheme="majorHAnsi"/>
          <w:color w:val="000000" w:themeColor="text1"/>
          <w:sz w:val="18"/>
          <w:szCs w:val="18"/>
          <w:lang w:val="ru-RU"/>
        </w:rPr>
        <w:t>П</w:t>
      </w:r>
      <w:r w:rsidRPr="00BA6714">
        <w:rPr>
          <w:rFonts w:ascii="Calibri Light" w:hAnsi="Calibri Light" w:cstheme="majorHAnsi"/>
          <w:color w:val="000000" w:themeColor="text1"/>
          <w:sz w:val="18"/>
          <w:szCs w:val="18"/>
          <w:lang w:val="ru-RU"/>
        </w:rPr>
        <w:t xml:space="preserve">.16 </w:t>
      </w:r>
      <w:r>
        <w:rPr>
          <w:rFonts w:ascii="Calibri Light" w:hAnsi="Calibri Light" w:cstheme="majorHAnsi"/>
          <w:color w:val="000000" w:themeColor="text1"/>
          <w:sz w:val="18"/>
          <w:szCs w:val="18"/>
          <w:lang w:val="ru-RU"/>
        </w:rPr>
        <w:t xml:space="preserve">из Перечня </w:t>
      </w:r>
      <w:r w:rsidRPr="00BA6714">
        <w:rPr>
          <w:rFonts w:ascii="Calibri Light" w:hAnsi="Calibri Light" w:cstheme="majorHAnsi"/>
          <w:color w:val="000000" w:themeColor="text1"/>
          <w:sz w:val="18"/>
          <w:szCs w:val="18"/>
          <w:lang w:val="ru-RU"/>
        </w:rPr>
        <w:t>видов деятельности, специфика которых позволяет осуществлять прием наличных денежных средств без применения контрольно-кассового оборудования,</w:t>
      </w:r>
      <w:r>
        <w:rPr>
          <w:rFonts w:ascii="Calibri Light" w:hAnsi="Calibri Light" w:cstheme="majorHAnsi"/>
          <w:color w:val="000000" w:themeColor="text1"/>
          <w:sz w:val="18"/>
          <w:szCs w:val="18"/>
          <w:lang w:val="ru-RU"/>
        </w:rPr>
        <w:t xml:space="preserve"> приложенного к </w:t>
      </w:r>
      <w:r w:rsidRPr="00BA6714">
        <w:rPr>
          <w:rFonts w:ascii="Calibri Light" w:hAnsi="Calibri Light" w:cstheme="majorHAnsi"/>
          <w:color w:val="000000" w:themeColor="text1"/>
          <w:sz w:val="18"/>
          <w:szCs w:val="18"/>
          <w:lang w:val="ru-RU"/>
        </w:rPr>
        <w:t xml:space="preserve">Положению об эксплуатации контрольно-кассового оборудования при осуществлении наличных денежных расчетов и/или посредством другого платежного инструмента, </w:t>
      </w:r>
      <w:r>
        <w:rPr>
          <w:rFonts w:ascii="Calibri Light" w:hAnsi="Calibri Light" w:cstheme="majorHAnsi"/>
          <w:color w:val="000000" w:themeColor="text1"/>
          <w:sz w:val="18"/>
          <w:szCs w:val="18"/>
          <w:lang w:val="ru-RU"/>
        </w:rPr>
        <w:t xml:space="preserve">которое, в свою очередь, утверждено приложением №3 к </w:t>
      </w:r>
      <w:r w:rsidRPr="00BA6714">
        <w:rPr>
          <w:rFonts w:ascii="Calibri Light" w:hAnsi="Calibri Light" w:cstheme="majorHAnsi"/>
          <w:color w:val="000000" w:themeColor="text1"/>
          <w:sz w:val="18"/>
          <w:szCs w:val="18"/>
          <w:lang w:val="ru-RU"/>
        </w:rPr>
        <w:t>Постановлени</w:t>
      </w:r>
      <w:r>
        <w:rPr>
          <w:rFonts w:ascii="Calibri Light" w:hAnsi="Calibri Light" w:cstheme="majorHAnsi"/>
          <w:color w:val="000000" w:themeColor="text1"/>
          <w:sz w:val="18"/>
          <w:szCs w:val="18"/>
          <w:lang w:val="ru-RU"/>
        </w:rPr>
        <w:t>ю</w:t>
      </w:r>
      <w:r w:rsidRPr="00BA6714">
        <w:rPr>
          <w:rFonts w:ascii="Calibri Light" w:hAnsi="Calibri Light" w:cstheme="majorHAnsi"/>
          <w:color w:val="000000" w:themeColor="text1"/>
          <w:sz w:val="18"/>
          <w:szCs w:val="18"/>
          <w:lang w:val="ru-RU"/>
        </w:rPr>
        <w:t xml:space="preserve"> Правительства </w:t>
      </w:r>
      <w:r>
        <w:rPr>
          <w:rFonts w:ascii="Calibri Light" w:hAnsi="Calibri Light" w:cstheme="majorHAnsi"/>
          <w:color w:val="000000" w:themeColor="text1"/>
          <w:sz w:val="18"/>
          <w:szCs w:val="18"/>
          <w:lang w:val="ru-RU"/>
        </w:rPr>
        <w:t>№</w:t>
      </w:r>
      <w:r w:rsidRPr="00BA6714">
        <w:rPr>
          <w:rFonts w:ascii="Calibri Light" w:hAnsi="Calibri Light" w:cstheme="majorHAnsi"/>
          <w:color w:val="000000" w:themeColor="text1"/>
          <w:sz w:val="18"/>
          <w:szCs w:val="18"/>
          <w:lang w:val="ru-RU"/>
        </w:rPr>
        <w:t xml:space="preserve">141 </w:t>
      </w:r>
      <w:r>
        <w:rPr>
          <w:rFonts w:ascii="Calibri Light" w:hAnsi="Calibri Light" w:cstheme="majorHAnsi"/>
          <w:color w:val="000000" w:themeColor="text1"/>
          <w:sz w:val="18"/>
          <w:szCs w:val="18"/>
          <w:lang w:val="ru-RU"/>
        </w:rPr>
        <w:t xml:space="preserve">от </w:t>
      </w:r>
      <w:r w:rsidRPr="00BA6714">
        <w:rPr>
          <w:rFonts w:ascii="Calibri Light" w:hAnsi="Calibri Light" w:cstheme="majorHAnsi"/>
          <w:color w:val="000000" w:themeColor="text1"/>
          <w:sz w:val="18"/>
          <w:szCs w:val="18"/>
          <w:lang w:val="ru-RU"/>
        </w:rPr>
        <w:t xml:space="preserve">27.02.2019 </w:t>
      </w:r>
      <w:r w:rsidRPr="00BA6714">
        <w:rPr>
          <w:rFonts w:ascii="Calibri Light" w:hAnsi="Calibri Light" w:cstheme="majorHAnsi"/>
          <w:sz w:val="18"/>
          <w:szCs w:val="18"/>
          <w:lang w:val="ru-RU"/>
        </w:rPr>
        <w:t>„</w:t>
      </w:r>
      <w:r>
        <w:rPr>
          <w:rFonts w:ascii="Calibri Light" w:hAnsi="Calibri Light" w:cstheme="majorHAnsi"/>
          <w:sz w:val="18"/>
          <w:szCs w:val="18"/>
          <w:lang w:val="ru-RU"/>
        </w:rPr>
        <w:t>О</w:t>
      </w:r>
      <w:r w:rsidRPr="00BA6714">
        <w:rPr>
          <w:rFonts w:ascii="Calibri Light" w:hAnsi="Calibri Light" w:cstheme="majorHAnsi"/>
          <w:sz w:val="18"/>
          <w:szCs w:val="18"/>
          <w:lang w:val="ru-RU"/>
        </w:rPr>
        <w:t xml:space="preserve"> применении контрольно-кассового оборудования при осуществлении расчетов”.</w:t>
      </w:r>
    </w:p>
  </w:footnote>
  <w:footnote w:id="50">
    <w:p w:rsidR="0018139D" w:rsidRPr="00644013" w:rsidRDefault="0018139D" w:rsidP="00C00B8A">
      <w:pPr>
        <w:pStyle w:val="ab"/>
        <w:jc w:val="both"/>
        <w:rPr>
          <w:rFonts w:ascii="Calibri Light" w:hAnsi="Calibri Light"/>
          <w:sz w:val="18"/>
          <w:szCs w:val="18"/>
          <w:lang w:val="ru-RU"/>
        </w:rPr>
      </w:pPr>
      <w:r w:rsidRPr="00043599">
        <w:rPr>
          <w:rStyle w:val="ad"/>
          <w:rFonts w:ascii="Calibri Light" w:hAnsi="Calibri Light"/>
          <w:sz w:val="18"/>
          <w:szCs w:val="18"/>
        </w:rPr>
        <w:footnoteRef/>
      </w:r>
      <w:r w:rsidRPr="00644013">
        <w:rPr>
          <w:rFonts w:ascii="Calibri Light" w:hAnsi="Calibri Light"/>
          <w:sz w:val="18"/>
          <w:szCs w:val="18"/>
          <w:lang w:val="ru-RU"/>
        </w:rPr>
        <w:t xml:space="preserve"> </w:t>
      </w:r>
      <w:r>
        <w:rPr>
          <w:rFonts w:ascii="Calibri Light" w:hAnsi="Calibri Light"/>
          <w:sz w:val="18"/>
          <w:szCs w:val="18"/>
          <w:lang w:val="ru-RU"/>
        </w:rPr>
        <w:t>Согласно данным Управления муниципальной собственности и земельных отношений</w:t>
      </w:r>
      <w:r w:rsidRPr="00644013">
        <w:rPr>
          <w:rFonts w:ascii="Calibri Light" w:hAnsi="Calibri Light"/>
          <w:sz w:val="18"/>
          <w:szCs w:val="18"/>
          <w:lang w:val="ru-RU"/>
        </w:rPr>
        <w:t>.</w:t>
      </w:r>
    </w:p>
  </w:footnote>
  <w:footnote w:id="51">
    <w:p w:rsidR="0018139D" w:rsidRPr="00F641EB" w:rsidRDefault="0018139D" w:rsidP="00C00B8A">
      <w:pPr>
        <w:pStyle w:val="ab"/>
        <w:jc w:val="both"/>
        <w:rPr>
          <w:rFonts w:ascii="Calibri Light" w:hAnsi="Calibri Light"/>
          <w:sz w:val="18"/>
          <w:szCs w:val="18"/>
          <w:lang w:val="ru-RU"/>
        </w:rPr>
      </w:pPr>
      <w:r w:rsidRPr="00043599">
        <w:rPr>
          <w:rStyle w:val="ad"/>
          <w:rFonts w:ascii="Calibri Light" w:hAnsi="Calibri Light"/>
          <w:sz w:val="18"/>
          <w:szCs w:val="18"/>
        </w:rPr>
        <w:footnoteRef/>
      </w:r>
      <w:r w:rsidRPr="00F641EB">
        <w:rPr>
          <w:rFonts w:ascii="Calibri Light" w:hAnsi="Calibri Light"/>
          <w:sz w:val="18"/>
          <w:szCs w:val="18"/>
          <w:lang w:val="ru-RU"/>
        </w:rPr>
        <w:t xml:space="preserve"> </w:t>
      </w:r>
      <w:r>
        <w:rPr>
          <w:rFonts w:ascii="Calibri Light" w:hAnsi="Calibri Light"/>
          <w:sz w:val="18"/>
          <w:szCs w:val="18"/>
          <w:lang w:val="ru-RU"/>
        </w:rPr>
        <w:t xml:space="preserve">По улице Котовского имеется информационное дело с </w:t>
      </w:r>
      <w:r w:rsidRPr="00F641EB">
        <w:rPr>
          <w:rFonts w:ascii="Calibri Light" w:hAnsi="Calibri Light"/>
          <w:sz w:val="18"/>
          <w:szCs w:val="18"/>
          <w:lang w:val="ru-RU"/>
        </w:rPr>
        <w:t>1985</w:t>
      </w:r>
      <w:r>
        <w:rPr>
          <w:rFonts w:ascii="Calibri Light" w:hAnsi="Calibri Light"/>
          <w:sz w:val="18"/>
          <w:szCs w:val="18"/>
          <w:lang w:val="ru-RU"/>
        </w:rPr>
        <w:t xml:space="preserve"> года (геометрические данные, данные о знаках дорожного движения, данные о ремонтных работах).</w:t>
      </w:r>
    </w:p>
  </w:footnote>
  <w:footnote w:id="52">
    <w:p w:rsidR="0018139D" w:rsidRPr="00766880" w:rsidRDefault="0018139D" w:rsidP="001B4261">
      <w:pPr>
        <w:pStyle w:val="ab"/>
        <w:jc w:val="both"/>
        <w:rPr>
          <w:rFonts w:ascii="Calibri Light" w:hAnsi="Calibri Light"/>
          <w:sz w:val="18"/>
          <w:szCs w:val="18"/>
          <w:lang w:val="ru-RU"/>
        </w:rPr>
      </w:pPr>
      <w:r w:rsidRPr="00043599">
        <w:rPr>
          <w:rStyle w:val="ad"/>
          <w:rFonts w:ascii="Calibri Light" w:hAnsi="Calibri Light"/>
          <w:sz w:val="18"/>
          <w:szCs w:val="18"/>
        </w:rPr>
        <w:footnoteRef/>
      </w:r>
      <w:r w:rsidRPr="00F641EB">
        <w:rPr>
          <w:rFonts w:ascii="Calibri Light" w:hAnsi="Calibri Light"/>
          <w:sz w:val="18"/>
          <w:szCs w:val="18"/>
          <w:lang w:val="ru-RU"/>
        </w:rPr>
        <w:t xml:space="preserve"> </w:t>
      </w:r>
      <w:r>
        <w:rPr>
          <w:rFonts w:ascii="Calibri Light" w:hAnsi="Calibri Light"/>
          <w:sz w:val="18"/>
          <w:szCs w:val="18"/>
          <w:lang w:val="ru-RU"/>
        </w:rPr>
        <w:t>Ст</w:t>
      </w:r>
      <w:r w:rsidRPr="00F641EB">
        <w:rPr>
          <w:rFonts w:ascii="Calibri Light" w:hAnsi="Calibri Light"/>
          <w:sz w:val="18"/>
          <w:szCs w:val="18"/>
          <w:lang w:val="ru-RU"/>
        </w:rPr>
        <w:t xml:space="preserve">.4 (1) </w:t>
      </w:r>
      <w:r>
        <w:rPr>
          <w:rFonts w:ascii="Calibri Light" w:hAnsi="Calibri Light"/>
          <w:sz w:val="18"/>
          <w:szCs w:val="18"/>
          <w:lang w:val="ru-RU"/>
        </w:rPr>
        <w:t>Закона</w:t>
      </w:r>
      <w:r w:rsidRPr="00F641EB">
        <w:rPr>
          <w:rFonts w:ascii="Calibri Light" w:hAnsi="Calibri Light"/>
          <w:sz w:val="18"/>
          <w:szCs w:val="18"/>
          <w:lang w:val="ru-RU"/>
        </w:rPr>
        <w:t xml:space="preserve"> №150 </w:t>
      </w:r>
      <w:r>
        <w:rPr>
          <w:rFonts w:ascii="Calibri Light" w:hAnsi="Calibri Light"/>
          <w:sz w:val="18"/>
          <w:szCs w:val="18"/>
          <w:lang w:val="ru-RU"/>
        </w:rPr>
        <w:t>от</w:t>
      </w:r>
      <w:r w:rsidRPr="00F641EB">
        <w:rPr>
          <w:rFonts w:ascii="Calibri Light" w:hAnsi="Calibri Light"/>
          <w:sz w:val="18"/>
          <w:szCs w:val="18"/>
          <w:lang w:val="ru-RU"/>
        </w:rPr>
        <w:t xml:space="preserve"> 14.07.2017 О Реестре объектов инженерно-технической инфраструктуры – „</w:t>
      </w:r>
      <w:r>
        <w:rPr>
          <w:rFonts w:ascii="Calibri Light" w:hAnsi="Calibri Light"/>
          <w:sz w:val="18"/>
          <w:szCs w:val="18"/>
          <w:lang w:val="ru-RU"/>
        </w:rPr>
        <w:t xml:space="preserve">Субъектами регистрации </w:t>
      </w:r>
      <w:r w:rsidRPr="00F641EB">
        <w:rPr>
          <w:rFonts w:ascii="Calibri Light" w:hAnsi="Calibri Light"/>
          <w:sz w:val="18"/>
          <w:szCs w:val="18"/>
          <w:lang w:val="ru-RU"/>
        </w:rPr>
        <w:t>объектов инженерно-технической инфраструктуры</w:t>
      </w:r>
      <w:r>
        <w:rPr>
          <w:rFonts w:ascii="Calibri Light" w:hAnsi="Calibri Light"/>
          <w:sz w:val="18"/>
          <w:szCs w:val="18"/>
          <w:lang w:val="ru-RU"/>
        </w:rPr>
        <w:t xml:space="preserve"> являются их собственники и другие владельцы имущественных прав на них: граждане Республики Молдова, иностранные граждане, лица без гражданства, юридические лица из страны и из-за рубежа, международные организации, Республика Молдова и ее административно-территориальные единицы</w:t>
      </w:r>
      <w:r w:rsidRPr="00F641EB">
        <w:rPr>
          <w:rFonts w:ascii="Calibri Light" w:hAnsi="Calibri Light"/>
          <w:sz w:val="18"/>
          <w:szCs w:val="18"/>
          <w:lang w:val="ru-RU"/>
        </w:rPr>
        <w:t xml:space="preserve">”. </w:t>
      </w:r>
      <w:r>
        <w:rPr>
          <w:rFonts w:ascii="Calibri Light" w:hAnsi="Calibri Light"/>
          <w:sz w:val="18"/>
          <w:szCs w:val="18"/>
          <w:lang w:val="ru-RU"/>
        </w:rPr>
        <w:t>Ст</w:t>
      </w:r>
      <w:r w:rsidRPr="00766880">
        <w:rPr>
          <w:rFonts w:ascii="Calibri Light" w:hAnsi="Calibri Light"/>
          <w:sz w:val="18"/>
          <w:szCs w:val="18"/>
          <w:lang w:val="ru-RU"/>
        </w:rPr>
        <w:t>.10 (2) – „</w:t>
      </w:r>
      <w:r>
        <w:rPr>
          <w:rFonts w:ascii="Calibri Light" w:hAnsi="Calibri Light"/>
          <w:sz w:val="18"/>
          <w:szCs w:val="18"/>
          <w:lang w:val="ru-RU"/>
        </w:rPr>
        <w:t xml:space="preserve">Документы, которые служат основанием для регистрации </w:t>
      </w:r>
      <w:r w:rsidRPr="00F641EB">
        <w:rPr>
          <w:rFonts w:ascii="Calibri Light" w:hAnsi="Calibri Light"/>
          <w:sz w:val="18"/>
          <w:szCs w:val="18"/>
          <w:lang w:val="ru-RU"/>
        </w:rPr>
        <w:t>объект</w:t>
      </w:r>
      <w:r>
        <w:rPr>
          <w:rFonts w:ascii="Calibri Light" w:hAnsi="Calibri Light"/>
          <w:sz w:val="18"/>
          <w:szCs w:val="18"/>
          <w:lang w:val="ru-RU"/>
        </w:rPr>
        <w:t>а</w:t>
      </w:r>
      <w:r w:rsidRPr="00F641EB">
        <w:rPr>
          <w:rFonts w:ascii="Calibri Light" w:hAnsi="Calibri Light"/>
          <w:sz w:val="18"/>
          <w:szCs w:val="18"/>
          <w:lang w:val="ru-RU"/>
        </w:rPr>
        <w:t xml:space="preserve"> инженерно-технической инфраструктуры</w:t>
      </w:r>
      <w:r>
        <w:rPr>
          <w:rFonts w:ascii="Calibri Light" w:hAnsi="Calibri Light"/>
          <w:sz w:val="18"/>
          <w:szCs w:val="18"/>
          <w:lang w:val="ru-RU"/>
        </w:rPr>
        <w:t xml:space="preserve">, составляются обладателем права на </w:t>
      </w:r>
      <w:r w:rsidRPr="00F641EB">
        <w:rPr>
          <w:rFonts w:ascii="Calibri Light" w:hAnsi="Calibri Light"/>
          <w:sz w:val="18"/>
          <w:szCs w:val="18"/>
          <w:lang w:val="ru-RU"/>
        </w:rPr>
        <w:t>объект инженерно-технической инфраструктуры</w:t>
      </w:r>
      <w:r>
        <w:rPr>
          <w:rFonts w:ascii="Calibri Light" w:hAnsi="Calibri Light"/>
          <w:sz w:val="18"/>
          <w:szCs w:val="18"/>
          <w:lang w:val="ru-RU"/>
        </w:rPr>
        <w:t xml:space="preserve"> или кадастровым инженером или сертифицированным геодезистом</w:t>
      </w:r>
      <w:r w:rsidRPr="00766880">
        <w:rPr>
          <w:rFonts w:ascii="Calibri Light" w:hAnsi="Calibri Light"/>
          <w:sz w:val="18"/>
          <w:szCs w:val="18"/>
          <w:lang w:val="ru-RU"/>
        </w:rPr>
        <w:t>”.</w:t>
      </w:r>
    </w:p>
  </w:footnote>
  <w:footnote w:id="53">
    <w:p w:rsidR="0018139D" w:rsidRPr="00F641EB" w:rsidRDefault="0018139D" w:rsidP="001B4261">
      <w:pPr>
        <w:pStyle w:val="ab"/>
        <w:jc w:val="both"/>
        <w:rPr>
          <w:rFonts w:ascii="Calibri Light" w:hAnsi="Calibri Light"/>
          <w:sz w:val="18"/>
          <w:szCs w:val="18"/>
          <w:lang w:val="ru-RU"/>
        </w:rPr>
      </w:pPr>
      <w:r w:rsidRPr="00043599">
        <w:rPr>
          <w:rStyle w:val="ad"/>
          <w:rFonts w:ascii="Calibri Light" w:hAnsi="Calibri Light"/>
          <w:sz w:val="18"/>
          <w:szCs w:val="18"/>
        </w:rPr>
        <w:footnoteRef/>
      </w:r>
      <w:r w:rsidRPr="00F641EB">
        <w:rPr>
          <w:rFonts w:ascii="Calibri Light" w:hAnsi="Calibri Light"/>
          <w:sz w:val="18"/>
          <w:szCs w:val="18"/>
          <w:lang w:val="ru-RU"/>
        </w:rPr>
        <w:t xml:space="preserve"> </w:t>
      </w:r>
      <w:r>
        <w:rPr>
          <w:rFonts w:ascii="Calibri Light" w:hAnsi="Calibri Light"/>
          <w:sz w:val="18"/>
          <w:szCs w:val="18"/>
          <w:lang w:val="ru-RU"/>
        </w:rPr>
        <w:t>П</w:t>
      </w:r>
      <w:r w:rsidRPr="00F641EB">
        <w:rPr>
          <w:rFonts w:ascii="Calibri Light" w:hAnsi="Calibri Light"/>
          <w:sz w:val="18"/>
          <w:szCs w:val="18"/>
          <w:lang w:val="ru-RU"/>
        </w:rPr>
        <w:t xml:space="preserve">.1.4.5.2. </w:t>
      </w:r>
      <w:r>
        <w:rPr>
          <w:rFonts w:ascii="Calibri Light" w:hAnsi="Calibri Light"/>
          <w:sz w:val="18"/>
          <w:szCs w:val="18"/>
          <w:lang w:val="ru-RU"/>
        </w:rPr>
        <w:t>из</w:t>
      </w:r>
      <w:r w:rsidRPr="00F641EB">
        <w:rPr>
          <w:rFonts w:ascii="Calibri Light" w:hAnsi="Calibri Light"/>
          <w:sz w:val="18"/>
          <w:szCs w:val="18"/>
          <w:lang w:val="ru-RU"/>
        </w:rPr>
        <w:t xml:space="preserve"> </w:t>
      </w:r>
      <w:r>
        <w:rPr>
          <w:rFonts w:ascii="Calibri Light" w:hAnsi="Calibri Light"/>
          <w:sz w:val="18"/>
          <w:szCs w:val="18"/>
          <w:lang w:val="ru-RU"/>
        </w:rPr>
        <w:t>Плана</w:t>
      </w:r>
      <w:r w:rsidRPr="00F641EB">
        <w:rPr>
          <w:rFonts w:ascii="Calibri Light" w:hAnsi="Calibri Light"/>
          <w:sz w:val="18"/>
          <w:szCs w:val="18"/>
          <w:lang w:val="ru-RU"/>
        </w:rPr>
        <w:t xml:space="preserve"> </w:t>
      </w:r>
      <w:r>
        <w:rPr>
          <w:rFonts w:ascii="Calibri Light" w:hAnsi="Calibri Light"/>
          <w:sz w:val="18"/>
          <w:szCs w:val="18"/>
          <w:lang w:val="ru-RU"/>
        </w:rPr>
        <w:t>бухгалтерских</w:t>
      </w:r>
      <w:r w:rsidRPr="00F641EB">
        <w:rPr>
          <w:rFonts w:ascii="Calibri Light" w:hAnsi="Calibri Light"/>
          <w:sz w:val="18"/>
          <w:szCs w:val="18"/>
          <w:lang w:val="ru-RU"/>
        </w:rPr>
        <w:t xml:space="preserve"> </w:t>
      </w:r>
      <w:r>
        <w:rPr>
          <w:rFonts w:ascii="Calibri Light" w:hAnsi="Calibri Light"/>
          <w:sz w:val="18"/>
          <w:szCs w:val="18"/>
          <w:lang w:val="ru-RU"/>
        </w:rPr>
        <w:t>счетов</w:t>
      </w:r>
      <w:r w:rsidRPr="00F641EB">
        <w:rPr>
          <w:rFonts w:ascii="Calibri Light" w:hAnsi="Calibri Light"/>
          <w:sz w:val="18"/>
          <w:szCs w:val="18"/>
          <w:lang w:val="ru-RU"/>
        </w:rPr>
        <w:t xml:space="preserve"> </w:t>
      </w:r>
      <w:r w:rsidRPr="00F641EB">
        <w:rPr>
          <w:rFonts w:ascii="Calibri Light" w:hAnsi="Calibri Light"/>
          <w:bCs/>
          <w:sz w:val="18"/>
          <w:szCs w:val="18"/>
          <w:lang w:val="ru-RU"/>
        </w:rPr>
        <w:t xml:space="preserve">– </w:t>
      </w:r>
      <w:r w:rsidRPr="00F641EB">
        <w:rPr>
          <w:rFonts w:ascii="Calibri Light" w:hAnsi="Calibri Light"/>
          <w:sz w:val="18"/>
          <w:szCs w:val="18"/>
          <w:lang w:val="ru-RU"/>
        </w:rPr>
        <w:t>„Переоценка специальных зданий и сооружений проводится один раз в 5 лет. Специальные здания и сооружения переоцениваются по оценочной стоимости недвижимости на основании выписки из реестра недвижимого”.</w:t>
      </w:r>
    </w:p>
  </w:footnote>
  <w:footnote w:id="54">
    <w:p w:rsidR="0018139D" w:rsidRPr="005B3026" w:rsidRDefault="0018139D" w:rsidP="005B3026">
      <w:pPr>
        <w:pStyle w:val="ab"/>
        <w:jc w:val="both"/>
        <w:rPr>
          <w:rFonts w:ascii="Calibri Light" w:eastAsia="Times New Roman" w:hAnsi="Calibri Light" w:cstheme="majorHAnsi"/>
          <w:sz w:val="18"/>
          <w:szCs w:val="18"/>
          <w:lang w:val="ru-RU"/>
        </w:rPr>
      </w:pPr>
      <w:r w:rsidRPr="00043599">
        <w:rPr>
          <w:rStyle w:val="ad"/>
          <w:rFonts w:ascii="Calibri Light" w:hAnsi="Calibri Light" w:cstheme="majorHAnsi"/>
          <w:sz w:val="18"/>
          <w:szCs w:val="18"/>
        </w:rPr>
        <w:footnoteRef/>
      </w:r>
      <w:r w:rsidRPr="005B3026">
        <w:rPr>
          <w:rFonts w:ascii="Calibri Light" w:hAnsi="Calibri Light" w:cstheme="majorHAnsi"/>
          <w:sz w:val="18"/>
          <w:szCs w:val="18"/>
          <w:lang w:val="ru-RU"/>
        </w:rPr>
        <w:t xml:space="preserve"> </w:t>
      </w:r>
      <w:r>
        <w:rPr>
          <w:rFonts w:ascii="Calibri Light" w:hAnsi="Calibri Light" w:cstheme="majorHAnsi"/>
          <w:sz w:val="18"/>
          <w:szCs w:val="18"/>
          <w:lang w:val="ru-RU"/>
        </w:rPr>
        <w:t>Приложение</w:t>
      </w:r>
      <w:r w:rsidRPr="005B3026">
        <w:rPr>
          <w:rFonts w:ascii="Calibri Light" w:hAnsi="Calibri Light" w:cstheme="majorHAnsi"/>
          <w:sz w:val="18"/>
          <w:szCs w:val="18"/>
          <w:lang w:val="ru-RU"/>
        </w:rPr>
        <w:t xml:space="preserve"> №</w:t>
      </w:r>
      <w:r w:rsidRPr="005B3026">
        <w:rPr>
          <w:rFonts w:ascii="Calibri Light" w:eastAsia="Times New Roman" w:hAnsi="Calibri Light" w:cstheme="majorHAnsi"/>
          <w:sz w:val="18"/>
          <w:szCs w:val="18"/>
          <w:lang w:val="ru-RU"/>
        </w:rPr>
        <w:t xml:space="preserve">6 </w:t>
      </w:r>
      <w:r>
        <w:rPr>
          <w:rFonts w:ascii="Calibri Light" w:eastAsia="Times New Roman" w:hAnsi="Calibri Light" w:cstheme="majorHAnsi"/>
          <w:sz w:val="18"/>
          <w:szCs w:val="18"/>
          <w:lang w:val="ru-RU"/>
        </w:rPr>
        <w:t>к</w:t>
      </w:r>
      <w:r w:rsidRPr="005B3026">
        <w:rPr>
          <w:rFonts w:ascii="Calibri Light" w:eastAsia="Times New Roman" w:hAnsi="Calibri Light" w:cstheme="majorHAnsi"/>
          <w:sz w:val="18"/>
          <w:szCs w:val="18"/>
          <w:lang w:val="ru-RU"/>
        </w:rPr>
        <w:t xml:space="preserve"> </w:t>
      </w:r>
      <w:r>
        <w:rPr>
          <w:rFonts w:ascii="Calibri Light" w:eastAsia="Times New Roman" w:hAnsi="Calibri Light" w:cstheme="majorHAnsi"/>
          <w:sz w:val="18"/>
          <w:szCs w:val="18"/>
          <w:lang w:val="ru-RU"/>
        </w:rPr>
        <w:t>Отчету</w:t>
      </w:r>
      <w:r w:rsidRPr="005B3026">
        <w:rPr>
          <w:rFonts w:ascii="Calibri Light" w:eastAsia="Times New Roman" w:hAnsi="Calibri Light" w:cstheme="majorHAnsi"/>
          <w:sz w:val="18"/>
          <w:szCs w:val="18"/>
          <w:lang w:val="ru-RU"/>
        </w:rPr>
        <w:t xml:space="preserve"> </w:t>
      </w:r>
      <w:r>
        <w:rPr>
          <w:rFonts w:ascii="Calibri Light" w:eastAsia="Times New Roman" w:hAnsi="Calibri Light" w:cstheme="majorHAnsi"/>
          <w:sz w:val="18"/>
          <w:szCs w:val="18"/>
          <w:lang w:val="ru-RU"/>
        </w:rPr>
        <w:t>аудита</w:t>
      </w:r>
      <w:r w:rsidRPr="005B3026">
        <w:rPr>
          <w:rFonts w:ascii="Calibri Light" w:eastAsia="Times New Roman" w:hAnsi="Calibri Light" w:cstheme="majorHAnsi"/>
          <w:sz w:val="18"/>
          <w:szCs w:val="18"/>
          <w:lang w:val="ru-RU"/>
        </w:rPr>
        <w:t xml:space="preserve">: </w:t>
      </w:r>
      <w:r>
        <w:rPr>
          <w:rFonts w:ascii="Calibri Light" w:eastAsia="Times New Roman" w:hAnsi="Calibri Light" w:cstheme="majorHAnsi"/>
          <w:sz w:val="18"/>
          <w:szCs w:val="18"/>
          <w:lang w:val="ru-RU"/>
        </w:rPr>
        <w:t xml:space="preserve">Анализ внедрения </w:t>
      </w:r>
      <w:r w:rsidRPr="005B3026">
        <w:rPr>
          <w:rFonts w:ascii="Calibri Light" w:eastAsia="Times New Roman" w:hAnsi="Calibri Light" w:cstheme="majorHAnsi"/>
          <w:sz w:val="18"/>
          <w:szCs w:val="18"/>
          <w:lang w:val="ru-RU"/>
        </w:rPr>
        <w:t>предыдущих рекомендаций Счетной палаты (</w:t>
      </w:r>
      <w:r>
        <w:rPr>
          <w:rFonts w:ascii="Calibri Light" w:eastAsia="Times New Roman" w:hAnsi="Calibri Light" w:cstheme="majorHAnsi"/>
          <w:sz w:val="18"/>
          <w:szCs w:val="18"/>
          <w:lang w:val="ru-RU"/>
        </w:rPr>
        <w:t>Постановление №</w:t>
      </w:r>
      <w:r w:rsidRPr="005B3026">
        <w:rPr>
          <w:rFonts w:ascii="Calibri Light" w:eastAsia="Times New Roman" w:hAnsi="Calibri Light" w:cstheme="majorHAnsi"/>
          <w:sz w:val="18"/>
          <w:szCs w:val="18"/>
          <w:lang w:val="ru-RU"/>
        </w:rPr>
        <w:t xml:space="preserve">66 </w:t>
      </w:r>
      <w:r>
        <w:rPr>
          <w:rFonts w:ascii="Calibri Light" w:eastAsia="Times New Roman" w:hAnsi="Calibri Light" w:cstheme="majorHAnsi"/>
          <w:sz w:val="18"/>
          <w:szCs w:val="18"/>
          <w:lang w:val="ru-RU"/>
        </w:rPr>
        <w:t xml:space="preserve">от </w:t>
      </w:r>
      <w:r w:rsidRPr="005B3026">
        <w:rPr>
          <w:rFonts w:ascii="Calibri Light" w:eastAsia="Times New Roman" w:hAnsi="Calibri Light" w:cstheme="majorHAnsi"/>
          <w:sz w:val="18"/>
          <w:szCs w:val="18"/>
          <w:lang w:val="ru-RU"/>
        </w:rPr>
        <w:t>25.11.2019).</w:t>
      </w:r>
    </w:p>
  </w:footnote>
  <w:footnote w:id="55">
    <w:p w:rsidR="0018139D" w:rsidRPr="00043599" w:rsidRDefault="0018139D" w:rsidP="00662E73">
      <w:pPr>
        <w:pStyle w:val="ab"/>
        <w:jc w:val="both"/>
        <w:rPr>
          <w:rFonts w:ascii="Calibri Light" w:hAnsi="Calibri Light" w:cstheme="majorHAnsi"/>
          <w:sz w:val="18"/>
          <w:szCs w:val="18"/>
        </w:rPr>
      </w:pPr>
      <w:r w:rsidRPr="00043599">
        <w:rPr>
          <w:rStyle w:val="ad"/>
          <w:rFonts w:ascii="Calibri Light" w:hAnsi="Calibri Light" w:cstheme="majorHAnsi"/>
          <w:sz w:val="18"/>
          <w:szCs w:val="18"/>
        </w:rPr>
        <w:footnoteRef/>
      </w:r>
      <w:r w:rsidRPr="00043599">
        <w:rPr>
          <w:rFonts w:ascii="Calibri Light" w:hAnsi="Calibri Light" w:cstheme="majorHAnsi"/>
          <w:sz w:val="18"/>
          <w:szCs w:val="18"/>
        </w:rPr>
        <w:t xml:space="preserve"> Legea nr. 260 din 07.12.2017.</w:t>
      </w:r>
    </w:p>
  </w:footnote>
  <w:footnote w:id="56">
    <w:p w:rsidR="0018139D" w:rsidRPr="00043599" w:rsidRDefault="0018139D" w:rsidP="00662E73">
      <w:pPr>
        <w:pStyle w:val="ab"/>
        <w:jc w:val="both"/>
        <w:rPr>
          <w:rFonts w:ascii="Calibri Light" w:hAnsi="Calibri Light" w:cstheme="majorHAnsi"/>
          <w:sz w:val="18"/>
          <w:szCs w:val="18"/>
        </w:rPr>
      </w:pPr>
      <w:r w:rsidRPr="00043599">
        <w:rPr>
          <w:rStyle w:val="ad"/>
          <w:rFonts w:ascii="Calibri Light" w:hAnsi="Calibri Light" w:cstheme="majorHAnsi"/>
          <w:sz w:val="18"/>
          <w:szCs w:val="18"/>
        </w:rPr>
        <w:footnoteRef/>
      </w:r>
      <w:r w:rsidRPr="00043599">
        <w:rPr>
          <w:rFonts w:ascii="Calibri Light" w:hAnsi="Calibri Light" w:cstheme="majorHAnsi"/>
          <w:sz w:val="18"/>
          <w:szCs w:val="18"/>
        </w:rPr>
        <w:t xml:space="preserve"> ISSAI 100, ISSAI 400 și ISSAI 4000, aprobate pentru aplicare prin Hotărârea CCRM nr.2 din 24.01.2020 „Cu privire la Cadrul Declarațiilor Profesionale ale INTOSAI”.</w:t>
      </w:r>
    </w:p>
  </w:footnote>
  <w:footnote w:id="57">
    <w:p w:rsidR="0018139D" w:rsidRPr="00043599" w:rsidRDefault="0018139D" w:rsidP="00662E73">
      <w:pPr>
        <w:pStyle w:val="ab"/>
        <w:jc w:val="both"/>
        <w:rPr>
          <w:rFonts w:ascii="Calibri Light" w:hAnsi="Calibri Light" w:cstheme="majorHAnsi"/>
          <w:sz w:val="18"/>
          <w:szCs w:val="18"/>
        </w:rPr>
      </w:pPr>
      <w:r w:rsidRPr="00043599">
        <w:rPr>
          <w:rStyle w:val="ad"/>
          <w:rFonts w:ascii="Calibri Light" w:hAnsi="Calibri Light" w:cstheme="majorHAnsi"/>
          <w:sz w:val="18"/>
          <w:szCs w:val="18"/>
        </w:rPr>
        <w:footnoteRef/>
      </w:r>
      <w:r w:rsidRPr="00043599">
        <w:rPr>
          <w:rFonts w:ascii="Calibri Light" w:hAnsi="Calibri Light" w:cstheme="majorHAnsi"/>
          <w:sz w:val="18"/>
          <w:szCs w:val="18"/>
        </w:rPr>
        <w:t xml:space="preserve"> Hotărârea Curții de Conturi nr.66 din 25.11.2019 „Cu privire la aprobarea</w:t>
      </w:r>
      <w:r w:rsidRPr="00043599">
        <w:rPr>
          <w:rFonts w:ascii="Calibri Light" w:hAnsi="Calibri Light" w:cstheme="majorHAnsi"/>
          <w:bCs/>
          <w:sz w:val="18"/>
          <w:szCs w:val="18"/>
        </w:rPr>
        <w:t xml:space="preserve"> Raportului misiunii de follow-up asupra implementării recomandărilor aprobate prin Hotărârea Curții de Conturi nr.11 din 11 aprilie 2018 privind Raportul auditului „Managementul serviciilor publice de transport urban și impactul fiscal bugetar al acestora”</w:t>
      </w:r>
      <w:r w:rsidRPr="00043599">
        <w:rPr>
          <w:rFonts w:ascii="Calibri Light" w:hAnsi="Calibri Light" w:cstheme="majorHAnsi"/>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38B3"/>
    <w:multiLevelType w:val="hybridMultilevel"/>
    <w:tmpl w:val="BFDAA1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439D6"/>
    <w:multiLevelType w:val="hybridMultilevel"/>
    <w:tmpl w:val="4160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C3618"/>
    <w:multiLevelType w:val="hybridMultilevel"/>
    <w:tmpl w:val="BA82BFF8"/>
    <w:lvl w:ilvl="0" w:tplc="208019A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A7F5902"/>
    <w:multiLevelType w:val="hybridMultilevel"/>
    <w:tmpl w:val="F1583D5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01523A7"/>
    <w:multiLevelType w:val="hybridMultilevel"/>
    <w:tmpl w:val="78888040"/>
    <w:lvl w:ilvl="0" w:tplc="FD0418A2">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2416974"/>
    <w:multiLevelType w:val="hybridMultilevel"/>
    <w:tmpl w:val="AE94F5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DC7F2E"/>
    <w:multiLevelType w:val="multilevel"/>
    <w:tmpl w:val="67582CD4"/>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09B2317"/>
    <w:multiLevelType w:val="hybridMultilevel"/>
    <w:tmpl w:val="2B0CCA16"/>
    <w:lvl w:ilvl="0" w:tplc="22848A86">
      <w:start w:val="6"/>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FC74A5"/>
    <w:multiLevelType w:val="hybridMultilevel"/>
    <w:tmpl w:val="AFACCB0C"/>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247D1213"/>
    <w:multiLevelType w:val="hybridMultilevel"/>
    <w:tmpl w:val="FFB203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2359FB"/>
    <w:multiLevelType w:val="hybridMultilevel"/>
    <w:tmpl w:val="79FAF558"/>
    <w:lvl w:ilvl="0" w:tplc="B9822A5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F4F71"/>
    <w:multiLevelType w:val="hybridMultilevel"/>
    <w:tmpl w:val="D80CD1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BE425E"/>
    <w:multiLevelType w:val="hybridMultilevel"/>
    <w:tmpl w:val="E3ACC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782B5E"/>
    <w:multiLevelType w:val="hybridMultilevel"/>
    <w:tmpl w:val="F2F2C5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162A5"/>
    <w:multiLevelType w:val="hybridMultilevel"/>
    <w:tmpl w:val="5FDA9D56"/>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C410560"/>
    <w:multiLevelType w:val="hybridMultilevel"/>
    <w:tmpl w:val="BE927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990975"/>
    <w:multiLevelType w:val="multilevel"/>
    <w:tmpl w:val="2FB8F4A4"/>
    <w:lvl w:ilvl="0">
      <w:start w:val="3"/>
      <w:numFmt w:val="upperRoman"/>
      <w:lvlText w:val="%1."/>
      <w:lvlJc w:val="left"/>
      <w:pPr>
        <w:ind w:left="1080" w:hanging="720"/>
      </w:pPr>
      <w:rPr>
        <w:rFonts w:hint="default"/>
        <w:b/>
      </w:rPr>
    </w:lvl>
    <w:lvl w:ilvl="1">
      <w:start w:val="1"/>
      <w:numFmt w:val="decimal"/>
      <w:isLgl/>
      <w:lvlText w:val="%1.%2."/>
      <w:lvlJc w:val="left"/>
      <w:pPr>
        <w:ind w:left="1495" w:hanging="360"/>
      </w:pPr>
      <w:rPr>
        <w:rFonts w:hint="default"/>
        <w:b/>
        <w:i w: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15:restartNumberingAfterBreak="0">
    <w:nsid w:val="31B76B9F"/>
    <w:multiLevelType w:val="multilevel"/>
    <w:tmpl w:val="23AA9C1E"/>
    <w:lvl w:ilvl="0">
      <w:start w:val="4"/>
      <w:numFmt w:val="decimal"/>
      <w:lvlText w:val="%1"/>
      <w:lvlJc w:val="left"/>
      <w:pPr>
        <w:ind w:left="432" w:hanging="432"/>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8" w15:restartNumberingAfterBreak="0">
    <w:nsid w:val="3217546B"/>
    <w:multiLevelType w:val="hybridMultilevel"/>
    <w:tmpl w:val="866ED3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F522F7"/>
    <w:multiLevelType w:val="multilevel"/>
    <w:tmpl w:val="3E0A58BE"/>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501126E"/>
    <w:multiLevelType w:val="hybridMultilevel"/>
    <w:tmpl w:val="E4B44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5C0A2F"/>
    <w:multiLevelType w:val="multilevel"/>
    <w:tmpl w:val="41061730"/>
    <w:lvl w:ilvl="0">
      <w:start w:val="1"/>
      <w:numFmt w:val="upperRoman"/>
      <w:lvlText w:val="%1."/>
      <w:lvlJc w:val="left"/>
      <w:pPr>
        <w:ind w:left="3413"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E2719AB"/>
    <w:multiLevelType w:val="hybridMultilevel"/>
    <w:tmpl w:val="32B6DAE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496449F8"/>
    <w:multiLevelType w:val="multilevel"/>
    <w:tmpl w:val="E068A37E"/>
    <w:lvl w:ilvl="0">
      <w:start w:val="4"/>
      <w:numFmt w:val="decimal"/>
      <w:lvlText w:val="%1."/>
      <w:lvlJc w:val="left"/>
      <w:pPr>
        <w:ind w:left="396" w:hanging="396"/>
      </w:pPr>
      <w:rPr>
        <w:rFonts w:eastAsia="Times New Roman" w:hint="default"/>
        <w:b/>
      </w:rPr>
    </w:lvl>
    <w:lvl w:ilvl="1">
      <w:start w:val="5"/>
      <w:numFmt w:val="decimal"/>
      <w:lvlText w:val="%1.%2."/>
      <w:lvlJc w:val="left"/>
      <w:pPr>
        <w:ind w:left="396" w:hanging="396"/>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24" w15:restartNumberingAfterBreak="0">
    <w:nsid w:val="4E05695A"/>
    <w:multiLevelType w:val="hybridMultilevel"/>
    <w:tmpl w:val="69A0BAAE"/>
    <w:lvl w:ilvl="0" w:tplc="189EA3DE">
      <w:numFmt w:val="bullet"/>
      <w:lvlText w:val="-"/>
      <w:lvlJc w:val="left"/>
      <w:pPr>
        <w:ind w:left="720" w:hanging="360"/>
      </w:pPr>
      <w:rPr>
        <w:rFonts w:ascii="Calibri Light" w:eastAsiaTheme="minorHAnsi" w:hAnsi="Calibri Light" w:cs="Calibri Ligh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585101"/>
    <w:multiLevelType w:val="hybridMultilevel"/>
    <w:tmpl w:val="854C4A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4F707D"/>
    <w:multiLevelType w:val="multilevel"/>
    <w:tmpl w:val="A962C9C0"/>
    <w:lvl w:ilvl="0">
      <w:start w:val="4"/>
      <w:numFmt w:val="decimal"/>
      <w:lvlText w:val="%1"/>
      <w:lvlJc w:val="left"/>
      <w:pPr>
        <w:ind w:left="360" w:hanging="360"/>
      </w:pPr>
      <w:rPr>
        <w:rFonts w:hint="default"/>
        <w:b w:val="0"/>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56E42F6E"/>
    <w:multiLevelType w:val="multilevel"/>
    <w:tmpl w:val="9110951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F24BF5"/>
    <w:multiLevelType w:val="hybridMultilevel"/>
    <w:tmpl w:val="943C3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771151"/>
    <w:multiLevelType w:val="hybridMultilevel"/>
    <w:tmpl w:val="2C90E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76B520D"/>
    <w:multiLevelType w:val="hybridMultilevel"/>
    <w:tmpl w:val="EA147F9A"/>
    <w:lvl w:ilvl="0" w:tplc="20B65DA2">
      <w:start w:val="1"/>
      <w:numFmt w:val="bullet"/>
      <w:lvlText w:val="-"/>
      <w:lvlJc w:val="left"/>
      <w:pPr>
        <w:ind w:left="2160" w:hanging="360"/>
      </w:pPr>
      <w:rPr>
        <w:rFonts w:ascii="Times New Roman" w:eastAsia="Calibri" w:hAnsi="Times New Roman" w:cs="Times New Roman" w:hint="default"/>
      </w:rPr>
    </w:lvl>
    <w:lvl w:ilvl="1" w:tplc="08180003" w:tentative="1">
      <w:start w:val="1"/>
      <w:numFmt w:val="bullet"/>
      <w:lvlText w:val="o"/>
      <w:lvlJc w:val="left"/>
      <w:pPr>
        <w:ind w:left="2880" w:hanging="360"/>
      </w:pPr>
      <w:rPr>
        <w:rFonts w:ascii="Courier New" w:hAnsi="Courier New" w:cs="Courier New" w:hint="default"/>
      </w:rPr>
    </w:lvl>
    <w:lvl w:ilvl="2" w:tplc="08180005" w:tentative="1">
      <w:start w:val="1"/>
      <w:numFmt w:val="bullet"/>
      <w:lvlText w:val=""/>
      <w:lvlJc w:val="left"/>
      <w:pPr>
        <w:ind w:left="3600" w:hanging="360"/>
      </w:pPr>
      <w:rPr>
        <w:rFonts w:ascii="Wingdings" w:hAnsi="Wingdings" w:hint="default"/>
      </w:rPr>
    </w:lvl>
    <w:lvl w:ilvl="3" w:tplc="08180001" w:tentative="1">
      <w:start w:val="1"/>
      <w:numFmt w:val="bullet"/>
      <w:lvlText w:val=""/>
      <w:lvlJc w:val="left"/>
      <w:pPr>
        <w:ind w:left="4320" w:hanging="360"/>
      </w:pPr>
      <w:rPr>
        <w:rFonts w:ascii="Symbol" w:hAnsi="Symbol" w:hint="default"/>
      </w:rPr>
    </w:lvl>
    <w:lvl w:ilvl="4" w:tplc="08180003" w:tentative="1">
      <w:start w:val="1"/>
      <w:numFmt w:val="bullet"/>
      <w:lvlText w:val="o"/>
      <w:lvlJc w:val="left"/>
      <w:pPr>
        <w:ind w:left="5040" w:hanging="360"/>
      </w:pPr>
      <w:rPr>
        <w:rFonts w:ascii="Courier New" w:hAnsi="Courier New" w:cs="Courier New" w:hint="default"/>
      </w:rPr>
    </w:lvl>
    <w:lvl w:ilvl="5" w:tplc="08180005" w:tentative="1">
      <w:start w:val="1"/>
      <w:numFmt w:val="bullet"/>
      <w:lvlText w:val=""/>
      <w:lvlJc w:val="left"/>
      <w:pPr>
        <w:ind w:left="5760" w:hanging="360"/>
      </w:pPr>
      <w:rPr>
        <w:rFonts w:ascii="Wingdings" w:hAnsi="Wingdings" w:hint="default"/>
      </w:rPr>
    </w:lvl>
    <w:lvl w:ilvl="6" w:tplc="08180001" w:tentative="1">
      <w:start w:val="1"/>
      <w:numFmt w:val="bullet"/>
      <w:lvlText w:val=""/>
      <w:lvlJc w:val="left"/>
      <w:pPr>
        <w:ind w:left="6480" w:hanging="360"/>
      </w:pPr>
      <w:rPr>
        <w:rFonts w:ascii="Symbol" w:hAnsi="Symbol" w:hint="default"/>
      </w:rPr>
    </w:lvl>
    <w:lvl w:ilvl="7" w:tplc="08180003" w:tentative="1">
      <w:start w:val="1"/>
      <w:numFmt w:val="bullet"/>
      <w:lvlText w:val="o"/>
      <w:lvlJc w:val="left"/>
      <w:pPr>
        <w:ind w:left="7200" w:hanging="360"/>
      </w:pPr>
      <w:rPr>
        <w:rFonts w:ascii="Courier New" w:hAnsi="Courier New" w:cs="Courier New" w:hint="default"/>
      </w:rPr>
    </w:lvl>
    <w:lvl w:ilvl="8" w:tplc="08180005" w:tentative="1">
      <w:start w:val="1"/>
      <w:numFmt w:val="bullet"/>
      <w:lvlText w:val=""/>
      <w:lvlJc w:val="left"/>
      <w:pPr>
        <w:ind w:left="7920" w:hanging="360"/>
      </w:pPr>
      <w:rPr>
        <w:rFonts w:ascii="Wingdings" w:hAnsi="Wingdings" w:hint="default"/>
      </w:rPr>
    </w:lvl>
  </w:abstractNum>
  <w:abstractNum w:abstractNumId="31" w15:restartNumberingAfterBreak="0">
    <w:nsid w:val="680E342C"/>
    <w:multiLevelType w:val="hybridMultilevel"/>
    <w:tmpl w:val="653C1C10"/>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6BB1305A"/>
    <w:multiLevelType w:val="hybridMultilevel"/>
    <w:tmpl w:val="59A8E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C348BD"/>
    <w:multiLevelType w:val="multilevel"/>
    <w:tmpl w:val="B100D696"/>
    <w:lvl w:ilvl="0">
      <w:start w:val="2"/>
      <w:numFmt w:val="decimal"/>
      <w:lvlText w:val="%1."/>
      <w:lvlJc w:val="left"/>
      <w:pPr>
        <w:ind w:left="360" w:hanging="360"/>
      </w:pPr>
      <w:rPr>
        <w:rFonts w:hint="default"/>
      </w:rPr>
    </w:lvl>
    <w:lvl w:ilvl="1">
      <w:start w:val="1"/>
      <w:numFmt w:val="decimal"/>
      <w:lvlText w:val="%1.%2."/>
      <w:lvlJc w:val="left"/>
      <w:pPr>
        <w:ind w:left="57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4F82E91"/>
    <w:multiLevelType w:val="hybridMultilevel"/>
    <w:tmpl w:val="189C5820"/>
    <w:lvl w:ilvl="0" w:tplc="3CBC5B96">
      <w:start w:val="1"/>
      <w:numFmt w:val="decimal"/>
      <w:lvlText w:val="%1)"/>
      <w:lvlJc w:val="left"/>
      <w:pPr>
        <w:ind w:left="927" w:hanging="360"/>
      </w:pPr>
      <w:rPr>
        <w:rFonts w:hint="default"/>
        <w:b/>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758F2F9C"/>
    <w:multiLevelType w:val="hybridMultilevel"/>
    <w:tmpl w:val="67163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2405D8"/>
    <w:multiLevelType w:val="multilevel"/>
    <w:tmpl w:val="BA5AA136"/>
    <w:lvl w:ilvl="0">
      <w:start w:val="4"/>
      <w:numFmt w:val="decimal"/>
      <w:lvlText w:val="%1."/>
      <w:lvlJc w:val="left"/>
      <w:pPr>
        <w:ind w:left="396" w:hanging="396"/>
      </w:pPr>
      <w:rPr>
        <w:rFonts w:hint="default"/>
      </w:rPr>
    </w:lvl>
    <w:lvl w:ilvl="1">
      <w:start w:val="4"/>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7024E2E"/>
    <w:multiLevelType w:val="hybridMultilevel"/>
    <w:tmpl w:val="E0A6F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157905"/>
    <w:multiLevelType w:val="hybridMultilevel"/>
    <w:tmpl w:val="04FA2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1"/>
  </w:num>
  <w:num w:numId="3">
    <w:abstractNumId w:val="33"/>
  </w:num>
  <w:num w:numId="4">
    <w:abstractNumId w:val="6"/>
  </w:num>
  <w:num w:numId="5">
    <w:abstractNumId w:val="16"/>
  </w:num>
  <w:num w:numId="6">
    <w:abstractNumId w:val="29"/>
  </w:num>
  <w:num w:numId="7">
    <w:abstractNumId w:val="20"/>
  </w:num>
  <w:num w:numId="8">
    <w:abstractNumId w:val="24"/>
  </w:num>
  <w:num w:numId="9">
    <w:abstractNumId w:val="8"/>
  </w:num>
  <w:num w:numId="10">
    <w:abstractNumId w:val="1"/>
  </w:num>
  <w:num w:numId="11">
    <w:abstractNumId w:val="10"/>
  </w:num>
  <w:num w:numId="12">
    <w:abstractNumId w:val="30"/>
  </w:num>
  <w:num w:numId="13">
    <w:abstractNumId w:val="28"/>
  </w:num>
  <w:num w:numId="14">
    <w:abstractNumId w:val="0"/>
  </w:num>
  <w:num w:numId="15">
    <w:abstractNumId w:val="15"/>
  </w:num>
  <w:num w:numId="16">
    <w:abstractNumId w:val="32"/>
  </w:num>
  <w:num w:numId="17">
    <w:abstractNumId w:val="14"/>
  </w:num>
  <w:num w:numId="18">
    <w:abstractNumId w:val="31"/>
  </w:num>
  <w:num w:numId="19">
    <w:abstractNumId w:val="23"/>
  </w:num>
  <w:num w:numId="20">
    <w:abstractNumId w:val="35"/>
  </w:num>
  <w:num w:numId="21">
    <w:abstractNumId w:val="34"/>
  </w:num>
  <w:num w:numId="22">
    <w:abstractNumId w:val="7"/>
  </w:num>
  <w:num w:numId="23">
    <w:abstractNumId w:val="12"/>
  </w:num>
  <w:num w:numId="24">
    <w:abstractNumId w:val="4"/>
  </w:num>
  <w:num w:numId="25">
    <w:abstractNumId w:val="9"/>
  </w:num>
  <w:num w:numId="26">
    <w:abstractNumId w:val="11"/>
  </w:num>
  <w:num w:numId="27">
    <w:abstractNumId w:val="18"/>
  </w:num>
  <w:num w:numId="28">
    <w:abstractNumId w:val="26"/>
  </w:num>
  <w:num w:numId="29">
    <w:abstractNumId w:val="13"/>
  </w:num>
  <w:num w:numId="30">
    <w:abstractNumId w:val="36"/>
  </w:num>
  <w:num w:numId="31">
    <w:abstractNumId w:val="5"/>
  </w:num>
  <w:num w:numId="32">
    <w:abstractNumId w:val="25"/>
  </w:num>
  <w:num w:numId="33">
    <w:abstractNumId w:val="2"/>
  </w:num>
  <w:num w:numId="34">
    <w:abstractNumId w:val="38"/>
  </w:num>
  <w:num w:numId="35">
    <w:abstractNumId w:val="22"/>
  </w:num>
  <w:num w:numId="36">
    <w:abstractNumId w:val="27"/>
  </w:num>
  <w:num w:numId="37">
    <w:abstractNumId w:val="37"/>
  </w:num>
  <w:num w:numId="38">
    <w:abstractNumId w:val="17"/>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748"/>
    <w:rsid w:val="000209F9"/>
    <w:rsid w:val="00025C04"/>
    <w:rsid w:val="00043599"/>
    <w:rsid w:val="00066954"/>
    <w:rsid w:val="000C231F"/>
    <w:rsid w:val="000C40BB"/>
    <w:rsid w:val="000D1E2F"/>
    <w:rsid w:val="000D45AB"/>
    <w:rsid w:val="00101CBE"/>
    <w:rsid w:val="00112EBF"/>
    <w:rsid w:val="00114855"/>
    <w:rsid w:val="00116B29"/>
    <w:rsid w:val="00132A0C"/>
    <w:rsid w:val="00145625"/>
    <w:rsid w:val="00146549"/>
    <w:rsid w:val="00150A55"/>
    <w:rsid w:val="0016243C"/>
    <w:rsid w:val="00180D44"/>
    <w:rsid w:val="00181062"/>
    <w:rsid w:val="0018139D"/>
    <w:rsid w:val="001B4261"/>
    <w:rsid w:val="001C3BF9"/>
    <w:rsid w:val="001D0468"/>
    <w:rsid w:val="001E2297"/>
    <w:rsid w:val="001F1A29"/>
    <w:rsid w:val="001F24E4"/>
    <w:rsid w:val="001F31D7"/>
    <w:rsid w:val="00205EE2"/>
    <w:rsid w:val="002152AA"/>
    <w:rsid w:val="00235785"/>
    <w:rsid w:val="002364E2"/>
    <w:rsid w:val="0025270B"/>
    <w:rsid w:val="00254E59"/>
    <w:rsid w:val="00257F7B"/>
    <w:rsid w:val="00266FAF"/>
    <w:rsid w:val="00267177"/>
    <w:rsid w:val="002709E8"/>
    <w:rsid w:val="002822E3"/>
    <w:rsid w:val="002823D9"/>
    <w:rsid w:val="00291D90"/>
    <w:rsid w:val="00296C4E"/>
    <w:rsid w:val="002C70F9"/>
    <w:rsid w:val="002C7B4A"/>
    <w:rsid w:val="002D12C1"/>
    <w:rsid w:val="002E1201"/>
    <w:rsid w:val="002E51DD"/>
    <w:rsid w:val="002E541D"/>
    <w:rsid w:val="002F24F2"/>
    <w:rsid w:val="00306529"/>
    <w:rsid w:val="00307616"/>
    <w:rsid w:val="003159B5"/>
    <w:rsid w:val="00343F39"/>
    <w:rsid w:val="00364095"/>
    <w:rsid w:val="00371138"/>
    <w:rsid w:val="00380CB3"/>
    <w:rsid w:val="00382575"/>
    <w:rsid w:val="003A23D4"/>
    <w:rsid w:val="003B261E"/>
    <w:rsid w:val="003B50D3"/>
    <w:rsid w:val="003B6F13"/>
    <w:rsid w:val="003D44A6"/>
    <w:rsid w:val="003E0E31"/>
    <w:rsid w:val="003F1ED2"/>
    <w:rsid w:val="0041605B"/>
    <w:rsid w:val="00452B07"/>
    <w:rsid w:val="004656E5"/>
    <w:rsid w:val="00475A7B"/>
    <w:rsid w:val="004A6B40"/>
    <w:rsid w:val="004B4933"/>
    <w:rsid w:val="004D0668"/>
    <w:rsid w:val="004D5AA9"/>
    <w:rsid w:val="004E660F"/>
    <w:rsid w:val="00510B04"/>
    <w:rsid w:val="00512199"/>
    <w:rsid w:val="0053201B"/>
    <w:rsid w:val="005324FD"/>
    <w:rsid w:val="005824AF"/>
    <w:rsid w:val="005B3026"/>
    <w:rsid w:val="005E75A9"/>
    <w:rsid w:val="005F2981"/>
    <w:rsid w:val="005F4AB6"/>
    <w:rsid w:val="00605995"/>
    <w:rsid w:val="00644013"/>
    <w:rsid w:val="00662E73"/>
    <w:rsid w:val="006B212B"/>
    <w:rsid w:val="006B39AB"/>
    <w:rsid w:val="006D06F2"/>
    <w:rsid w:val="006D4018"/>
    <w:rsid w:val="006E64B9"/>
    <w:rsid w:val="006F4538"/>
    <w:rsid w:val="006F4B6E"/>
    <w:rsid w:val="00742641"/>
    <w:rsid w:val="00763F07"/>
    <w:rsid w:val="00766489"/>
    <w:rsid w:val="00766880"/>
    <w:rsid w:val="00780CF6"/>
    <w:rsid w:val="007949E6"/>
    <w:rsid w:val="00797748"/>
    <w:rsid w:val="007C1CE2"/>
    <w:rsid w:val="007C7AEF"/>
    <w:rsid w:val="00814524"/>
    <w:rsid w:val="00816FC1"/>
    <w:rsid w:val="0082391B"/>
    <w:rsid w:val="00844C17"/>
    <w:rsid w:val="00853C76"/>
    <w:rsid w:val="008549A4"/>
    <w:rsid w:val="00884DA8"/>
    <w:rsid w:val="008B6A40"/>
    <w:rsid w:val="008E65A8"/>
    <w:rsid w:val="0090567A"/>
    <w:rsid w:val="00911E93"/>
    <w:rsid w:val="00942559"/>
    <w:rsid w:val="009B297E"/>
    <w:rsid w:val="009B45CC"/>
    <w:rsid w:val="009C32EA"/>
    <w:rsid w:val="009C4405"/>
    <w:rsid w:val="009E1CE6"/>
    <w:rsid w:val="009E6CCF"/>
    <w:rsid w:val="009E7A34"/>
    <w:rsid w:val="00A11543"/>
    <w:rsid w:val="00A1177B"/>
    <w:rsid w:val="00A31ED7"/>
    <w:rsid w:val="00A440E2"/>
    <w:rsid w:val="00A445F9"/>
    <w:rsid w:val="00A61CB6"/>
    <w:rsid w:val="00A97BA0"/>
    <w:rsid w:val="00AA0D9B"/>
    <w:rsid w:val="00AA3285"/>
    <w:rsid w:val="00AB1B09"/>
    <w:rsid w:val="00AB7933"/>
    <w:rsid w:val="00AC6DC8"/>
    <w:rsid w:val="00AF735F"/>
    <w:rsid w:val="00B001F1"/>
    <w:rsid w:val="00B179DF"/>
    <w:rsid w:val="00B224A2"/>
    <w:rsid w:val="00B26EBE"/>
    <w:rsid w:val="00B356CB"/>
    <w:rsid w:val="00B3773A"/>
    <w:rsid w:val="00B665AD"/>
    <w:rsid w:val="00B71731"/>
    <w:rsid w:val="00B942B1"/>
    <w:rsid w:val="00BA6714"/>
    <w:rsid w:val="00BB50F2"/>
    <w:rsid w:val="00BB52D1"/>
    <w:rsid w:val="00BC7070"/>
    <w:rsid w:val="00BF7BA8"/>
    <w:rsid w:val="00BF7C12"/>
    <w:rsid w:val="00C00526"/>
    <w:rsid w:val="00C00B8A"/>
    <w:rsid w:val="00C039BB"/>
    <w:rsid w:val="00C048D4"/>
    <w:rsid w:val="00C055F9"/>
    <w:rsid w:val="00C26A49"/>
    <w:rsid w:val="00C40891"/>
    <w:rsid w:val="00C5529E"/>
    <w:rsid w:val="00C8660A"/>
    <w:rsid w:val="00C921C9"/>
    <w:rsid w:val="00C97835"/>
    <w:rsid w:val="00CA2BBD"/>
    <w:rsid w:val="00CA7A05"/>
    <w:rsid w:val="00CA7D2E"/>
    <w:rsid w:val="00CC0839"/>
    <w:rsid w:val="00CC4B6B"/>
    <w:rsid w:val="00CD5B31"/>
    <w:rsid w:val="00CE542C"/>
    <w:rsid w:val="00CF7C9B"/>
    <w:rsid w:val="00D112F6"/>
    <w:rsid w:val="00D20B5E"/>
    <w:rsid w:val="00D37442"/>
    <w:rsid w:val="00D43F48"/>
    <w:rsid w:val="00D5093F"/>
    <w:rsid w:val="00D5523E"/>
    <w:rsid w:val="00D74DAD"/>
    <w:rsid w:val="00D77519"/>
    <w:rsid w:val="00D83F5B"/>
    <w:rsid w:val="00DD7288"/>
    <w:rsid w:val="00DE0A98"/>
    <w:rsid w:val="00E03640"/>
    <w:rsid w:val="00E36B12"/>
    <w:rsid w:val="00E40F17"/>
    <w:rsid w:val="00E64B23"/>
    <w:rsid w:val="00E67BCD"/>
    <w:rsid w:val="00E92377"/>
    <w:rsid w:val="00E937A9"/>
    <w:rsid w:val="00E96003"/>
    <w:rsid w:val="00E96779"/>
    <w:rsid w:val="00EA15B4"/>
    <w:rsid w:val="00EA257E"/>
    <w:rsid w:val="00EB6D9F"/>
    <w:rsid w:val="00ED74EC"/>
    <w:rsid w:val="00EE1C26"/>
    <w:rsid w:val="00EE33A6"/>
    <w:rsid w:val="00EE5349"/>
    <w:rsid w:val="00F00EB7"/>
    <w:rsid w:val="00F15373"/>
    <w:rsid w:val="00F20437"/>
    <w:rsid w:val="00F44F7C"/>
    <w:rsid w:val="00F641EB"/>
    <w:rsid w:val="00F70CE0"/>
    <w:rsid w:val="00F77195"/>
    <w:rsid w:val="00FC5A37"/>
    <w:rsid w:val="00FD4E81"/>
    <w:rsid w:val="00FD7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FDE75A-63AF-4979-9A36-B85CAF616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2E73"/>
    <w:pPr>
      <w:spacing w:after="0" w:line="254" w:lineRule="auto"/>
    </w:pPr>
    <w:rPr>
      <w:rFonts w:ascii="Calibri Light" w:eastAsia="Calibri" w:hAnsi="Calibri Light" w:cs="Tahoma"/>
      <w:b/>
      <w:sz w:val="24"/>
      <w:lang w:val="en-US"/>
    </w:rPr>
  </w:style>
  <w:style w:type="paragraph" w:styleId="1">
    <w:name w:val="heading 1"/>
    <w:basedOn w:val="a"/>
    <w:next w:val="a"/>
    <w:link w:val="10"/>
    <w:uiPriority w:val="9"/>
    <w:qFormat/>
    <w:rsid w:val="00662E7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662E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
    <w:semiHidden/>
    <w:unhideWhenUsed/>
    <w:qFormat/>
    <w:rsid w:val="00D5523E"/>
    <w:pPr>
      <w:keepNext/>
      <w:keepLines/>
      <w:spacing w:before="200"/>
      <w:outlineLvl w:val="3"/>
    </w:pPr>
    <w:rPr>
      <w:rFonts w:asciiTheme="majorHAnsi" w:eastAsiaTheme="majorEastAsia" w:hAnsiTheme="majorHAnsi" w:cstheme="majorBidi"/>
      <w:b w:val="0"/>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2E73"/>
    <w:rPr>
      <w:rFonts w:asciiTheme="majorHAnsi" w:eastAsiaTheme="majorEastAsia" w:hAnsiTheme="majorHAnsi" w:cstheme="majorBidi"/>
      <w:b/>
      <w:color w:val="365F91" w:themeColor="accent1" w:themeShade="BF"/>
      <w:sz w:val="32"/>
      <w:szCs w:val="32"/>
      <w:lang w:val="en-US"/>
    </w:rPr>
  </w:style>
  <w:style w:type="character" w:customStyle="1" w:styleId="20">
    <w:name w:val="Заголовок 2 Знак"/>
    <w:basedOn w:val="a0"/>
    <w:link w:val="2"/>
    <w:uiPriority w:val="9"/>
    <w:semiHidden/>
    <w:rsid w:val="00662E73"/>
    <w:rPr>
      <w:rFonts w:asciiTheme="majorHAnsi" w:eastAsiaTheme="majorEastAsia" w:hAnsiTheme="majorHAnsi" w:cstheme="majorBidi"/>
      <w:b/>
      <w:color w:val="365F91" w:themeColor="accent1" w:themeShade="BF"/>
      <w:sz w:val="26"/>
      <w:szCs w:val="26"/>
      <w:lang w:val="en-US"/>
    </w:rPr>
  </w:style>
  <w:style w:type="character" w:customStyle="1" w:styleId="LegturInternet">
    <w:name w:val="Legătură Internet"/>
    <w:basedOn w:val="a0"/>
    <w:rsid w:val="00662E73"/>
    <w:rPr>
      <w:color w:val="0563C1"/>
      <w:u w:val="single"/>
    </w:rPr>
  </w:style>
  <w:style w:type="paragraph" w:customStyle="1" w:styleId="rg">
    <w:name w:val="rg"/>
    <w:basedOn w:val="a"/>
    <w:qFormat/>
    <w:rsid w:val="00662E73"/>
    <w:pPr>
      <w:spacing w:line="240" w:lineRule="auto"/>
      <w:jc w:val="right"/>
    </w:pPr>
    <w:rPr>
      <w:rFonts w:ascii="Times New Roman" w:eastAsia="Times New Roman" w:hAnsi="Times New Roman" w:cs="Times New Roman"/>
      <w:szCs w:val="24"/>
    </w:rPr>
  </w:style>
  <w:style w:type="paragraph" w:styleId="a3">
    <w:name w:val="header"/>
    <w:basedOn w:val="a"/>
    <w:link w:val="a4"/>
    <w:uiPriority w:val="99"/>
    <w:unhideWhenUsed/>
    <w:rsid w:val="00662E73"/>
    <w:pPr>
      <w:tabs>
        <w:tab w:val="center" w:pos="4844"/>
        <w:tab w:val="right" w:pos="9689"/>
      </w:tabs>
      <w:spacing w:line="240" w:lineRule="auto"/>
    </w:pPr>
  </w:style>
  <w:style w:type="character" w:customStyle="1" w:styleId="a4">
    <w:name w:val="Верхний колонтитул Знак"/>
    <w:basedOn w:val="a0"/>
    <w:link w:val="a3"/>
    <w:uiPriority w:val="99"/>
    <w:rsid w:val="00662E73"/>
    <w:rPr>
      <w:rFonts w:ascii="Calibri Light" w:eastAsia="Calibri" w:hAnsi="Calibri Light" w:cs="Tahoma"/>
      <w:b/>
      <w:sz w:val="24"/>
      <w:lang w:val="en-US"/>
    </w:rPr>
  </w:style>
  <w:style w:type="paragraph" w:styleId="a5">
    <w:name w:val="footer"/>
    <w:basedOn w:val="a"/>
    <w:link w:val="a6"/>
    <w:uiPriority w:val="99"/>
    <w:unhideWhenUsed/>
    <w:rsid w:val="00662E73"/>
    <w:pPr>
      <w:tabs>
        <w:tab w:val="center" w:pos="4844"/>
        <w:tab w:val="right" w:pos="9689"/>
      </w:tabs>
      <w:spacing w:line="240" w:lineRule="auto"/>
    </w:pPr>
  </w:style>
  <w:style w:type="character" w:customStyle="1" w:styleId="a6">
    <w:name w:val="Нижний колонтитул Знак"/>
    <w:basedOn w:val="a0"/>
    <w:link w:val="a5"/>
    <w:uiPriority w:val="99"/>
    <w:rsid w:val="00662E73"/>
    <w:rPr>
      <w:rFonts w:ascii="Calibri Light" w:eastAsia="Calibri" w:hAnsi="Calibri Light" w:cs="Tahoma"/>
      <w:b/>
      <w:sz w:val="24"/>
      <w:lang w:val="en-US"/>
    </w:rPr>
  </w:style>
  <w:style w:type="paragraph" w:styleId="a7">
    <w:name w:val="TOC Heading"/>
    <w:basedOn w:val="1"/>
    <w:next w:val="a"/>
    <w:uiPriority w:val="39"/>
    <w:unhideWhenUsed/>
    <w:qFormat/>
    <w:rsid w:val="00662E73"/>
    <w:pPr>
      <w:spacing w:line="259" w:lineRule="auto"/>
      <w:outlineLvl w:val="9"/>
    </w:pPr>
    <w:rPr>
      <w:b w:val="0"/>
    </w:rPr>
  </w:style>
  <w:style w:type="paragraph" w:styleId="11">
    <w:name w:val="toc 1"/>
    <w:basedOn w:val="a"/>
    <w:next w:val="a"/>
    <w:autoRedefine/>
    <w:uiPriority w:val="39"/>
    <w:unhideWhenUsed/>
    <w:rsid w:val="00662E73"/>
    <w:pPr>
      <w:spacing w:after="100"/>
    </w:pPr>
  </w:style>
  <w:style w:type="character" w:styleId="a8">
    <w:name w:val="Hyperlink"/>
    <w:basedOn w:val="a0"/>
    <w:uiPriority w:val="99"/>
    <w:unhideWhenUsed/>
    <w:rsid w:val="00662E73"/>
    <w:rPr>
      <w:color w:val="0000FF" w:themeColor="hyperlink"/>
      <w:u w:val="single"/>
    </w:rPr>
  </w:style>
  <w:style w:type="paragraph" w:styleId="a9">
    <w:name w:val="List Paragraph"/>
    <w:aliases w:val="List Paragraph 1,Абзац списка1,Scriptoria bullet points,strikethrough,standaard met opsomming,List Paragraph1,Bullets,References,Liste 1,List Paragraph nowy,Numbered List Paragraph,List Paragraph (numbered (a)),Medium Grid 1 - Accent 21"/>
    <w:basedOn w:val="a"/>
    <w:link w:val="aa"/>
    <w:uiPriority w:val="34"/>
    <w:qFormat/>
    <w:rsid w:val="00662E73"/>
    <w:pPr>
      <w:ind w:left="720"/>
      <w:contextualSpacing/>
    </w:pPr>
  </w:style>
  <w:style w:type="character" w:customStyle="1" w:styleId="aa">
    <w:name w:val="Абзац списка Знак"/>
    <w:aliases w:val="List Paragraph 1 Знак,Абзац списка1 Знак,Scriptoria bullet points Знак,strikethrough Знак,standaard met opsomming Знак,List Paragraph1 Знак,Bullets Знак,References Знак,Liste 1 Знак,List Paragraph nowy Знак,Numbered List Paragraph Знак"/>
    <w:link w:val="a9"/>
    <w:uiPriority w:val="34"/>
    <w:qFormat/>
    <w:rsid w:val="00662E73"/>
    <w:rPr>
      <w:rFonts w:ascii="Calibri Light" w:eastAsia="Calibri" w:hAnsi="Calibri Light" w:cs="Tahoma"/>
      <w:b/>
      <w:sz w:val="24"/>
      <w:lang w:val="en-US"/>
    </w:rPr>
  </w:style>
  <w:style w:type="paragraph" w:styleId="ab">
    <w:name w:val="footnote text"/>
    <w:aliases w:val="Char,Знак1,Знак, Char, Знак1, Знак,single space,footnote text,FOOTNOTES,fn,Footnote Text Char1,Footnote Text Char2 Char,Footnote Text Char1 Char Char,Footnote Text Char2 Char Char Char,Footnote Text Char1 Char Char Char Char, Cha,Cha,A,ft"/>
    <w:basedOn w:val="a"/>
    <w:link w:val="ac"/>
    <w:uiPriority w:val="99"/>
    <w:unhideWhenUsed/>
    <w:qFormat/>
    <w:rsid w:val="00662E73"/>
    <w:pPr>
      <w:spacing w:line="240" w:lineRule="auto"/>
    </w:pPr>
    <w:rPr>
      <w:rFonts w:asciiTheme="minorHAnsi" w:eastAsiaTheme="minorHAnsi" w:hAnsiTheme="minorHAnsi" w:cstheme="minorBidi"/>
      <w:b w:val="0"/>
      <w:sz w:val="20"/>
      <w:szCs w:val="20"/>
    </w:rPr>
  </w:style>
  <w:style w:type="character" w:customStyle="1" w:styleId="ac">
    <w:name w:val="Текст сноски Знак"/>
    <w:aliases w:val="Char Знак,Знак1 Знак,Знак Знак, Char Знак, Знак1 Знак, Знак Знак,single space Знак,footnote text Знак,FOOTNOTES Знак,fn Знак,Footnote Text Char1 Знак,Footnote Text Char2 Char Знак,Footnote Text Char1 Char Char Знак, Cha Знак,Cha Знак"/>
    <w:basedOn w:val="a0"/>
    <w:link w:val="ab"/>
    <w:uiPriority w:val="99"/>
    <w:rsid w:val="00662E73"/>
    <w:rPr>
      <w:sz w:val="20"/>
      <w:szCs w:val="20"/>
      <w:lang w:val="en-US"/>
    </w:rPr>
  </w:style>
  <w:style w:type="character" w:styleId="ad">
    <w:name w:val="footnote reference"/>
    <w:aliases w:val="ftref,Times 10 Point,Exposant 3 Point,Footnote symbol,Footnote reference number,EN Footnote Reference,note TESI,16 Point,Superscript 6 Point,BVI fnr,Char Char1,FOOTNOTES Char1,fn Char1,single space Char1,ft Char1,Ref,fr,FR"/>
    <w:basedOn w:val="a0"/>
    <w:link w:val="FNRefeCharChar"/>
    <w:uiPriority w:val="99"/>
    <w:unhideWhenUsed/>
    <w:rsid w:val="00662E73"/>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d"/>
    <w:uiPriority w:val="99"/>
    <w:qFormat/>
    <w:rsid w:val="00662E73"/>
    <w:pPr>
      <w:spacing w:after="160" w:line="240" w:lineRule="exact"/>
    </w:pPr>
    <w:rPr>
      <w:rFonts w:asciiTheme="minorHAnsi" w:eastAsiaTheme="minorHAnsi" w:hAnsiTheme="minorHAnsi" w:cstheme="minorBidi"/>
      <w:b w:val="0"/>
      <w:sz w:val="22"/>
      <w:vertAlign w:val="superscript"/>
      <w:lang w:val="ru-RU"/>
    </w:rPr>
  </w:style>
  <w:style w:type="table" w:styleId="ae">
    <w:name w:val="Table Grid"/>
    <w:basedOn w:val="a1"/>
    <w:uiPriority w:val="39"/>
    <w:rsid w:val="00662E7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662E73"/>
    <w:pPr>
      <w:spacing w:after="100"/>
      <w:ind w:left="240"/>
    </w:pPr>
  </w:style>
  <w:style w:type="paragraph" w:customStyle="1" w:styleId="12">
    <w:name w:val="Стиль1"/>
    <w:basedOn w:val="af"/>
    <w:link w:val="13"/>
    <w:autoRedefine/>
    <w:qFormat/>
    <w:rsid w:val="00662E73"/>
    <w:pPr>
      <w:spacing w:line="276" w:lineRule="auto"/>
      <w:ind w:left="180" w:hanging="180"/>
      <w:jc w:val="both"/>
    </w:pPr>
    <w:rPr>
      <w:rFonts w:ascii="Calibri Light" w:eastAsiaTheme="majorEastAsia" w:hAnsi="Calibri Light" w:cstheme="majorHAnsi"/>
      <w:b w:val="0"/>
      <w:sz w:val="18"/>
      <w:szCs w:val="18"/>
    </w:rPr>
  </w:style>
  <w:style w:type="character" w:customStyle="1" w:styleId="13">
    <w:name w:val="Стиль1 Знак"/>
    <w:basedOn w:val="a0"/>
    <w:link w:val="12"/>
    <w:rsid w:val="00662E73"/>
    <w:rPr>
      <w:rFonts w:ascii="Calibri Light" w:eastAsiaTheme="majorEastAsia" w:hAnsi="Calibri Light" w:cstheme="majorHAnsi"/>
      <w:sz w:val="18"/>
      <w:szCs w:val="18"/>
      <w:lang w:val="en-US"/>
    </w:rPr>
  </w:style>
  <w:style w:type="paragraph" w:styleId="af">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
    <w:basedOn w:val="a"/>
    <w:uiPriority w:val="99"/>
    <w:unhideWhenUsed/>
    <w:qFormat/>
    <w:rsid w:val="00662E73"/>
    <w:rPr>
      <w:rFonts w:ascii="Times New Roman" w:hAnsi="Times New Roman" w:cs="Times New Roman"/>
      <w:szCs w:val="24"/>
    </w:rPr>
  </w:style>
  <w:style w:type="paragraph" w:styleId="af0">
    <w:name w:val="No Spacing"/>
    <w:uiPriority w:val="1"/>
    <w:qFormat/>
    <w:rsid w:val="00662E73"/>
    <w:pPr>
      <w:spacing w:after="0" w:line="240" w:lineRule="auto"/>
    </w:pPr>
    <w:rPr>
      <w:rFonts w:ascii="Calibri Light" w:eastAsia="Calibri" w:hAnsi="Calibri Light" w:cs="Tahoma"/>
      <w:b/>
      <w:sz w:val="24"/>
      <w:lang w:val="en-US"/>
    </w:rPr>
  </w:style>
  <w:style w:type="table" w:customStyle="1" w:styleId="TableGrid1">
    <w:name w:val="Table Grid1"/>
    <w:basedOn w:val="a1"/>
    <w:next w:val="ae"/>
    <w:uiPriority w:val="39"/>
    <w:rsid w:val="00662E7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sid w:val="00662E73"/>
    <w:rPr>
      <w:b/>
      <w:bCs/>
    </w:rPr>
  </w:style>
  <w:style w:type="paragraph" w:customStyle="1" w:styleId="cb">
    <w:name w:val="cb"/>
    <w:basedOn w:val="a"/>
    <w:rsid w:val="00662E73"/>
    <w:pPr>
      <w:spacing w:line="240" w:lineRule="auto"/>
      <w:jc w:val="center"/>
    </w:pPr>
    <w:rPr>
      <w:rFonts w:ascii="Times New Roman" w:eastAsia="Times New Roman" w:hAnsi="Times New Roman" w:cs="Times New Roman"/>
      <w:bCs/>
      <w:szCs w:val="24"/>
      <w:lang w:val="ru-RU" w:eastAsia="ru-RU"/>
    </w:rPr>
  </w:style>
  <w:style w:type="table" w:customStyle="1" w:styleId="TableGrid2">
    <w:name w:val="Table Grid2"/>
    <w:basedOn w:val="a1"/>
    <w:next w:val="ae"/>
    <w:uiPriority w:val="39"/>
    <w:rsid w:val="00662E7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662E73"/>
    <w:pPr>
      <w:spacing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662E73"/>
    <w:rPr>
      <w:rFonts w:ascii="Segoe UI" w:eastAsia="Calibri" w:hAnsi="Segoe UI" w:cs="Segoe UI"/>
      <w:b/>
      <w:sz w:val="18"/>
      <w:szCs w:val="18"/>
      <w:lang w:val="en-US"/>
    </w:rPr>
  </w:style>
  <w:style w:type="character" w:styleId="af4">
    <w:name w:val="annotation reference"/>
    <w:basedOn w:val="a0"/>
    <w:uiPriority w:val="99"/>
    <w:semiHidden/>
    <w:unhideWhenUsed/>
    <w:rsid w:val="00662E73"/>
    <w:rPr>
      <w:sz w:val="16"/>
      <w:szCs w:val="16"/>
    </w:rPr>
  </w:style>
  <w:style w:type="paragraph" w:styleId="af5">
    <w:name w:val="annotation text"/>
    <w:basedOn w:val="a"/>
    <w:link w:val="af6"/>
    <w:uiPriority w:val="99"/>
    <w:semiHidden/>
    <w:unhideWhenUsed/>
    <w:rsid w:val="00662E73"/>
    <w:pPr>
      <w:spacing w:line="240" w:lineRule="auto"/>
    </w:pPr>
    <w:rPr>
      <w:sz w:val="20"/>
      <w:szCs w:val="20"/>
    </w:rPr>
  </w:style>
  <w:style w:type="character" w:customStyle="1" w:styleId="af6">
    <w:name w:val="Текст примечания Знак"/>
    <w:basedOn w:val="a0"/>
    <w:link w:val="af5"/>
    <w:uiPriority w:val="99"/>
    <w:semiHidden/>
    <w:rsid w:val="00662E73"/>
    <w:rPr>
      <w:rFonts w:ascii="Calibri Light" w:eastAsia="Calibri" w:hAnsi="Calibri Light" w:cs="Tahoma"/>
      <w:b/>
      <w:sz w:val="20"/>
      <w:szCs w:val="20"/>
      <w:lang w:val="en-US"/>
    </w:rPr>
  </w:style>
  <w:style w:type="paragraph" w:styleId="af7">
    <w:name w:val="annotation subject"/>
    <w:basedOn w:val="af5"/>
    <w:next w:val="af5"/>
    <w:link w:val="af8"/>
    <w:uiPriority w:val="99"/>
    <w:semiHidden/>
    <w:unhideWhenUsed/>
    <w:rsid w:val="00662E73"/>
    <w:rPr>
      <w:bCs/>
    </w:rPr>
  </w:style>
  <w:style w:type="character" w:customStyle="1" w:styleId="af8">
    <w:name w:val="Тема примечания Знак"/>
    <w:basedOn w:val="af6"/>
    <w:link w:val="af7"/>
    <w:uiPriority w:val="99"/>
    <w:semiHidden/>
    <w:rsid w:val="00662E73"/>
    <w:rPr>
      <w:rFonts w:ascii="Calibri Light" w:eastAsia="Calibri" w:hAnsi="Calibri Light" w:cs="Tahoma"/>
      <w:b/>
      <w:bCs/>
      <w:sz w:val="20"/>
      <w:szCs w:val="20"/>
      <w:lang w:val="en-US"/>
    </w:rPr>
  </w:style>
  <w:style w:type="paragraph" w:customStyle="1" w:styleId="tt">
    <w:name w:val="tt"/>
    <w:basedOn w:val="a"/>
    <w:rsid w:val="00662E73"/>
    <w:pPr>
      <w:spacing w:line="240" w:lineRule="auto"/>
      <w:jc w:val="center"/>
    </w:pPr>
    <w:rPr>
      <w:rFonts w:ascii="Times New Roman" w:eastAsia="Times New Roman" w:hAnsi="Times New Roman" w:cs="Times New Roman"/>
      <w:bCs/>
      <w:szCs w:val="24"/>
    </w:rPr>
  </w:style>
  <w:style w:type="character" w:customStyle="1" w:styleId="40">
    <w:name w:val="Заголовок 4 Знак"/>
    <w:basedOn w:val="a0"/>
    <w:link w:val="4"/>
    <w:uiPriority w:val="9"/>
    <w:semiHidden/>
    <w:rsid w:val="00D5523E"/>
    <w:rPr>
      <w:rFonts w:asciiTheme="majorHAnsi" w:eastAsiaTheme="majorEastAsia" w:hAnsiTheme="majorHAnsi" w:cstheme="majorBidi"/>
      <w:bCs/>
      <w:i/>
      <w:iCs/>
      <w:color w:val="4F81BD" w:themeColor="accent1"/>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82133">
      <w:bodyDiv w:val="1"/>
      <w:marLeft w:val="0"/>
      <w:marRight w:val="0"/>
      <w:marTop w:val="0"/>
      <w:marBottom w:val="0"/>
      <w:divBdr>
        <w:top w:val="none" w:sz="0" w:space="0" w:color="auto"/>
        <w:left w:val="none" w:sz="0" w:space="0" w:color="auto"/>
        <w:bottom w:val="none" w:sz="0" w:space="0" w:color="auto"/>
        <w:right w:val="none" w:sz="0" w:space="0" w:color="auto"/>
      </w:divBdr>
    </w:div>
    <w:div w:id="120661245">
      <w:bodyDiv w:val="1"/>
      <w:marLeft w:val="0"/>
      <w:marRight w:val="0"/>
      <w:marTop w:val="0"/>
      <w:marBottom w:val="0"/>
      <w:divBdr>
        <w:top w:val="none" w:sz="0" w:space="0" w:color="auto"/>
        <w:left w:val="none" w:sz="0" w:space="0" w:color="auto"/>
        <w:bottom w:val="none" w:sz="0" w:space="0" w:color="auto"/>
        <w:right w:val="none" w:sz="0" w:space="0" w:color="auto"/>
      </w:divBdr>
    </w:div>
    <w:div w:id="170611739">
      <w:bodyDiv w:val="1"/>
      <w:marLeft w:val="0"/>
      <w:marRight w:val="0"/>
      <w:marTop w:val="0"/>
      <w:marBottom w:val="0"/>
      <w:divBdr>
        <w:top w:val="none" w:sz="0" w:space="0" w:color="auto"/>
        <w:left w:val="none" w:sz="0" w:space="0" w:color="auto"/>
        <w:bottom w:val="none" w:sz="0" w:space="0" w:color="auto"/>
        <w:right w:val="none" w:sz="0" w:space="0" w:color="auto"/>
      </w:divBdr>
    </w:div>
    <w:div w:id="186794255">
      <w:bodyDiv w:val="1"/>
      <w:marLeft w:val="0"/>
      <w:marRight w:val="0"/>
      <w:marTop w:val="0"/>
      <w:marBottom w:val="0"/>
      <w:divBdr>
        <w:top w:val="none" w:sz="0" w:space="0" w:color="auto"/>
        <w:left w:val="none" w:sz="0" w:space="0" w:color="auto"/>
        <w:bottom w:val="none" w:sz="0" w:space="0" w:color="auto"/>
        <w:right w:val="none" w:sz="0" w:space="0" w:color="auto"/>
      </w:divBdr>
    </w:div>
    <w:div w:id="201291524">
      <w:bodyDiv w:val="1"/>
      <w:marLeft w:val="0"/>
      <w:marRight w:val="0"/>
      <w:marTop w:val="0"/>
      <w:marBottom w:val="0"/>
      <w:divBdr>
        <w:top w:val="none" w:sz="0" w:space="0" w:color="auto"/>
        <w:left w:val="none" w:sz="0" w:space="0" w:color="auto"/>
        <w:bottom w:val="none" w:sz="0" w:space="0" w:color="auto"/>
        <w:right w:val="none" w:sz="0" w:space="0" w:color="auto"/>
      </w:divBdr>
    </w:div>
    <w:div w:id="208147599">
      <w:bodyDiv w:val="1"/>
      <w:marLeft w:val="0"/>
      <w:marRight w:val="0"/>
      <w:marTop w:val="0"/>
      <w:marBottom w:val="0"/>
      <w:divBdr>
        <w:top w:val="none" w:sz="0" w:space="0" w:color="auto"/>
        <w:left w:val="none" w:sz="0" w:space="0" w:color="auto"/>
        <w:bottom w:val="none" w:sz="0" w:space="0" w:color="auto"/>
        <w:right w:val="none" w:sz="0" w:space="0" w:color="auto"/>
      </w:divBdr>
    </w:div>
    <w:div w:id="220866864">
      <w:bodyDiv w:val="1"/>
      <w:marLeft w:val="0"/>
      <w:marRight w:val="0"/>
      <w:marTop w:val="0"/>
      <w:marBottom w:val="0"/>
      <w:divBdr>
        <w:top w:val="none" w:sz="0" w:space="0" w:color="auto"/>
        <w:left w:val="none" w:sz="0" w:space="0" w:color="auto"/>
        <w:bottom w:val="none" w:sz="0" w:space="0" w:color="auto"/>
        <w:right w:val="none" w:sz="0" w:space="0" w:color="auto"/>
      </w:divBdr>
    </w:div>
    <w:div w:id="242573186">
      <w:bodyDiv w:val="1"/>
      <w:marLeft w:val="0"/>
      <w:marRight w:val="0"/>
      <w:marTop w:val="0"/>
      <w:marBottom w:val="0"/>
      <w:divBdr>
        <w:top w:val="none" w:sz="0" w:space="0" w:color="auto"/>
        <w:left w:val="none" w:sz="0" w:space="0" w:color="auto"/>
        <w:bottom w:val="none" w:sz="0" w:space="0" w:color="auto"/>
        <w:right w:val="none" w:sz="0" w:space="0" w:color="auto"/>
      </w:divBdr>
    </w:div>
    <w:div w:id="260722774">
      <w:bodyDiv w:val="1"/>
      <w:marLeft w:val="0"/>
      <w:marRight w:val="0"/>
      <w:marTop w:val="0"/>
      <w:marBottom w:val="0"/>
      <w:divBdr>
        <w:top w:val="none" w:sz="0" w:space="0" w:color="auto"/>
        <w:left w:val="none" w:sz="0" w:space="0" w:color="auto"/>
        <w:bottom w:val="none" w:sz="0" w:space="0" w:color="auto"/>
        <w:right w:val="none" w:sz="0" w:space="0" w:color="auto"/>
      </w:divBdr>
    </w:div>
    <w:div w:id="277493068">
      <w:bodyDiv w:val="1"/>
      <w:marLeft w:val="0"/>
      <w:marRight w:val="0"/>
      <w:marTop w:val="0"/>
      <w:marBottom w:val="0"/>
      <w:divBdr>
        <w:top w:val="none" w:sz="0" w:space="0" w:color="auto"/>
        <w:left w:val="none" w:sz="0" w:space="0" w:color="auto"/>
        <w:bottom w:val="none" w:sz="0" w:space="0" w:color="auto"/>
        <w:right w:val="none" w:sz="0" w:space="0" w:color="auto"/>
      </w:divBdr>
    </w:div>
    <w:div w:id="279529320">
      <w:bodyDiv w:val="1"/>
      <w:marLeft w:val="0"/>
      <w:marRight w:val="0"/>
      <w:marTop w:val="0"/>
      <w:marBottom w:val="0"/>
      <w:divBdr>
        <w:top w:val="none" w:sz="0" w:space="0" w:color="auto"/>
        <w:left w:val="none" w:sz="0" w:space="0" w:color="auto"/>
        <w:bottom w:val="none" w:sz="0" w:space="0" w:color="auto"/>
        <w:right w:val="none" w:sz="0" w:space="0" w:color="auto"/>
      </w:divBdr>
    </w:div>
    <w:div w:id="305160193">
      <w:bodyDiv w:val="1"/>
      <w:marLeft w:val="0"/>
      <w:marRight w:val="0"/>
      <w:marTop w:val="0"/>
      <w:marBottom w:val="0"/>
      <w:divBdr>
        <w:top w:val="none" w:sz="0" w:space="0" w:color="auto"/>
        <w:left w:val="none" w:sz="0" w:space="0" w:color="auto"/>
        <w:bottom w:val="none" w:sz="0" w:space="0" w:color="auto"/>
        <w:right w:val="none" w:sz="0" w:space="0" w:color="auto"/>
      </w:divBdr>
    </w:div>
    <w:div w:id="324744821">
      <w:bodyDiv w:val="1"/>
      <w:marLeft w:val="0"/>
      <w:marRight w:val="0"/>
      <w:marTop w:val="0"/>
      <w:marBottom w:val="0"/>
      <w:divBdr>
        <w:top w:val="none" w:sz="0" w:space="0" w:color="auto"/>
        <w:left w:val="none" w:sz="0" w:space="0" w:color="auto"/>
        <w:bottom w:val="none" w:sz="0" w:space="0" w:color="auto"/>
        <w:right w:val="none" w:sz="0" w:space="0" w:color="auto"/>
      </w:divBdr>
    </w:div>
    <w:div w:id="370156509">
      <w:bodyDiv w:val="1"/>
      <w:marLeft w:val="0"/>
      <w:marRight w:val="0"/>
      <w:marTop w:val="0"/>
      <w:marBottom w:val="0"/>
      <w:divBdr>
        <w:top w:val="none" w:sz="0" w:space="0" w:color="auto"/>
        <w:left w:val="none" w:sz="0" w:space="0" w:color="auto"/>
        <w:bottom w:val="none" w:sz="0" w:space="0" w:color="auto"/>
        <w:right w:val="none" w:sz="0" w:space="0" w:color="auto"/>
      </w:divBdr>
    </w:div>
    <w:div w:id="397827420">
      <w:bodyDiv w:val="1"/>
      <w:marLeft w:val="0"/>
      <w:marRight w:val="0"/>
      <w:marTop w:val="0"/>
      <w:marBottom w:val="0"/>
      <w:divBdr>
        <w:top w:val="none" w:sz="0" w:space="0" w:color="auto"/>
        <w:left w:val="none" w:sz="0" w:space="0" w:color="auto"/>
        <w:bottom w:val="none" w:sz="0" w:space="0" w:color="auto"/>
        <w:right w:val="none" w:sz="0" w:space="0" w:color="auto"/>
      </w:divBdr>
    </w:div>
    <w:div w:id="436607365">
      <w:bodyDiv w:val="1"/>
      <w:marLeft w:val="0"/>
      <w:marRight w:val="0"/>
      <w:marTop w:val="0"/>
      <w:marBottom w:val="0"/>
      <w:divBdr>
        <w:top w:val="none" w:sz="0" w:space="0" w:color="auto"/>
        <w:left w:val="none" w:sz="0" w:space="0" w:color="auto"/>
        <w:bottom w:val="none" w:sz="0" w:space="0" w:color="auto"/>
        <w:right w:val="none" w:sz="0" w:space="0" w:color="auto"/>
      </w:divBdr>
    </w:div>
    <w:div w:id="442461477">
      <w:bodyDiv w:val="1"/>
      <w:marLeft w:val="0"/>
      <w:marRight w:val="0"/>
      <w:marTop w:val="0"/>
      <w:marBottom w:val="0"/>
      <w:divBdr>
        <w:top w:val="none" w:sz="0" w:space="0" w:color="auto"/>
        <w:left w:val="none" w:sz="0" w:space="0" w:color="auto"/>
        <w:bottom w:val="none" w:sz="0" w:space="0" w:color="auto"/>
        <w:right w:val="none" w:sz="0" w:space="0" w:color="auto"/>
      </w:divBdr>
    </w:div>
    <w:div w:id="455566464">
      <w:bodyDiv w:val="1"/>
      <w:marLeft w:val="0"/>
      <w:marRight w:val="0"/>
      <w:marTop w:val="0"/>
      <w:marBottom w:val="0"/>
      <w:divBdr>
        <w:top w:val="none" w:sz="0" w:space="0" w:color="auto"/>
        <w:left w:val="none" w:sz="0" w:space="0" w:color="auto"/>
        <w:bottom w:val="none" w:sz="0" w:space="0" w:color="auto"/>
        <w:right w:val="none" w:sz="0" w:space="0" w:color="auto"/>
      </w:divBdr>
    </w:div>
    <w:div w:id="515196330">
      <w:bodyDiv w:val="1"/>
      <w:marLeft w:val="0"/>
      <w:marRight w:val="0"/>
      <w:marTop w:val="0"/>
      <w:marBottom w:val="0"/>
      <w:divBdr>
        <w:top w:val="none" w:sz="0" w:space="0" w:color="auto"/>
        <w:left w:val="none" w:sz="0" w:space="0" w:color="auto"/>
        <w:bottom w:val="none" w:sz="0" w:space="0" w:color="auto"/>
        <w:right w:val="none" w:sz="0" w:space="0" w:color="auto"/>
      </w:divBdr>
    </w:div>
    <w:div w:id="524948545">
      <w:bodyDiv w:val="1"/>
      <w:marLeft w:val="0"/>
      <w:marRight w:val="0"/>
      <w:marTop w:val="0"/>
      <w:marBottom w:val="0"/>
      <w:divBdr>
        <w:top w:val="none" w:sz="0" w:space="0" w:color="auto"/>
        <w:left w:val="none" w:sz="0" w:space="0" w:color="auto"/>
        <w:bottom w:val="none" w:sz="0" w:space="0" w:color="auto"/>
        <w:right w:val="none" w:sz="0" w:space="0" w:color="auto"/>
      </w:divBdr>
    </w:div>
    <w:div w:id="526913876">
      <w:bodyDiv w:val="1"/>
      <w:marLeft w:val="0"/>
      <w:marRight w:val="0"/>
      <w:marTop w:val="0"/>
      <w:marBottom w:val="0"/>
      <w:divBdr>
        <w:top w:val="none" w:sz="0" w:space="0" w:color="auto"/>
        <w:left w:val="none" w:sz="0" w:space="0" w:color="auto"/>
        <w:bottom w:val="none" w:sz="0" w:space="0" w:color="auto"/>
        <w:right w:val="none" w:sz="0" w:space="0" w:color="auto"/>
      </w:divBdr>
    </w:div>
    <w:div w:id="536703254">
      <w:bodyDiv w:val="1"/>
      <w:marLeft w:val="0"/>
      <w:marRight w:val="0"/>
      <w:marTop w:val="0"/>
      <w:marBottom w:val="0"/>
      <w:divBdr>
        <w:top w:val="none" w:sz="0" w:space="0" w:color="auto"/>
        <w:left w:val="none" w:sz="0" w:space="0" w:color="auto"/>
        <w:bottom w:val="none" w:sz="0" w:space="0" w:color="auto"/>
        <w:right w:val="none" w:sz="0" w:space="0" w:color="auto"/>
      </w:divBdr>
    </w:div>
    <w:div w:id="650333882">
      <w:bodyDiv w:val="1"/>
      <w:marLeft w:val="0"/>
      <w:marRight w:val="0"/>
      <w:marTop w:val="0"/>
      <w:marBottom w:val="0"/>
      <w:divBdr>
        <w:top w:val="none" w:sz="0" w:space="0" w:color="auto"/>
        <w:left w:val="none" w:sz="0" w:space="0" w:color="auto"/>
        <w:bottom w:val="none" w:sz="0" w:space="0" w:color="auto"/>
        <w:right w:val="none" w:sz="0" w:space="0" w:color="auto"/>
      </w:divBdr>
    </w:div>
    <w:div w:id="669983991">
      <w:bodyDiv w:val="1"/>
      <w:marLeft w:val="0"/>
      <w:marRight w:val="0"/>
      <w:marTop w:val="0"/>
      <w:marBottom w:val="0"/>
      <w:divBdr>
        <w:top w:val="none" w:sz="0" w:space="0" w:color="auto"/>
        <w:left w:val="none" w:sz="0" w:space="0" w:color="auto"/>
        <w:bottom w:val="none" w:sz="0" w:space="0" w:color="auto"/>
        <w:right w:val="none" w:sz="0" w:space="0" w:color="auto"/>
      </w:divBdr>
    </w:div>
    <w:div w:id="765032198">
      <w:bodyDiv w:val="1"/>
      <w:marLeft w:val="0"/>
      <w:marRight w:val="0"/>
      <w:marTop w:val="0"/>
      <w:marBottom w:val="0"/>
      <w:divBdr>
        <w:top w:val="none" w:sz="0" w:space="0" w:color="auto"/>
        <w:left w:val="none" w:sz="0" w:space="0" w:color="auto"/>
        <w:bottom w:val="none" w:sz="0" w:space="0" w:color="auto"/>
        <w:right w:val="none" w:sz="0" w:space="0" w:color="auto"/>
      </w:divBdr>
    </w:div>
    <w:div w:id="771587287">
      <w:bodyDiv w:val="1"/>
      <w:marLeft w:val="0"/>
      <w:marRight w:val="0"/>
      <w:marTop w:val="0"/>
      <w:marBottom w:val="0"/>
      <w:divBdr>
        <w:top w:val="none" w:sz="0" w:space="0" w:color="auto"/>
        <w:left w:val="none" w:sz="0" w:space="0" w:color="auto"/>
        <w:bottom w:val="none" w:sz="0" w:space="0" w:color="auto"/>
        <w:right w:val="none" w:sz="0" w:space="0" w:color="auto"/>
      </w:divBdr>
    </w:div>
    <w:div w:id="810705880">
      <w:bodyDiv w:val="1"/>
      <w:marLeft w:val="0"/>
      <w:marRight w:val="0"/>
      <w:marTop w:val="0"/>
      <w:marBottom w:val="0"/>
      <w:divBdr>
        <w:top w:val="none" w:sz="0" w:space="0" w:color="auto"/>
        <w:left w:val="none" w:sz="0" w:space="0" w:color="auto"/>
        <w:bottom w:val="none" w:sz="0" w:space="0" w:color="auto"/>
        <w:right w:val="none" w:sz="0" w:space="0" w:color="auto"/>
      </w:divBdr>
    </w:div>
    <w:div w:id="850949669">
      <w:bodyDiv w:val="1"/>
      <w:marLeft w:val="0"/>
      <w:marRight w:val="0"/>
      <w:marTop w:val="0"/>
      <w:marBottom w:val="0"/>
      <w:divBdr>
        <w:top w:val="none" w:sz="0" w:space="0" w:color="auto"/>
        <w:left w:val="none" w:sz="0" w:space="0" w:color="auto"/>
        <w:bottom w:val="none" w:sz="0" w:space="0" w:color="auto"/>
        <w:right w:val="none" w:sz="0" w:space="0" w:color="auto"/>
      </w:divBdr>
    </w:div>
    <w:div w:id="899943263">
      <w:bodyDiv w:val="1"/>
      <w:marLeft w:val="0"/>
      <w:marRight w:val="0"/>
      <w:marTop w:val="0"/>
      <w:marBottom w:val="0"/>
      <w:divBdr>
        <w:top w:val="none" w:sz="0" w:space="0" w:color="auto"/>
        <w:left w:val="none" w:sz="0" w:space="0" w:color="auto"/>
        <w:bottom w:val="none" w:sz="0" w:space="0" w:color="auto"/>
        <w:right w:val="none" w:sz="0" w:space="0" w:color="auto"/>
      </w:divBdr>
    </w:div>
    <w:div w:id="946930439">
      <w:bodyDiv w:val="1"/>
      <w:marLeft w:val="0"/>
      <w:marRight w:val="0"/>
      <w:marTop w:val="0"/>
      <w:marBottom w:val="0"/>
      <w:divBdr>
        <w:top w:val="none" w:sz="0" w:space="0" w:color="auto"/>
        <w:left w:val="none" w:sz="0" w:space="0" w:color="auto"/>
        <w:bottom w:val="none" w:sz="0" w:space="0" w:color="auto"/>
        <w:right w:val="none" w:sz="0" w:space="0" w:color="auto"/>
      </w:divBdr>
    </w:div>
    <w:div w:id="951133785">
      <w:bodyDiv w:val="1"/>
      <w:marLeft w:val="0"/>
      <w:marRight w:val="0"/>
      <w:marTop w:val="0"/>
      <w:marBottom w:val="0"/>
      <w:divBdr>
        <w:top w:val="none" w:sz="0" w:space="0" w:color="auto"/>
        <w:left w:val="none" w:sz="0" w:space="0" w:color="auto"/>
        <w:bottom w:val="none" w:sz="0" w:space="0" w:color="auto"/>
        <w:right w:val="none" w:sz="0" w:space="0" w:color="auto"/>
      </w:divBdr>
    </w:div>
    <w:div w:id="956983727">
      <w:bodyDiv w:val="1"/>
      <w:marLeft w:val="0"/>
      <w:marRight w:val="0"/>
      <w:marTop w:val="0"/>
      <w:marBottom w:val="0"/>
      <w:divBdr>
        <w:top w:val="none" w:sz="0" w:space="0" w:color="auto"/>
        <w:left w:val="none" w:sz="0" w:space="0" w:color="auto"/>
        <w:bottom w:val="none" w:sz="0" w:space="0" w:color="auto"/>
        <w:right w:val="none" w:sz="0" w:space="0" w:color="auto"/>
      </w:divBdr>
    </w:div>
    <w:div w:id="960694134">
      <w:bodyDiv w:val="1"/>
      <w:marLeft w:val="0"/>
      <w:marRight w:val="0"/>
      <w:marTop w:val="0"/>
      <w:marBottom w:val="0"/>
      <w:divBdr>
        <w:top w:val="none" w:sz="0" w:space="0" w:color="auto"/>
        <w:left w:val="none" w:sz="0" w:space="0" w:color="auto"/>
        <w:bottom w:val="none" w:sz="0" w:space="0" w:color="auto"/>
        <w:right w:val="none" w:sz="0" w:space="0" w:color="auto"/>
      </w:divBdr>
    </w:div>
    <w:div w:id="990017630">
      <w:bodyDiv w:val="1"/>
      <w:marLeft w:val="0"/>
      <w:marRight w:val="0"/>
      <w:marTop w:val="0"/>
      <w:marBottom w:val="0"/>
      <w:divBdr>
        <w:top w:val="none" w:sz="0" w:space="0" w:color="auto"/>
        <w:left w:val="none" w:sz="0" w:space="0" w:color="auto"/>
        <w:bottom w:val="none" w:sz="0" w:space="0" w:color="auto"/>
        <w:right w:val="none" w:sz="0" w:space="0" w:color="auto"/>
      </w:divBdr>
    </w:div>
    <w:div w:id="993265004">
      <w:bodyDiv w:val="1"/>
      <w:marLeft w:val="0"/>
      <w:marRight w:val="0"/>
      <w:marTop w:val="0"/>
      <w:marBottom w:val="0"/>
      <w:divBdr>
        <w:top w:val="none" w:sz="0" w:space="0" w:color="auto"/>
        <w:left w:val="none" w:sz="0" w:space="0" w:color="auto"/>
        <w:bottom w:val="none" w:sz="0" w:space="0" w:color="auto"/>
        <w:right w:val="none" w:sz="0" w:space="0" w:color="auto"/>
      </w:divBdr>
    </w:div>
    <w:div w:id="1034310507">
      <w:bodyDiv w:val="1"/>
      <w:marLeft w:val="0"/>
      <w:marRight w:val="0"/>
      <w:marTop w:val="0"/>
      <w:marBottom w:val="0"/>
      <w:divBdr>
        <w:top w:val="none" w:sz="0" w:space="0" w:color="auto"/>
        <w:left w:val="none" w:sz="0" w:space="0" w:color="auto"/>
        <w:bottom w:val="none" w:sz="0" w:space="0" w:color="auto"/>
        <w:right w:val="none" w:sz="0" w:space="0" w:color="auto"/>
      </w:divBdr>
    </w:div>
    <w:div w:id="1051996923">
      <w:bodyDiv w:val="1"/>
      <w:marLeft w:val="0"/>
      <w:marRight w:val="0"/>
      <w:marTop w:val="0"/>
      <w:marBottom w:val="0"/>
      <w:divBdr>
        <w:top w:val="none" w:sz="0" w:space="0" w:color="auto"/>
        <w:left w:val="none" w:sz="0" w:space="0" w:color="auto"/>
        <w:bottom w:val="none" w:sz="0" w:space="0" w:color="auto"/>
        <w:right w:val="none" w:sz="0" w:space="0" w:color="auto"/>
      </w:divBdr>
    </w:div>
    <w:div w:id="1056394428">
      <w:bodyDiv w:val="1"/>
      <w:marLeft w:val="0"/>
      <w:marRight w:val="0"/>
      <w:marTop w:val="0"/>
      <w:marBottom w:val="0"/>
      <w:divBdr>
        <w:top w:val="none" w:sz="0" w:space="0" w:color="auto"/>
        <w:left w:val="none" w:sz="0" w:space="0" w:color="auto"/>
        <w:bottom w:val="none" w:sz="0" w:space="0" w:color="auto"/>
        <w:right w:val="none" w:sz="0" w:space="0" w:color="auto"/>
      </w:divBdr>
    </w:div>
    <w:div w:id="1086538021">
      <w:bodyDiv w:val="1"/>
      <w:marLeft w:val="0"/>
      <w:marRight w:val="0"/>
      <w:marTop w:val="0"/>
      <w:marBottom w:val="0"/>
      <w:divBdr>
        <w:top w:val="none" w:sz="0" w:space="0" w:color="auto"/>
        <w:left w:val="none" w:sz="0" w:space="0" w:color="auto"/>
        <w:bottom w:val="none" w:sz="0" w:space="0" w:color="auto"/>
        <w:right w:val="none" w:sz="0" w:space="0" w:color="auto"/>
      </w:divBdr>
    </w:div>
    <w:div w:id="1137718894">
      <w:bodyDiv w:val="1"/>
      <w:marLeft w:val="0"/>
      <w:marRight w:val="0"/>
      <w:marTop w:val="0"/>
      <w:marBottom w:val="0"/>
      <w:divBdr>
        <w:top w:val="none" w:sz="0" w:space="0" w:color="auto"/>
        <w:left w:val="none" w:sz="0" w:space="0" w:color="auto"/>
        <w:bottom w:val="none" w:sz="0" w:space="0" w:color="auto"/>
        <w:right w:val="none" w:sz="0" w:space="0" w:color="auto"/>
      </w:divBdr>
    </w:div>
    <w:div w:id="1164122127">
      <w:bodyDiv w:val="1"/>
      <w:marLeft w:val="0"/>
      <w:marRight w:val="0"/>
      <w:marTop w:val="0"/>
      <w:marBottom w:val="0"/>
      <w:divBdr>
        <w:top w:val="none" w:sz="0" w:space="0" w:color="auto"/>
        <w:left w:val="none" w:sz="0" w:space="0" w:color="auto"/>
        <w:bottom w:val="none" w:sz="0" w:space="0" w:color="auto"/>
        <w:right w:val="none" w:sz="0" w:space="0" w:color="auto"/>
      </w:divBdr>
    </w:div>
    <w:div w:id="1208299535">
      <w:bodyDiv w:val="1"/>
      <w:marLeft w:val="0"/>
      <w:marRight w:val="0"/>
      <w:marTop w:val="0"/>
      <w:marBottom w:val="0"/>
      <w:divBdr>
        <w:top w:val="none" w:sz="0" w:space="0" w:color="auto"/>
        <w:left w:val="none" w:sz="0" w:space="0" w:color="auto"/>
        <w:bottom w:val="none" w:sz="0" w:space="0" w:color="auto"/>
        <w:right w:val="none" w:sz="0" w:space="0" w:color="auto"/>
      </w:divBdr>
    </w:div>
    <w:div w:id="1223759875">
      <w:bodyDiv w:val="1"/>
      <w:marLeft w:val="0"/>
      <w:marRight w:val="0"/>
      <w:marTop w:val="0"/>
      <w:marBottom w:val="0"/>
      <w:divBdr>
        <w:top w:val="none" w:sz="0" w:space="0" w:color="auto"/>
        <w:left w:val="none" w:sz="0" w:space="0" w:color="auto"/>
        <w:bottom w:val="none" w:sz="0" w:space="0" w:color="auto"/>
        <w:right w:val="none" w:sz="0" w:space="0" w:color="auto"/>
      </w:divBdr>
    </w:div>
    <w:div w:id="1241332094">
      <w:bodyDiv w:val="1"/>
      <w:marLeft w:val="0"/>
      <w:marRight w:val="0"/>
      <w:marTop w:val="0"/>
      <w:marBottom w:val="0"/>
      <w:divBdr>
        <w:top w:val="none" w:sz="0" w:space="0" w:color="auto"/>
        <w:left w:val="none" w:sz="0" w:space="0" w:color="auto"/>
        <w:bottom w:val="none" w:sz="0" w:space="0" w:color="auto"/>
        <w:right w:val="none" w:sz="0" w:space="0" w:color="auto"/>
      </w:divBdr>
    </w:div>
    <w:div w:id="1247686471">
      <w:bodyDiv w:val="1"/>
      <w:marLeft w:val="0"/>
      <w:marRight w:val="0"/>
      <w:marTop w:val="0"/>
      <w:marBottom w:val="0"/>
      <w:divBdr>
        <w:top w:val="none" w:sz="0" w:space="0" w:color="auto"/>
        <w:left w:val="none" w:sz="0" w:space="0" w:color="auto"/>
        <w:bottom w:val="none" w:sz="0" w:space="0" w:color="auto"/>
        <w:right w:val="none" w:sz="0" w:space="0" w:color="auto"/>
      </w:divBdr>
    </w:div>
    <w:div w:id="1271276176">
      <w:bodyDiv w:val="1"/>
      <w:marLeft w:val="0"/>
      <w:marRight w:val="0"/>
      <w:marTop w:val="0"/>
      <w:marBottom w:val="0"/>
      <w:divBdr>
        <w:top w:val="none" w:sz="0" w:space="0" w:color="auto"/>
        <w:left w:val="none" w:sz="0" w:space="0" w:color="auto"/>
        <w:bottom w:val="none" w:sz="0" w:space="0" w:color="auto"/>
        <w:right w:val="none" w:sz="0" w:space="0" w:color="auto"/>
      </w:divBdr>
    </w:div>
    <w:div w:id="1399741761">
      <w:bodyDiv w:val="1"/>
      <w:marLeft w:val="0"/>
      <w:marRight w:val="0"/>
      <w:marTop w:val="0"/>
      <w:marBottom w:val="0"/>
      <w:divBdr>
        <w:top w:val="none" w:sz="0" w:space="0" w:color="auto"/>
        <w:left w:val="none" w:sz="0" w:space="0" w:color="auto"/>
        <w:bottom w:val="none" w:sz="0" w:space="0" w:color="auto"/>
        <w:right w:val="none" w:sz="0" w:space="0" w:color="auto"/>
      </w:divBdr>
    </w:div>
    <w:div w:id="1521162830">
      <w:bodyDiv w:val="1"/>
      <w:marLeft w:val="0"/>
      <w:marRight w:val="0"/>
      <w:marTop w:val="0"/>
      <w:marBottom w:val="0"/>
      <w:divBdr>
        <w:top w:val="none" w:sz="0" w:space="0" w:color="auto"/>
        <w:left w:val="none" w:sz="0" w:space="0" w:color="auto"/>
        <w:bottom w:val="none" w:sz="0" w:space="0" w:color="auto"/>
        <w:right w:val="none" w:sz="0" w:space="0" w:color="auto"/>
      </w:divBdr>
    </w:div>
    <w:div w:id="1550872611">
      <w:bodyDiv w:val="1"/>
      <w:marLeft w:val="0"/>
      <w:marRight w:val="0"/>
      <w:marTop w:val="0"/>
      <w:marBottom w:val="0"/>
      <w:divBdr>
        <w:top w:val="none" w:sz="0" w:space="0" w:color="auto"/>
        <w:left w:val="none" w:sz="0" w:space="0" w:color="auto"/>
        <w:bottom w:val="none" w:sz="0" w:space="0" w:color="auto"/>
        <w:right w:val="none" w:sz="0" w:space="0" w:color="auto"/>
      </w:divBdr>
    </w:div>
    <w:div w:id="1570533641">
      <w:bodyDiv w:val="1"/>
      <w:marLeft w:val="0"/>
      <w:marRight w:val="0"/>
      <w:marTop w:val="0"/>
      <w:marBottom w:val="0"/>
      <w:divBdr>
        <w:top w:val="none" w:sz="0" w:space="0" w:color="auto"/>
        <w:left w:val="none" w:sz="0" w:space="0" w:color="auto"/>
        <w:bottom w:val="none" w:sz="0" w:space="0" w:color="auto"/>
        <w:right w:val="none" w:sz="0" w:space="0" w:color="auto"/>
      </w:divBdr>
    </w:div>
    <w:div w:id="1588539950">
      <w:bodyDiv w:val="1"/>
      <w:marLeft w:val="0"/>
      <w:marRight w:val="0"/>
      <w:marTop w:val="0"/>
      <w:marBottom w:val="0"/>
      <w:divBdr>
        <w:top w:val="none" w:sz="0" w:space="0" w:color="auto"/>
        <w:left w:val="none" w:sz="0" w:space="0" w:color="auto"/>
        <w:bottom w:val="none" w:sz="0" w:space="0" w:color="auto"/>
        <w:right w:val="none" w:sz="0" w:space="0" w:color="auto"/>
      </w:divBdr>
    </w:div>
    <w:div w:id="1591043894">
      <w:bodyDiv w:val="1"/>
      <w:marLeft w:val="0"/>
      <w:marRight w:val="0"/>
      <w:marTop w:val="0"/>
      <w:marBottom w:val="0"/>
      <w:divBdr>
        <w:top w:val="none" w:sz="0" w:space="0" w:color="auto"/>
        <w:left w:val="none" w:sz="0" w:space="0" w:color="auto"/>
        <w:bottom w:val="none" w:sz="0" w:space="0" w:color="auto"/>
        <w:right w:val="none" w:sz="0" w:space="0" w:color="auto"/>
      </w:divBdr>
    </w:div>
    <w:div w:id="1607813814">
      <w:bodyDiv w:val="1"/>
      <w:marLeft w:val="0"/>
      <w:marRight w:val="0"/>
      <w:marTop w:val="0"/>
      <w:marBottom w:val="0"/>
      <w:divBdr>
        <w:top w:val="none" w:sz="0" w:space="0" w:color="auto"/>
        <w:left w:val="none" w:sz="0" w:space="0" w:color="auto"/>
        <w:bottom w:val="none" w:sz="0" w:space="0" w:color="auto"/>
        <w:right w:val="none" w:sz="0" w:space="0" w:color="auto"/>
      </w:divBdr>
    </w:div>
    <w:div w:id="1658993034">
      <w:bodyDiv w:val="1"/>
      <w:marLeft w:val="0"/>
      <w:marRight w:val="0"/>
      <w:marTop w:val="0"/>
      <w:marBottom w:val="0"/>
      <w:divBdr>
        <w:top w:val="none" w:sz="0" w:space="0" w:color="auto"/>
        <w:left w:val="none" w:sz="0" w:space="0" w:color="auto"/>
        <w:bottom w:val="none" w:sz="0" w:space="0" w:color="auto"/>
        <w:right w:val="none" w:sz="0" w:space="0" w:color="auto"/>
      </w:divBdr>
    </w:div>
    <w:div w:id="1729498395">
      <w:bodyDiv w:val="1"/>
      <w:marLeft w:val="0"/>
      <w:marRight w:val="0"/>
      <w:marTop w:val="0"/>
      <w:marBottom w:val="0"/>
      <w:divBdr>
        <w:top w:val="none" w:sz="0" w:space="0" w:color="auto"/>
        <w:left w:val="none" w:sz="0" w:space="0" w:color="auto"/>
        <w:bottom w:val="none" w:sz="0" w:space="0" w:color="auto"/>
        <w:right w:val="none" w:sz="0" w:space="0" w:color="auto"/>
      </w:divBdr>
    </w:div>
    <w:div w:id="1897545662">
      <w:bodyDiv w:val="1"/>
      <w:marLeft w:val="0"/>
      <w:marRight w:val="0"/>
      <w:marTop w:val="0"/>
      <w:marBottom w:val="0"/>
      <w:divBdr>
        <w:top w:val="none" w:sz="0" w:space="0" w:color="auto"/>
        <w:left w:val="none" w:sz="0" w:space="0" w:color="auto"/>
        <w:bottom w:val="none" w:sz="0" w:space="0" w:color="auto"/>
        <w:right w:val="none" w:sz="0" w:space="0" w:color="auto"/>
      </w:divBdr>
    </w:div>
    <w:div w:id="1952859555">
      <w:bodyDiv w:val="1"/>
      <w:marLeft w:val="0"/>
      <w:marRight w:val="0"/>
      <w:marTop w:val="0"/>
      <w:marBottom w:val="0"/>
      <w:divBdr>
        <w:top w:val="none" w:sz="0" w:space="0" w:color="auto"/>
        <w:left w:val="none" w:sz="0" w:space="0" w:color="auto"/>
        <w:bottom w:val="none" w:sz="0" w:space="0" w:color="auto"/>
        <w:right w:val="none" w:sz="0" w:space="0" w:color="auto"/>
      </w:divBdr>
    </w:div>
    <w:div w:id="1990012339">
      <w:bodyDiv w:val="1"/>
      <w:marLeft w:val="0"/>
      <w:marRight w:val="0"/>
      <w:marTop w:val="0"/>
      <w:marBottom w:val="0"/>
      <w:divBdr>
        <w:top w:val="none" w:sz="0" w:space="0" w:color="auto"/>
        <w:left w:val="none" w:sz="0" w:space="0" w:color="auto"/>
        <w:bottom w:val="none" w:sz="0" w:space="0" w:color="auto"/>
        <w:right w:val="none" w:sz="0" w:space="0" w:color="auto"/>
      </w:divBdr>
    </w:div>
    <w:div w:id="1999534797">
      <w:bodyDiv w:val="1"/>
      <w:marLeft w:val="0"/>
      <w:marRight w:val="0"/>
      <w:marTop w:val="0"/>
      <w:marBottom w:val="0"/>
      <w:divBdr>
        <w:top w:val="none" w:sz="0" w:space="0" w:color="auto"/>
        <w:left w:val="none" w:sz="0" w:space="0" w:color="auto"/>
        <w:bottom w:val="none" w:sz="0" w:space="0" w:color="auto"/>
        <w:right w:val="none" w:sz="0" w:space="0" w:color="auto"/>
      </w:divBdr>
    </w:div>
    <w:div w:id="2032947583">
      <w:bodyDiv w:val="1"/>
      <w:marLeft w:val="0"/>
      <w:marRight w:val="0"/>
      <w:marTop w:val="0"/>
      <w:marBottom w:val="0"/>
      <w:divBdr>
        <w:top w:val="none" w:sz="0" w:space="0" w:color="auto"/>
        <w:left w:val="none" w:sz="0" w:space="0" w:color="auto"/>
        <w:bottom w:val="none" w:sz="0" w:space="0" w:color="auto"/>
        <w:right w:val="none" w:sz="0" w:space="0" w:color="auto"/>
      </w:divBdr>
    </w:div>
    <w:div w:id="206282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ccrm@ccrm.md"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BFACE-1E32-4C80-996B-D692CF29B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16479</Words>
  <Characters>93932</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Paiu Eugenia</cp:lastModifiedBy>
  <cp:revision>3</cp:revision>
  <dcterms:created xsi:type="dcterms:W3CDTF">2023-12-13T12:11:00Z</dcterms:created>
  <dcterms:modified xsi:type="dcterms:W3CDTF">2023-12-13T12:11:00Z</dcterms:modified>
</cp:coreProperties>
</file>